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08" w:rsidRPr="00022CE8" w:rsidRDefault="002A2508" w:rsidP="00BA7E37">
      <w:pPr>
        <w:spacing w:after="0" w:line="240" w:lineRule="auto"/>
        <w:ind w:left="2268"/>
        <w:rPr>
          <w:rFonts w:ascii="Arial" w:hAnsi="Arial" w:cs="Arial"/>
          <w:sz w:val="24"/>
          <w:szCs w:val="24"/>
        </w:rPr>
      </w:pPr>
      <w:r w:rsidRPr="00022CE8">
        <w:rPr>
          <w:rFonts w:ascii="Arial" w:hAnsi="Arial" w:cs="Arial"/>
          <w:sz w:val="24"/>
          <w:szCs w:val="24"/>
        </w:rPr>
        <w:t>L</w:t>
      </w:r>
      <w:r w:rsidR="00E214AF">
        <w:rPr>
          <w:rFonts w:ascii="Arial" w:hAnsi="Arial" w:cs="Arial"/>
          <w:sz w:val="24"/>
          <w:szCs w:val="24"/>
        </w:rPr>
        <w:t>AMPIRAN XXIV :</w:t>
      </w:r>
      <w:r w:rsidRPr="00022CE8">
        <w:rPr>
          <w:rFonts w:ascii="Arial" w:hAnsi="Arial" w:cs="Arial"/>
          <w:sz w:val="24"/>
          <w:szCs w:val="24"/>
        </w:rPr>
        <w:t xml:space="preserve">PERATURAN BUPATI JOMBANG </w:t>
      </w:r>
    </w:p>
    <w:p w:rsidR="002A2508" w:rsidRPr="00022CE8" w:rsidRDefault="00E214AF" w:rsidP="00BA7E37">
      <w:pPr>
        <w:tabs>
          <w:tab w:val="left" w:pos="4253"/>
        </w:tabs>
        <w:spacing w:after="0" w:line="240" w:lineRule="auto"/>
        <w:ind w:left="2268" w:firstLine="993"/>
        <w:rPr>
          <w:rFonts w:ascii="Arial" w:hAnsi="Arial" w:cs="Arial"/>
          <w:sz w:val="24"/>
          <w:szCs w:val="24"/>
        </w:rPr>
      </w:pPr>
      <w:r>
        <w:rPr>
          <w:rFonts w:ascii="Arial" w:hAnsi="Arial" w:cs="Arial"/>
          <w:sz w:val="24"/>
          <w:szCs w:val="24"/>
        </w:rPr>
        <w:tab/>
        <w:t xml:space="preserve">NOMOR   </w:t>
      </w:r>
      <w:r w:rsidR="005D7473" w:rsidRPr="00022CE8">
        <w:rPr>
          <w:rFonts w:ascii="Arial" w:hAnsi="Arial" w:cs="Arial"/>
          <w:sz w:val="24"/>
          <w:szCs w:val="24"/>
        </w:rPr>
        <w:t xml:space="preserve"> :</w:t>
      </w:r>
      <w:r w:rsidR="00135E09" w:rsidRPr="00022CE8">
        <w:rPr>
          <w:rFonts w:ascii="Arial" w:hAnsi="Arial" w:cs="Arial"/>
          <w:sz w:val="24"/>
          <w:szCs w:val="24"/>
        </w:rPr>
        <w:t xml:space="preserve">             </w:t>
      </w:r>
      <w:r w:rsidR="00135E09" w:rsidRPr="00022CE8">
        <w:rPr>
          <w:rFonts w:ascii="Arial" w:hAnsi="Arial" w:cs="Arial"/>
          <w:sz w:val="24"/>
          <w:szCs w:val="24"/>
          <w:lang w:val="en-US"/>
        </w:rPr>
        <w:t xml:space="preserve"> </w:t>
      </w:r>
    </w:p>
    <w:p w:rsidR="002A2508" w:rsidRPr="00022CE8" w:rsidRDefault="00BA2B52" w:rsidP="00BA7E37">
      <w:pPr>
        <w:tabs>
          <w:tab w:val="left" w:pos="4253"/>
        </w:tabs>
        <w:spacing w:after="0" w:line="240" w:lineRule="auto"/>
        <w:ind w:left="2268" w:firstLine="993"/>
        <w:rPr>
          <w:rFonts w:ascii="Arial" w:hAnsi="Arial" w:cs="Arial"/>
          <w:sz w:val="24"/>
          <w:szCs w:val="24"/>
        </w:rPr>
      </w:pPr>
      <w:r>
        <w:rPr>
          <w:rFonts w:ascii="Arial" w:hAnsi="Arial" w:cs="Arial"/>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210.25pt;margin-top:13.75pt;width:187.55pt;height:2.45pt;z-index:251658240" o:connectortype="straight"/>
        </w:pict>
      </w:r>
      <w:r w:rsidR="00E214AF">
        <w:rPr>
          <w:rFonts w:ascii="Arial" w:hAnsi="Arial" w:cs="Arial"/>
          <w:sz w:val="24"/>
          <w:szCs w:val="24"/>
        </w:rPr>
        <w:tab/>
        <w:t>TANGGAL</w:t>
      </w:r>
      <w:r w:rsidR="005D7473" w:rsidRPr="00022CE8">
        <w:rPr>
          <w:rFonts w:ascii="Arial" w:hAnsi="Arial" w:cs="Arial"/>
          <w:sz w:val="24"/>
          <w:szCs w:val="24"/>
        </w:rPr>
        <w:t xml:space="preserve"> </w:t>
      </w:r>
      <w:r w:rsidR="002A2508" w:rsidRPr="00022CE8">
        <w:rPr>
          <w:rFonts w:ascii="Arial" w:hAnsi="Arial" w:cs="Arial"/>
          <w:sz w:val="24"/>
          <w:szCs w:val="24"/>
        </w:rPr>
        <w:t>:</w:t>
      </w:r>
    </w:p>
    <w:p w:rsidR="006660FE" w:rsidRPr="00022CE8" w:rsidRDefault="006660FE" w:rsidP="00022CE8">
      <w:pPr>
        <w:spacing w:after="0" w:line="360" w:lineRule="auto"/>
        <w:ind w:firstLine="993"/>
        <w:rPr>
          <w:rFonts w:ascii="Arial" w:hAnsi="Arial" w:cs="Arial"/>
          <w:sz w:val="24"/>
          <w:szCs w:val="24"/>
        </w:rPr>
      </w:pPr>
    </w:p>
    <w:p w:rsidR="002A2508" w:rsidRDefault="002A2508" w:rsidP="002A2508">
      <w:pPr>
        <w:spacing w:after="0" w:line="360" w:lineRule="auto"/>
        <w:jc w:val="center"/>
        <w:rPr>
          <w:rFonts w:ascii="Arial" w:hAnsi="Arial" w:cs="Arial"/>
          <w:b/>
          <w:sz w:val="24"/>
          <w:szCs w:val="24"/>
        </w:rPr>
      </w:pPr>
      <w:r>
        <w:rPr>
          <w:rFonts w:ascii="Arial" w:hAnsi="Arial" w:cs="Arial"/>
          <w:b/>
          <w:sz w:val="24"/>
          <w:szCs w:val="24"/>
        </w:rPr>
        <w:t>RENCANA STRATEGIS TAHUN 2020-2024</w:t>
      </w:r>
    </w:p>
    <w:p w:rsidR="002A2508" w:rsidRDefault="002A2508" w:rsidP="002A2508">
      <w:pPr>
        <w:spacing w:after="0" w:line="360" w:lineRule="auto"/>
        <w:jc w:val="center"/>
        <w:rPr>
          <w:rFonts w:ascii="Arial" w:hAnsi="Arial" w:cs="Arial"/>
          <w:b/>
          <w:sz w:val="24"/>
          <w:szCs w:val="24"/>
        </w:rPr>
      </w:pPr>
      <w:r>
        <w:rPr>
          <w:rFonts w:ascii="Arial" w:hAnsi="Arial" w:cs="Arial"/>
          <w:b/>
          <w:sz w:val="24"/>
          <w:szCs w:val="24"/>
        </w:rPr>
        <w:t>BADAN LAYANAN UMUM DAERAH</w:t>
      </w:r>
    </w:p>
    <w:p w:rsidR="002A2508" w:rsidRDefault="002A2508" w:rsidP="002A2508">
      <w:pPr>
        <w:spacing w:after="0" w:line="360" w:lineRule="auto"/>
        <w:jc w:val="center"/>
        <w:rPr>
          <w:rFonts w:ascii="Arial" w:hAnsi="Arial" w:cs="Arial"/>
          <w:b/>
          <w:sz w:val="24"/>
          <w:szCs w:val="24"/>
        </w:rPr>
      </w:pPr>
      <w:r>
        <w:rPr>
          <w:rFonts w:ascii="Arial" w:hAnsi="Arial" w:cs="Arial"/>
          <w:b/>
          <w:sz w:val="24"/>
          <w:szCs w:val="24"/>
        </w:rPr>
        <w:t>PUSAT KESEHATAN MASYARAKAT PULO LOR</w:t>
      </w:r>
    </w:p>
    <w:p w:rsidR="002A2508" w:rsidRPr="002A2508" w:rsidRDefault="002A2508" w:rsidP="002A2508">
      <w:pPr>
        <w:spacing w:after="0" w:line="360" w:lineRule="auto"/>
        <w:jc w:val="center"/>
        <w:rPr>
          <w:rFonts w:ascii="Arial" w:hAnsi="Arial" w:cs="Arial"/>
          <w:b/>
          <w:sz w:val="24"/>
          <w:szCs w:val="24"/>
        </w:rPr>
      </w:pPr>
    </w:p>
    <w:p w:rsidR="008C6B2F" w:rsidRPr="00384747" w:rsidRDefault="004F6305" w:rsidP="00BC0578">
      <w:pPr>
        <w:spacing w:after="0" w:line="360" w:lineRule="auto"/>
        <w:jc w:val="center"/>
        <w:rPr>
          <w:rFonts w:ascii="Arial" w:hAnsi="Arial" w:cs="Arial"/>
          <w:b/>
          <w:sz w:val="24"/>
          <w:szCs w:val="24"/>
          <w:lang w:val="en-ID"/>
        </w:rPr>
      </w:pPr>
      <w:r w:rsidRPr="00384747">
        <w:rPr>
          <w:rFonts w:ascii="Arial" w:hAnsi="Arial" w:cs="Arial"/>
          <w:b/>
          <w:sz w:val="24"/>
          <w:szCs w:val="24"/>
          <w:lang w:val="en-ID"/>
        </w:rPr>
        <w:t xml:space="preserve">BAB I </w:t>
      </w:r>
    </w:p>
    <w:p w:rsidR="007861BF" w:rsidRPr="00384747" w:rsidRDefault="004F6305" w:rsidP="00BC0578">
      <w:pPr>
        <w:spacing w:after="0" w:line="360" w:lineRule="auto"/>
        <w:jc w:val="center"/>
        <w:rPr>
          <w:rFonts w:ascii="Arial" w:hAnsi="Arial" w:cs="Arial"/>
          <w:b/>
          <w:sz w:val="24"/>
          <w:szCs w:val="24"/>
          <w:lang w:val="en-ID"/>
        </w:rPr>
      </w:pPr>
      <w:r w:rsidRPr="00384747">
        <w:rPr>
          <w:rFonts w:ascii="Arial" w:hAnsi="Arial" w:cs="Arial"/>
          <w:b/>
          <w:sz w:val="24"/>
          <w:szCs w:val="24"/>
          <w:lang w:val="en-ID"/>
        </w:rPr>
        <w:t>PENDAHULUAN</w:t>
      </w:r>
    </w:p>
    <w:p w:rsidR="00260A1A" w:rsidRPr="00384747" w:rsidRDefault="00260A1A" w:rsidP="00BC0578">
      <w:pPr>
        <w:spacing w:after="0" w:line="360" w:lineRule="auto"/>
        <w:jc w:val="center"/>
        <w:rPr>
          <w:rFonts w:ascii="Arial" w:hAnsi="Arial" w:cs="Arial"/>
          <w:b/>
          <w:sz w:val="24"/>
          <w:szCs w:val="24"/>
          <w:lang w:val="en-ID"/>
        </w:rPr>
      </w:pPr>
    </w:p>
    <w:p w:rsidR="00260A1A" w:rsidRPr="00384747" w:rsidRDefault="00260A1A" w:rsidP="00BC0578">
      <w:pPr>
        <w:pStyle w:val="ListParagraph"/>
        <w:numPr>
          <w:ilvl w:val="1"/>
          <w:numId w:val="1"/>
        </w:numPr>
        <w:spacing w:after="0" w:line="360" w:lineRule="auto"/>
        <w:rPr>
          <w:rFonts w:ascii="Arial" w:hAnsi="Arial" w:cs="Arial"/>
          <w:b/>
          <w:sz w:val="24"/>
          <w:szCs w:val="24"/>
          <w:lang w:val="en-ID"/>
        </w:rPr>
      </w:pPr>
      <w:r w:rsidRPr="00384747">
        <w:rPr>
          <w:rFonts w:ascii="Arial" w:hAnsi="Arial" w:cs="Arial"/>
          <w:b/>
          <w:sz w:val="24"/>
          <w:szCs w:val="24"/>
          <w:lang w:val="en-ID"/>
        </w:rPr>
        <w:t>Latar Belakang</w:t>
      </w:r>
    </w:p>
    <w:p w:rsidR="00AE6BE6" w:rsidRPr="00384747" w:rsidRDefault="00AE6BE6" w:rsidP="00AE6BE6">
      <w:pPr>
        <w:spacing w:after="0" w:line="360" w:lineRule="auto"/>
        <w:ind w:firstLine="360"/>
        <w:jc w:val="both"/>
        <w:rPr>
          <w:rFonts w:ascii="Arial" w:hAnsi="Arial" w:cs="Arial"/>
          <w:sz w:val="24"/>
          <w:szCs w:val="24"/>
          <w:lang w:val="en-ID"/>
        </w:rPr>
      </w:pPr>
      <w:r w:rsidRPr="00384747">
        <w:rPr>
          <w:rFonts w:ascii="Arial" w:hAnsi="Arial" w:cs="Arial"/>
          <w:sz w:val="24"/>
          <w:szCs w:val="24"/>
          <w:lang w:val="en-ID"/>
        </w:rPr>
        <w:t>Saat ini banyak pelanggan yang sangat menuntut pelayanan prima di instansi pelayanan publik, baik milik swasta maupun pemerintah. Pelayanan pelanggan yang bermutu merupakan kunci sukses dan dasar untuk membangun keberhasilan dan kepercayaan pelanggan. Yang disayangkan, sebagian besar organisasi masa kini hanya berorientasi pada sisi teknis kinerja instansi dan hanya meluangkan waktu sangat minim bagi sisi manusiawi. Berinteraksi dengan pelanggan secara efektif membutuhkan berbagai prinsip, metode, serta keahlian yang perlu dikenali, dipelajari, dan diterapkan. Sikap dan keahlian akan menentukan bentuk pelayanan pelanggan yang bermutu (</w:t>
      </w:r>
      <w:r w:rsidRPr="00384747">
        <w:rPr>
          <w:rFonts w:ascii="Arial" w:hAnsi="Arial" w:cs="Arial"/>
          <w:i/>
          <w:sz w:val="24"/>
          <w:szCs w:val="24"/>
          <w:lang w:val="en-ID"/>
        </w:rPr>
        <w:t>quality customer service</w:t>
      </w:r>
      <w:r w:rsidRPr="00384747">
        <w:rPr>
          <w:rFonts w:ascii="Arial" w:hAnsi="Arial" w:cs="Arial"/>
          <w:sz w:val="24"/>
          <w:szCs w:val="24"/>
          <w:lang w:val="en-ID"/>
        </w:rPr>
        <w:t xml:space="preserve">). Motivasi untuk melakukan yang terbaik merupakan bekal paling penting bagi setiap pegawai dalam meningkatkan </w:t>
      </w:r>
      <w:r w:rsidRPr="00384747">
        <w:rPr>
          <w:rFonts w:ascii="Arial" w:hAnsi="Arial" w:cs="Arial"/>
          <w:i/>
          <w:sz w:val="24"/>
          <w:szCs w:val="24"/>
          <w:lang w:val="en-ID"/>
        </w:rPr>
        <w:t>quality customer service.</w:t>
      </w:r>
    </w:p>
    <w:p w:rsidR="00AE6BE6" w:rsidRPr="00384747" w:rsidRDefault="00AE6BE6" w:rsidP="00AE6BE6">
      <w:pPr>
        <w:spacing w:after="0" w:line="360" w:lineRule="auto"/>
        <w:ind w:firstLine="360"/>
        <w:jc w:val="both"/>
        <w:rPr>
          <w:rFonts w:ascii="Arial" w:hAnsi="Arial" w:cs="Arial"/>
          <w:sz w:val="24"/>
          <w:szCs w:val="24"/>
          <w:lang w:val="en-ID"/>
        </w:rPr>
      </w:pPr>
      <w:r w:rsidRPr="00384747">
        <w:rPr>
          <w:rFonts w:ascii="Arial" w:hAnsi="Arial" w:cs="Arial"/>
          <w:sz w:val="24"/>
          <w:szCs w:val="24"/>
          <w:lang w:val="en-ID"/>
        </w:rPr>
        <w:t xml:space="preserve">Salah satu bentuk fasilitas pelayanan kesehatan untuk masyarakat yang diselenggarakan oleh pemerintah adalah </w:t>
      </w:r>
      <w:r w:rsidR="00246ACB">
        <w:rPr>
          <w:rFonts w:ascii="Arial" w:hAnsi="Arial" w:cs="Arial"/>
          <w:sz w:val="24"/>
          <w:szCs w:val="24"/>
          <w:lang w:val="en-ID"/>
        </w:rPr>
        <w:t>BLUD Puskesmas</w:t>
      </w:r>
      <w:r w:rsidRPr="00384747">
        <w:rPr>
          <w:rFonts w:ascii="Arial" w:hAnsi="Arial" w:cs="Arial"/>
          <w:sz w:val="24"/>
          <w:szCs w:val="24"/>
          <w:lang w:val="en-ID"/>
        </w:rPr>
        <w:t xml:space="preserve">. Fasilitas pelayanan kesehatan ini merupakan pusat pengembangan kesehatan masyarakat dalam membina peran serta masyarakat juga memberikan pelayanan secara menyeluruh dan terpadu kepada masyarakat. Dengan kata lain </w:t>
      </w:r>
      <w:r w:rsidR="00246ACB">
        <w:rPr>
          <w:rFonts w:ascii="Arial" w:hAnsi="Arial" w:cs="Arial"/>
          <w:sz w:val="24"/>
          <w:szCs w:val="24"/>
          <w:lang w:val="en-ID"/>
        </w:rPr>
        <w:t>BLUD Puskesmas</w:t>
      </w:r>
      <w:r w:rsidRPr="00384747">
        <w:rPr>
          <w:rFonts w:ascii="Arial" w:hAnsi="Arial" w:cs="Arial"/>
          <w:sz w:val="24"/>
          <w:szCs w:val="24"/>
          <w:lang w:val="en-ID"/>
        </w:rPr>
        <w:t xml:space="preserve"> mempunyai wewenang dan tanggun</w:t>
      </w:r>
      <w:r w:rsidR="00537D16">
        <w:rPr>
          <w:rFonts w:ascii="Arial" w:hAnsi="Arial" w:cs="Arial"/>
          <w:sz w:val="24"/>
          <w:szCs w:val="24"/>
          <w:lang w:val="en-ID"/>
        </w:rPr>
        <w:t>g</w:t>
      </w:r>
      <w:r w:rsidRPr="00384747">
        <w:rPr>
          <w:rFonts w:ascii="Arial" w:hAnsi="Arial" w:cs="Arial"/>
          <w:sz w:val="24"/>
          <w:szCs w:val="24"/>
          <w:lang w:val="en-ID"/>
        </w:rPr>
        <w:t>jawab atas pemeliharaan kesehatan masyarakat dalam wilayah kerjanya.</w:t>
      </w:r>
    </w:p>
    <w:p w:rsidR="00AE6BE6" w:rsidRPr="00384747" w:rsidRDefault="00AE6BE6" w:rsidP="00AE6BE6">
      <w:pPr>
        <w:spacing w:after="0" w:line="360" w:lineRule="auto"/>
        <w:ind w:firstLine="360"/>
        <w:jc w:val="both"/>
        <w:rPr>
          <w:rFonts w:ascii="Arial" w:hAnsi="Arial" w:cs="Arial"/>
          <w:sz w:val="24"/>
          <w:szCs w:val="24"/>
          <w:lang w:val="en-ID"/>
        </w:rPr>
      </w:pPr>
      <w:r w:rsidRPr="00384747">
        <w:rPr>
          <w:rFonts w:ascii="Arial" w:hAnsi="Arial" w:cs="Arial"/>
          <w:sz w:val="24"/>
          <w:szCs w:val="24"/>
          <w:lang w:val="en-ID"/>
        </w:rPr>
        <w:t>Pusat Kesehatan Masyarakat (</w:t>
      </w:r>
      <w:r w:rsidR="00246ACB">
        <w:rPr>
          <w:rFonts w:ascii="Arial" w:hAnsi="Arial" w:cs="Arial"/>
          <w:sz w:val="24"/>
          <w:szCs w:val="24"/>
          <w:lang w:val="en-ID"/>
        </w:rPr>
        <w:t>BLUD Puskesmas</w:t>
      </w:r>
      <w:r w:rsidRPr="00384747">
        <w:rPr>
          <w:rFonts w:ascii="Arial" w:hAnsi="Arial" w:cs="Arial"/>
          <w:sz w:val="24"/>
          <w:szCs w:val="24"/>
          <w:lang w:val="en-ID"/>
        </w:rPr>
        <w:t>) merupakan fasilitas pelayanan kesehatan yang menyelenggarakan upaya kesehatan masyarakat dan upaya kesehatan perseorangan tingkat pertama, dengan lebih mengutamakan upaya promotif dan preventif, untuk mencapai derajat kesehatan masyarakat yang setinggi-tingginya di wilayah kerjanya. Di dal</w:t>
      </w:r>
      <w:r w:rsidR="008E5CB5" w:rsidRPr="00384747">
        <w:rPr>
          <w:rFonts w:ascii="Arial" w:hAnsi="Arial" w:cs="Arial"/>
          <w:sz w:val="24"/>
          <w:szCs w:val="24"/>
          <w:lang w:val="en-ID"/>
        </w:rPr>
        <w:t xml:space="preserve">am penyelenggaraan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Pr="00384747">
        <w:rPr>
          <w:rFonts w:ascii="Arial" w:hAnsi="Arial" w:cs="Arial"/>
          <w:sz w:val="24"/>
          <w:szCs w:val="24"/>
          <w:lang w:val="en-ID"/>
        </w:rPr>
        <w:t xml:space="preserve"> perlu ditata ulang untuk meningkatkan aksesibilitas, keterjangkauan, dan kualitas pelayanan dalam </w:t>
      </w:r>
      <w:r w:rsidRPr="00384747">
        <w:rPr>
          <w:rFonts w:ascii="Arial" w:hAnsi="Arial" w:cs="Arial"/>
          <w:sz w:val="24"/>
          <w:szCs w:val="24"/>
          <w:lang w:val="en-ID"/>
        </w:rPr>
        <w:lastRenderedPageBreak/>
        <w:t>rangka meningkatkan derajat kesehatan masyarakat serta menyukseskan program jaminan sosial nasional. Pelayanan kesehatan dalam program Jaminan Kesehatan Nasional diberikan secara berjenjang, efektif dan efisien dengan menerapkan prinsip kendali mutu dan kendali biaya.</w:t>
      </w:r>
    </w:p>
    <w:p w:rsidR="00AE6BE6" w:rsidRPr="00384747" w:rsidRDefault="00246ACB" w:rsidP="00AE6BE6">
      <w:pPr>
        <w:spacing w:after="0" w:line="360" w:lineRule="auto"/>
        <w:ind w:firstLine="360"/>
        <w:jc w:val="both"/>
        <w:rPr>
          <w:rFonts w:ascii="Arial" w:hAnsi="Arial" w:cs="Arial"/>
          <w:sz w:val="24"/>
          <w:szCs w:val="24"/>
          <w:lang w:val="en-ID"/>
        </w:rPr>
      </w:pPr>
      <w:r>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00AE6BE6" w:rsidRPr="00384747">
        <w:rPr>
          <w:rFonts w:ascii="Arial" w:hAnsi="Arial" w:cs="Arial"/>
          <w:sz w:val="24"/>
          <w:szCs w:val="24"/>
          <w:lang w:val="en-ID"/>
        </w:rPr>
        <w:t xml:space="preserve">  sa</w:t>
      </w:r>
      <w:r w:rsidR="0032126E" w:rsidRPr="00384747">
        <w:rPr>
          <w:rFonts w:ascii="Arial" w:hAnsi="Arial" w:cs="Arial"/>
          <w:sz w:val="24"/>
          <w:szCs w:val="24"/>
          <w:lang w:val="en-ID"/>
        </w:rPr>
        <w:t xml:space="preserve">at ini merupakan FKTP Rawat </w:t>
      </w:r>
      <w:r w:rsidR="0032126E" w:rsidRPr="00384747">
        <w:rPr>
          <w:rFonts w:ascii="Arial" w:hAnsi="Arial" w:cs="Arial"/>
          <w:sz w:val="24"/>
          <w:szCs w:val="24"/>
        </w:rPr>
        <w:t>Jalan</w:t>
      </w:r>
      <w:r w:rsidR="00AE6BE6" w:rsidRPr="00384747">
        <w:rPr>
          <w:rFonts w:ascii="Arial" w:hAnsi="Arial" w:cs="Arial"/>
          <w:sz w:val="24"/>
          <w:szCs w:val="24"/>
          <w:lang w:val="en-ID"/>
        </w:rPr>
        <w:t xml:space="preserve"> y</w:t>
      </w:r>
      <w:r w:rsidR="008E5CB5" w:rsidRPr="00384747">
        <w:rPr>
          <w:rFonts w:ascii="Arial" w:hAnsi="Arial" w:cs="Arial"/>
          <w:sz w:val="24"/>
          <w:szCs w:val="24"/>
          <w:lang w:val="en-ID"/>
        </w:rPr>
        <w:t xml:space="preserve">ang </w:t>
      </w:r>
      <w:r w:rsidR="008570CB" w:rsidRPr="00384747">
        <w:rPr>
          <w:rFonts w:ascii="Arial" w:hAnsi="Arial" w:cs="Arial"/>
          <w:sz w:val="24"/>
          <w:szCs w:val="24"/>
        </w:rPr>
        <w:t>terletak</w:t>
      </w:r>
      <w:r w:rsidR="008E5CB5" w:rsidRPr="00384747">
        <w:rPr>
          <w:rFonts w:ascii="Arial" w:hAnsi="Arial" w:cs="Arial"/>
          <w:sz w:val="24"/>
          <w:szCs w:val="24"/>
          <w:lang w:val="en-ID"/>
        </w:rPr>
        <w:t xml:space="preserve"> di Kecamatan </w:t>
      </w:r>
      <w:r w:rsidR="0032126E" w:rsidRPr="00384747">
        <w:rPr>
          <w:rFonts w:ascii="Arial" w:hAnsi="Arial" w:cs="Arial"/>
          <w:sz w:val="24"/>
          <w:szCs w:val="24"/>
        </w:rPr>
        <w:t>Jombang</w:t>
      </w:r>
      <w:r w:rsidR="00AE6BE6" w:rsidRPr="00384747">
        <w:rPr>
          <w:rFonts w:ascii="Arial" w:hAnsi="Arial" w:cs="Arial"/>
          <w:sz w:val="24"/>
          <w:szCs w:val="24"/>
          <w:lang w:val="en-ID"/>
        </w:rPr>
        <w:t xml:space="preserve"> berkeinginan untuk mendorong peningkatan kinerja melalui pelayanan UKM maupun UKP dengan menerapkan Pola Pengelolaan Keuangan Badan Layanan Umum Daerah (PPK-BLUD).</w:t>
      </w:r>
    </w:p>
    <w:p w:rsidR="00AE6BE6" w:rsidRPr="00384747" w:rsidRDefault="00AE6BE6" w:rsidP="00AE6BE6">
      <w:pPr>
        <w:spacing w:after="0" w:line="360" w:lineRule="auto"/>
        <w:ind w:firstLine="360"/>
        <w:jc w:val="both"/>
        <w:rPr>
          <w:rFonts w:ascii="Arial" w:hAnsi="Arial" w:cs="Arial"/>
          <w:sz w:val="24"/>
          <w:szCs w:val="24"/>
          <w:lang w:val="en-ID"/>
        </w:rPr>
      </w:pPr>
      <w:r w:rsidRPr="00384747">
        <w:rPr>
          <w:rFonts w:ascii="Arial" w:hAnsi="Arial" w:cs="Arial"/>
          <w:sz w:val="24"/>
          <w:szCs w:val="24"/>
          <w:lang w:val="en-ID"/>
        </w:rPr>
        <w:t>Penerapan PPK-BLUD tersebut bertujuan untuk meningkatkan pelayanan kesehatan kepada masyarakat secara berjenjang, efektif dan efisien dengan menerapkan prinsip kendali mutu dan kendali biaya.</w:t>
      </w:r>
    </w:p>
    <w:p w:rsidR="00AE6BE6" w:rsidRPr="00384747" w:rsidRDefault="00AE6BE6" w:rsidP="00AE6BE6">
      <w:pPr>
        <w:spacing w:after="0" w:line="360" w:lineRule="auto"/>
        <w:ind w:firstLine="360"/>
        <w:jc w:val="both"/>
        <w:rPr>
          <w:rFonts w:ascii="Arial" w:hAnsi="Arial" w:cs="Arial"/>
          <w:sz w:val="24"/>
          <w:szCs w:val="24"/>
          <w:lang w:val="en-ID"/>
        </w:rPr>
      </w:pPr>
      <w:r w:rsidRPr="00384747">
        <w:rPr>
          <w:rFonts w:ascii="Arial" w:hAnsi="Arial" w:cs="Arial"/>
          <w:sz w:val="24"/>
          <w:szCs w:val="24"/>
          <w:lang w:val="en-ID"/>
        </w:rPr>
        <w:t>Peningkatkan kualitas dan kuantitas pelayanan kesehatan ya</w:t>
      </w:r>
      <w:r w:rsidR="008E5CB5" w:rsidRPr="00384747">
        <w:rPr>
          <w:rFonts w:ascii="Arial" w:hAnsi="Arial" w:cs="Arial"/>
          <w:sz w:val="24"/>
          <w:szCs w:val="24"/>
          <w:lang w:val="en-ID"/>
        </w:rPr>
        <w:t xml:space="preserve">ng diharapkan oleh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Pr="00384747">
        <w:rPr>
          <w:rFonts w:ascii="Arial" w:hAnsi="Arial" w:cs="Arial"/>
          <w:sz w:val="24"/>
          <w:szCs w:val="24"/>
          <w:lang w:val="en-ID"/>
        </w:rPr>
        <w:t xml:space="preserve"> memerlukan fleksibilitas dalam hal penyediaan barang dan/atau jasa antara lain pengadaan obat dan</w:t>
      </w:r>
      <w:r w:rsidR="0032126E" w:rsidRPr="00384747">
        <w:rPr>
          <w:rFonts w:ascii="Arial" w:hAnsi="Arial" w:cs="Arial"/>
          <w:sz w:val="24"/>
          <w:szCs w:val="24"/>
          <w:lang w:val="en-ID"/>
        </w:rPr>
        <w:t xml:space="preserve"> perbekalan kesehatan,</w:t>
      </w:r>
      <w:r w:rsidRPr="00384747">
        <w:rPr>
          <w:rFonts w:ascii="Arial" w:hAnsi="Arial" w:cs="Arial"/>
          <w:sz w:val="24"/>
          <w:szCs w:val="24"/>
          <w:lang w:val="en-ID"/>
        </w:rPr>
        <w:t>pengelolaan dana operasional untuk memberikan pelayanan kepada masyarakat. Pener</w:t>
      </w:r>
      <w:r w:rsidR="008E5CB5" w:rsidRPr="00384747">
        <w:rPr>
          <w:rFonts w:ascii="Arial" w:hAnsi="Arial" w:cs="Arial"/>
          <w:sz w:val="24"/>
          <w:szCs w:val="24"/>
          <w:lang w:val="en-ID"/>
        </w:rPr>
        <w:t xml:space="preserve">apan PPK-BLUD pada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Pr="00384747">
        <w:rPr>
          <w:rFonts w:ascii="Arial" w:hAnsi="Arial" w:cs="Arial"/>
          <w:sz w:val="24"/>
          <w:szCs w:val="24"/>
          <w:lang w:val="en-ID"/>
        </w:rPr>
        <w:t xml:space="preserve"> merupakan upaya untuk mengoptimalkan peningkatan kesehatan kepada masyarakat, yang selama ini mengalami kendala dalam hal pencairan anggaran operasional, sehingga tidak fleksibel dalam memberikan pelayanan kepada masyarakat.</w:t>
      </w:r>
    </w:p>
    <w:p w:rsidR="00BC0578" w:rsidRPr="00384747" w:rsidRDefault="00AE6BE6" w:rsidP="00AE6BE6">
      <w:pPr>
        <w:spacing w:after="0" w:line="360" w:lineRule="auto"/>
        <w:ind w:firstLine="360"/>
        <w:jc w:val="both"/>
        <w:rPr>
          <w:rFonts w:ascii="Arial" w:hAnsi="Arial" w:cs="Arial"/>
          <w:sz w:val="24"/>
          <w:szCs w:val="24"/>
          <w:lang w:val="en-ID"/>
        </w:rPr>
      </w:pPr>
      <w:r w:rsidRPr="00384747">
        <w:rPr>
          <w:rFonts w:ascii="Arial" w:hAnsi="Arial" w:cs="Arial"/>
          <w:sz w:val="24"/>
          <w:szCs w:val="24"/>
          <w:lang w:val="en-ID"/>
        </w:rPr>
        <w:t xml:space="preserve">Guna meningkatkan daya saing </w:t>
      </w:r>
      <w:r w:rsidR="00246ACB">
        <w:rPr>
          <w:rFonts w:ascii="Arial" w:hAnsi="Arial" w:cs="Arial"/>
          <w:sz w:val="24"/>
          <w:szCs w:val="24"/>
          <w:lang w:val="en-ID"/>
        </w:rPr>
        <w:t>BLUD Puskesmas</w:t>
      </w:r>
      <w:r w:rsidRPr="00384747">
        <w:rPr>
          <w:rFonts w:ascii="Arial" w:hAnsi="Arial" w:cs="Arial"/>
          <w:sz w:val="24"/>
          <w:szCs w:val="24"/>
          <w:lang w:val="en-ID"/>
        </w:rPr>
        <w:t xml:space="preserve"> maka perlu adanya penerapan praktek bisnis yang sehat dalam bentuk penyelenggaraan fungsi organisasi berdasarkan kaidah-kaidah manajemen yang baik dalam rangka pemberian layanan yang bermutu da</w:t>
      </w:r>
      <w:r w:rsidR="008D3C5F" w:rsidRPr="00384747">
        <w:rPr>
          <w:rFonts w:ascii="Arial" w:hAnsi="Arial" w:cs="Arial"/>
          <w:sz w:val="24"/>
          <w:szCs w:val="24"/>
          <w:lang w:val="en-ID"/>
        </w:rPr>
        <w:t>n berkesinambungan. Sebagai tol</w:t>
      </w:r>
      <w:r w:rsidR="008D3C5F" w:rsidRPr="00384747">
        <w:rPr>
          <w:rFonts w:ascii="Arial" w:hAnsi="Arial" w:cs="Arial"/>
          <w:sz w:val="24"/>
          <w:szCs w:val="24"/>
        </w:rPr>
        <w:t>a</w:t>
      </w:r>
      <w:r w:rsidRPr="00384747">
        <w:rPr>
          <w:rFonts w:ascii="Arial" w:hAnsi="Arial" w:cs="Arial"/>
          <w:sz w:val="24"/>
          <w:szCs w:val="24"/>
          <w:lang w:val="en-ID"/>
        </w:rPr>
        <w:t xml:space="preserve">k ukur pelayanan kesehatan yang bermutu oleh </w:t>
      </w:r>
      <w:r w:rsidR="00246ACB">
        <w:rPr>
          <w:rFonts w:ascii="Arial" w:hAnsi="Arial" w:cs="Arial"/>
          <w:sz w:val="24"/>
          <w:szCs w:val="24"/>
          <w:lang w:val="en-ID"/>
        </w:rPr>
        <w:t>BLUD Puskesmas</w:t>
      </w:r>
      <w:r w:rsidRPr="00384747">
        <w:rPr>
          <w:rFonts w:ascii="Arial" w:hAnsi="Arial" w:cs="Arial"/>
          <w:sz w:val="24"/>
          <w:szCs w:val="24"/>
          <w:lang w:val="en-ID"/>
        </w:rPr>
        <w:t xml:space="preserve"> PPK-BLUD maka ditetapkan Standar Pelayanan Minimal (SPM).  Implementasi SPM tersebut memerlukan dukungan Rencana Strategis (Renstra) yang memuat Rencana Bisnis Anggaran (RBA) serta laporan keuangan dan kinerja yang disusun dan disajikan sebagai bagian yang tidak terpisahkan dari rencana kerja dan anggaran serta laporan keuangan dan kinerja Dinas Kesehatan Kabupaten </w:t>
      </w:r>
      <w:r w:rsidR="005142CC" w:rsidRPr="00384747">
        <w:rPr>
          <w:rFonts w:ascii="Arial" w:hAnsi="Arial" w:cs="Arial"/>
          <w:sz w:val="24"/>
          <w:szCs w:val="24"/>
          <w:lang w:val="en-ID"/>
        </w:rPr>
        <w:t>Jombang</w:t>
      </w:r>
    </w:p>
    <w:p w:rsidR="00AE6BE6" w:rsidRPr="00384747" w:rsidRDefault="00AE6BE6" w:rsidP="00AE6BE6">
      <w:pPr>
        <w:spacing w:after="0" w:line="360" w:lineRule="auto"/>
        <w:ind w:firstLine="360"/>
        <w:jc w:val="both"/>
        <w:rPr>
          <w:rFonts w:ascii="Arial" w:hAnsi="Arial" w:cs="Arial"/>
          <w:sz w:val="24"/>
          <w:szCs w:val="24"/>
          <w:lang w:val="en-ID"/>
        </w:rPr>
      </w:pPr>
    </w:p>
    <w:p w:rsidR="00260A1A" w:rsidRPr="00384747" w:rsidRDefault="00260A1A" w:rsidP="00BC0578">
      <w:pPr>
        <w:pStyle w:val="ListParagraph"/>
        <w:numPr>
          <w:ilvl w:val="1"/>
          <w:numId w:val="1"/>
        </w:numPr>
        <w:spacing w:after="0" w:line="360" w:lineRule="auto"/>
        <w:rPr>
          <w:rFonts w:ascii="Arial" w:hAnsi="Arial" w:cs="Arial"/>
          <w:b/>
          <w:sz w:val="24"/>
          <w:szCs w:val="24"/>
          <w:lang w:val="en-ID"/>
        </w:rPr>
      </w:pPr>
      <w:r w:rsidRPr="00384747">
        <w:rPr>
          <w:rFonts w:ascii="Arial" w:hAnsi="Arial" w:cs="Arial"/>
          <w:b/>
          <w:sz w:val="24"/>
          <w:szCs w:val="24"/>
          <w:lang w:val="en-ID"/>
        </w:rPr>
        <w:t>Landasan Hukum</w:t>
      </w:r>
    </w:p>
    <w:p w:rsidR="00AE6BE6" w:rsidRPr="00384747" w:rsidRDefault="00AE6BE6" w:rsidP="00AE6BE6">
      <w:pPr>
        <w:spacing w:after="0" w:line="360" w:lineRule="auto"/>
        <w:ind w:firstLine="360"/>
        <w:jc w:val="both"/>
        <w:rPr>
          <w:rFonts w:ascii="Arial" w:hAnsi="Arial" w:cs="Arial"/>
          <w:sz w:val="24"/>
          <w:szCs w:val="24"/>
          <w:lang w:val="en-ID"/>
        </w:rPr>
      </w:pPr>
      <w:r w:rsidRPr="00384747">
        <w:rPr>
          <w:rFonts w:ascii="Arial" w:hAnsi="Arial" w:cs="Arial"/>
          <w:sz w:val="24"/>
          <w:szCs w:val="24"/>
          <w:lang w:val="en-ID"/>
        </w:rPr>
        <w:t xml:space="preserve">Landasan hukum penyusunan Renstra Dinas Kesehatan Kabupaten </w:t>
      </w:r>
      <w:r w:rsidR="005142CC" w:rsidRPr="00384747">
        <w:rPr>
          <w:rFonts w:ascii="Arial" w:hAnsi="Arial" w:cs="Arial"/>
          <w:sz w:val="24"/>
          <w:szCs w:val="24"/>
          <w:lang w:val="en-ID"/>
        </w:rPr>
        <w:t>Jombang</w:t>
      </w:r>
      <w:r w:rsidRPr="00384747">
        <w:rPr>
          <w:rFonts w:ascii="Arial" w:hAnsi="Arial" w:cs="Arial"/>
          <w:sz w:val="24"/>
          <w:szCs w:val="24"/>
          <w:lang w:val="en-ID"/>
        </w:rPr>
        <w:t xml:space="preserve"> Tahun </w:t>
      </w:r>
      <w:r w:rsidR="005142CC" w:rsidRPr="00384747">
        <w:rPr>
          <w:rFonts w:ascii="Arial" w:hAnsi="Arial" w:cs="Arial"/>
          <w:sz w:val="24"/>
          <w:szCs w:val="24"/>
          <w:lang w:val="en-ID"/>
        </w:rPr>
        <w:t xml:space="preserve">2020-2024 </w:t>
      </w:r>
      <w:r w:rsidRPr="00384747">
        <w:rPr>
          <w:rFonts w:ascii="Arial" w:hAnsi="Arial" w:cs="Arial"/>
          <w:sz w:val="24"/>
          <w:szCs w:val="24"/>
          <w:lang w:val="en-ID"/>
        </w:rPr>
        <w:t>adalah :</w:t>
      </w:r>
    </w:p>
    <w:p w:rsidR="00537D16" w:rsidRPr="00384747" w:rsidRDefault="00537D16" w:rsidP="00537D16">
      <w:pPr>
        <w:pStyle w:val="ListParagraph"/>
        <w:widowControl w:val="0"/>
        <w:numPr>
          <w:ilvl w:val="0"/>
          <w:numId w:val="24"/>
        </w:numPr>
        <w:overflowPunct w:val="0"/>
        <w:autoSpaceDE w:val="0"/>
        <w:autoSpaceDN w:val="0"/>
        <w:adjustRightInd w:val="0"/>
        <w:snapToGrid w:val="0"/>
        <w:spacing w:after="0" w:line="360" w:lineRule="auto"/>
        <w:ind w:left="284" w:hanging="284"/>
        <w:jc w:val="both"/>
        <w:rPr>
          <w:rFonts w:ascii="Arial" w:hAnsi="Arial" w:cs="Arial"/>
          <w:color w:val="000000" w:themeColor="text1"/>
          <w:sz w:val="24"/>
          <w:szCs w:val="24"/>
        </w:rPr>
      </w:pPr>
      <w:r w:rsidRPr="00384747">
        <w:rPr>
          <w:rFonts w:ascii="Arial" w:hAnsi="Arial" w:cs="Arial"/>
          <w:color w:val="000000" w:themeColor="text1"/>
          <w:sz w:val="24"/>
          <w:szCs w:val="24"/>
        </w:rPr>
        <w:t xml:space="preserve">Undang-Undang Nomor 17 Tahun 2003 Tentang Keuangan Negara (Lembaran Negara Republik Indonesia Tahun 2003 Nomor 47, Tambahan </w:t>
      </w:r>
      <w:r w:rsidRPr="00384747">
        <w:rPr>
          <w:rFonts w:ascii="Arial" w:hAnsi="Arial" w:cs="Arial"/>
          <w:color w:val="000000" w:themeColor="text1"/>
          <w:sz w:val="24"/>
          <w:szCs w:val="24"/>
        </w:rPr>
        <w:lastRenderedPageBreak/>
        <w:t>Lembaran Negara Republik Indonesia Nomor 4286);</w:t>
      </w:r>
    </w:p>
    <w:p w:rsidR="00631DA4" w:rsidRPr="00631DA4" w:rsidRDefault="00631DA4" w:rsidP="00135E09">
      <w:pPr>
        <w:pStyle w:val="ListParagraph"/>
        <w:widowControl w:val="0"/>
        <w:numPr>
          <w:ilvl w:val="0"/>
          <w:numId w:val="24"/>
        </w:numPr>
        <w:overflowPunct w:val="0"/>
        <w:autoSpaceDE w:val="0"/>
        <w:autoSpaceDN w:val="0"/>
        <w:adjustRightInd w:val="0"/>
        <w:snapToGrid w:val="0"/>
        <w:spacing w:after="0" w:line="360" w:lineRule="auto"/>
        <w:ind w:left="284" w:hanging="284"/>
        <w:jc w:val="both"/>
        <w:rPr>
          <w:rFonts w:ascii="Arial" w:hAnsi="Arial" w:cs="Arial"/>
          <w:color w:val="000000" w:themeColor="text1"/>
          <w:sz w:val="24"/>
          <w:szCs w:val="24"/>
        </w:rPr>
      </w:pPr>
      <w:r>
        <w:rPr>
          <w:rFonts w:ascii="Arial" w:hAnsi="Arial" w:cs="Arial"/>
          <w:color w:val="000000" w:themeColor="text1"/>
          <w:sz w:val="24"/>
          <w:szCs w:val="24"/>
        </w:rPr>
        <w:t>Undang-</w:t>
      </w:r>
      <w:r>
        <w:rPr>
          <w:rFonts w:ascii="Arial" w:hAnsi="Arial" w:cs="Arial"/>
          <w:color w:val="000000" w:themeColor="text1"/>
          <w:sz w:val="24"/>
          <w:szCs w:val="24"/>
          <w:lang w:val="en-US"/>
        </w:rPr>
        <w:t>U</w:t>
      </w:r>
      <w:r w:rsidRPr="00384747">
        <w:rPr>
          <w:rFonts w:ascii="Arial" w:hAnsi="Arial" w:cs="Arial"/>
          <w:color w:val="000000" w:themeColor="text1"/>
          <w:sz w:val="24"/>
          <w:szCs w:val="24"/>
        </w:rPr>
        <w:t>ndang Nomor 25 tahun 2004 tentang Sistem Perencanaan Pembangunan Nasional (Lembaran Negara Republik Indonesia Tahun 2004 Nomor 104, Tambahan Lembaran Negara Republik Indonesia nomor 4421);</w:t>
      </w:r>
    </w:p>
    <w:p w:rsidR="00FC7DD2" w:rsidRPr="00384747" w:rsidRDefault="00FC7DD2" w:rsidP="00135E09">
      <w:pPr>
        <w:pStyle w:val="ListParagraph"/>
        <w:widowControl w:val="0"/>
        <w:numPr>
          <w:ilvl w:val="0"/>
          <w:numId w:val="24"/>
        </w:numPr>
        <w:overflowPunct w:val="0"/>
        <w:autoSpaceDE w:val="0"/>
        <w:autoSpaceDN w:val="0"/>
        <w:adjustRightInd w:val="0"/>
        <w:snapToGrid w:val="0"/>
        <w:spacing w:after="0" w:line="360" w:lineRule="auto"/>
        <w:ind w:left="284" w:hanging="284"/>
        <w:jc w:val="both"/>
        <w:rPr>
          <w:rFonts w:ascii="Arial" w:hAnsi="Arial" w:cs="Arial"/>
          <w:color w:val="000000" w:themeColor="text1"/>
          <w:sz w:val="24"/>
          <w:szCs w:val="24"/>
        </w:rPr>
      </w:pPr>
      <w:r w:rsidRPr="00384747">
        <w:rPr>
          <w:rFonts w:ascii="Arial" w:hAnsi="Arial" w:cs="Arial"/>
          <w:color w:val="000000" w:themeColor="text1"/>
          <w:sz w:val="24"/>
          <w:szCs w:val="24"/>
        </w:rPr>
        <w:t>Undang-Undang</w:t>
      </w:r>
      <w:r>
        <w:rPr>
          <w:rFonts w:ascii="Arial" w:hAnsi="Arial" w:cs="Arial"/>
          <w:color w:val="000000" w:themeColor="text1"/>
          <w:sz w:val="24"/>
          <w:szCs w:val="24"/>
          <w:lang w:val="en-US"/>
        </w:rPr>
        <w:t xml:space="preserve"> </w:t>
      </w:r>
      <w:r w:rsidRPr="00384747">
        <w:rPr>
          <w:rFonts w:ascii="Arial" w:hAnsi="Arial" w:cs="Arial"/>
          <w:color w:val="000000" w:themeColor="text1"/>
          <w:sz w:val="24"/>
          <w:szCs w:val="24"/>
        </w:rPr>
        <w:t>Nomor 23 Tahun 2014 tentang</w:t>
      </w:r>
      <w:r>
        <w:rPr>
          <w:rFonts w:ascii="Arial" w:hAnsi="Arial" w:cs="Arial"/>
          <w:color w:val="000000" w:themeColor="text1"/>
          <w:sz w:val="24"/>
          <w:szCs w:val="24"/>
          <w:lang w:val="en-US"/>
        </w:rPr>
        <w:t xml:space="preserve"> </w:t>
      </w:r>
      <w:r w:rsidRPr="00384747">
        <w:rPr>
          <w:rFonts w:ascii="Arial" w:hAnsi="Arial" w:cs="Arial"/>
          <w:color w:val="000000" w:themeColor="text1"/>
          <w:sz w:val="24"/>
          <w:szCs w:val="24"/>
        </w:rPr>
        <w:t>Pemerintahan Daerah sebagaimana telah diubah untuk kedua kalinya dengan Undang-Undang Nomor 9 Tahun 2015 (Lembaran Negara Republik Indonesia Tahun 2015 Nomor 58, tambahan Lembaran Negara Republik Indonesia Nomor 5679);</w:t>
      </w:r>
    </w:p>
    <w:p w:rsidR="005142CC" w:rsidRPr="00384747" w:rsidRDefault="005142CC" w:rsidP="00880D90">
      <w:pPr>
        <w:pStyle w:val="ListParagraph"/>
        <w:widowControl w:val="0"/>
        <w:numPr>
          <w:ilvl w:val="0"/>
          <w:numId w:val="24"/>
        </w:numPr>
        <w:overflowPunct w:val="0"/>
        <w:autoSpaceDE w:val="0"/>
        <w:autoSpaceDN w:val="0"/>
        <w:adjustRightInd w:val="0"/>
        <w:snapToGrid w:val="0"/>
        <w:spacing w:after="0" w:line="360" w:lineRule="auto"/>
        <w:ind w:left="284" w:hanging="284"/>
        <w:jc w:val="both"/>
        <w:rPr>
          <w:rFonts w:ascii="Arial" w:hAnsi="Arial" w:cs="Arial"/>
          <w:color w:val="000000" w:themeColor="text1"/>
          <w:sz w:val="24"/>
          <w:szCs w:val="24"/>
        </w:rPr>
      </w:pPr>
      <w:r w:rsidRPr="00384747">
        <w:rPr>
          <w:rFonts w:ascii="Arial" w:hAnsi="Arial" w:cs="Arial"/>
          <w:color w:val="000000" w:themeColor="text1"/>
          <w:sz w:val="24"/>
          <w:szCs w:val="24"/>
        </w:rPr>
        <w:t>Peraturan Menteri Dalam Negeri Nomor 86 Tahun 2017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Daerah;</w:t>
      </w:r>
    </w:p>
    <w:p w:rsidR="005142CC" w:rsidRPr="00384747" w:rsidRDefault="005142CC" w:rsidP="00880D90">
      <w:pPr>
        <w:pStyle w:val="ListParagraph"/>
        <w:widowControl w:val="0"/>
        <w:numPr>
          <w:ilvl w:val="0"/>
          <w:numId w:val="24"/>
        </w:numPr>
        <w:overflowPunct w:val="0"/>
        <w:autoSpaceDE w:val="0"/>
        <w:autoSpaceDN w:val="0"/>
        <w:adjustRightInd w:val="0"/>
        <w:snapToGrid w:val="0"/>
        <w:spacing w:after="0" w:line="360" w:lineRule="auto"/>
        <w:ind w:left="284" w:hanging="284"/>
        <w:jc w:val="both"/>
        <w:rPr>
          <w:rFonts w:ascii="Arial" w:hAnsi="Arial" w:cs="Arial"/>
          <w:color w:val="000000" w:themeColor="text1"/>
          <w:sz w:val="24"/>
          <w:szCs w:val="24"/>
        </w:rPr>
      </w:pPr>
      <w:r w:rsidRPr="00384747">
        <w:rPr>
          <w:rFonts w:ascii="Arial" w:hAnsi="Arial" w:cs="Arial"/>
          <w:color w:val="000000" w:themeColor="text1"/>
          <w:sz w:val="24"/>
          <w:szCs w:val="24"/>
        </w:rPr>
        <w:t>Peraturan Daerah Kabupaten Jombang Nomor 11 Tahun 2018 tentang Perubahan atas peraturan daerah Kabupaten Jombang Nomor 8 tahun 2016 Tentang Pembentukan dan Susunan Organisasi Perangkat Daerah Kabupaten Jombang;</w:t>
      </w:r>
    </w:p>
    <w:p w:rsidR="005142CC" w:rsidRPr="00384747" w:rsidRDefault="005142CC" w:rsidP="00880D90">
      <w:pPr>
        <w:pStyle w:val="ListParagraph"/>
        <w:widowControl w:val="0"/>
        <w:numPr>
          <w:ilvl w:val="0"/>
          <w:numId w:val="24"/>
        </w:numPr>
        <w:overflowPunct w:val="0"/>
        <w:autoSpaceDE w:val="0"/>
        <w:autoSpaceDN w:val="0"/>
        <w:adjustRightInd w:val="0"/>
        <w:snapToGrid w:val="0"/>
        <w:spacing w:after="0" w:line="360" w:lineRule="auto"/>
        <w:ind w:left="284" w:hanging="284"/>
        <w:jc w:val="both"/>
        <w:rPr>
          <w:rFonts w:ascii="Arial" w:hAnsi="Arial" w:cs="Arial"/>
          <w:sz w:val="24"/>
          <w:szCs w:val="24"/>
        </w:rPr>
      </w:pPr>
      <w:r w:rsidRPr="00384747">
        <w:rPr>
          <w:rFonts w:ascii="Arial" w:hAnsi="Arial" w:cs="Arial"/>
          <w:sz w:val="24"/>
          <w:szCs w:val="24"/>
        </w:rPr>
        <w:t>Peraturan Daerah Kabupaten Jombang nomor 1 Tahun 2019 tentang Rencana Pembangunan Jangka Menengah Daerah (RPJMD) Kabupaten Jombang Tahun 2018–2023.</w:t>
      </w:r>
    </w:p>
    <w:p w:rsidR="005142CC" w:rsidRPr="00384747" w:rsidRDefault="005142CC" w:rsidP="00880D90">
      <w:pPr>
        <w:pStyle w:val="ListParagraph"/>
        <w:widowControl w:val="0"/>
        <w:numPr>
          <w:ilvl w:val="0"/>
          <w:numId w:val="24"/>
        </w:numPr>
        <w:overflowPunct w:val="0"/>
        <w:autoSpaceDE w:val="0"/>
        <w:autoSpaceDN w:val="0"/>
        <w:adjustRightInd w:val="0"/>
        <w:snapToGrid w:val="0"/>
        <w:spacing w:after="0" w:line="360" w:lineRule="auto"/>
        <w:ind w:left="284" w:hanging="284"/>
        <w:jc w:val="both"/>
        <w:rPr>
          <w:rFonts w:ascii="Arial" w:hAnsi="Arial" w:cs="Arial"/>
          <w:color w:val="000000" w:themeColor="text1"/>
          <w:sz w:val="24"/>
          <w:szCs w:val="24"/>
        </w:rPr>
      </w:pPr>
      <w:r w:rsidRPr="00384747">
        <w:rPr>
          <w:rFonts w:ascii="Arial" w:hAnsi="Arial" w:cs="Arial"/>
          <w:color w:val="000000" w:themeColor="text1"/>
          <w:sz w:val="24"/>
          <w:szCs w:val="24"/>
        </w:rPr>
        <w:t>Peraturan Bupati Jombang Nomor 24 Tahun 2016 Tentang Kedudukan, Susunan Organisasi, Tugas Pokok Dan Fungsi Serta Tata Kerja Dinas Kesehatan Kabupaten Jombang;</w:t>
      </w:r>
    </w:p>
    <w:p w:rsidR="00AE6BE6" w:rsidRPr="00384747" w:rsidRDefault="00AE6BE6" w:rsidP="00AE6BE6">
      <w:pPr>
        <w:pStyle w:val="ListParagraph"/>
        <w:spacing w:after="0" w:line="360" w:lineRule="auto"/>
        <w:ind w:left="426"/>
        <w:jc w:val="both"/>
        <w:rPr>
          <w:rFonts w:ascii="Arial" w:hAnsi="Arial" w:cs="Arial"/>
          <w:lang w:val="en-ID"/>
        </w:rPr>
      </w:pPr>
    </w:p>
    <w:p w:rsidR="00C928EB" w:rsidRPr="00384747" w:rsidRDefault="00C928EB" w:rsidP="00BC0578">
      <w:pPr>
        <w:pStyle w:val="ListParagraph"/>
        <w:numPr>
          <w:ilvl w:val="1"/>
          <w:numId w:val="1"/>
        </w:numPr>
        <w:spacing w:after="0" w:line="360" w:lineRule="auto"/>
        <w:rPr>
          <w:rFonts w:ascii="Arial" w:hAnsi="Arial" w:cs="Arial"/>
          <w:b/>
          <w:sz w:val="24"/>
          <w:szCs w:val="24"/>
          <w:lang w:val="en-ID"/>
        </w:rPr>
      </w:pPr>
      <w:r w:rsidRPr="00384747">
        <w:rPr>
          <w:rFonts w:ascii="Arial" w:hAnsi="Arial" w:cs="Arial"/>
          <w:b/>
          <w:sz w:val="24"/>
          <w:szCs w:val="24"/>
          <w:lang w:val="en-ID"/>
        </w:rPr>
        <w:t>Maksud dan Tujuan</w:t>
      </w:r>
    </w:p>
    <w:p w:rsidR="00680199" w:rsidRPr="00384747" w:rsidRDefault="00680199" w:rsidP="00680199">
      <w:pPr>
        <w:spacing w:after="0" w:line="360" w:lineRule="auto"/>
        <w:ind w:firstLine="360"/>
        <w:jc w:val="both"/>
        <w:rPr>
          <w:rStyle w:val="fontstyle01"/>
          <w:rFonts w:ascii="Arial" w:hAnsi="Arial" w:cs="Arial"/>
        </w:rPr>
      </w:pPr>
      <w:r w:rsidRPr="00384747">
        <w:rPr>
          <w:rStyle w:val="fontstyle01"/>
          <w:rFonts w:ascii="Arial" w:hAnsi="Arial" w:cs="Arial"/>
        </w:rPr>
        <w:t xml:space="preserve">Penyusunan Renstra </w:t>
      </w:r>
      <w:r w:rsidR="00246ACB">
        <w:rPr>
          <w:rStyle w:val="fontstyle01"/>
          <w:rFonts w:ascii="Arial" w:hAnsi="Arial" w:cs="Arial"/>
        </w:rPr>
        <w:t>BLUD Puskesmas</w:t>
      </w:r>
      <w:r w:rsidR="008C4AA9" w:rsidRPr="00384747">
        <w:rPr>
          <w:rStyle w:val="fontstyle01"/>
          <w:rFonts w:ascii="Arial" w:hAnsi="Arial" w:cs="Arial"/>
        </w:rPr>
        <w:t xml:space="preserve"> Pulo Lor</w:t>
      </w:r>
      <w:r w:rsidR="002E0E14" w:rsidRPr="00384747">
        <w:rPr>
          <w:rStyle w:val="fontstyle01"/>
          <w:rFonts w:ascii="Arial" w:hAnsi="Arial" w:cs="Arial"/>
        </w:rPr>
        <w:t xml:space="preserve"> Kabupaten </w:t>
      </w:r>
      <w:r w:rsidR="005142CC" w:rsidRPr="00384747">
        <w:rPr>
          <w:rStyle w:val="fontstyle01"/>
          <w:rFonts w:ascii="Arial" w:hAnsi="Arial" w:cs="Arial"/>
        </w:rPr>
        <w:t>Jombang</w:t>
      </w:r>
      <w:r w:rsidR="002E0E14" w:rsidRPr="00384747">
        <w:rPr>
          <w:rStyle w:val="fontstyle01"/>
          <w:rFonts w:ascii="Arial" w:hAnsi="Arial" w:cs="Arial"/>
        </w:rPr>
        <w:t xml:space="preserve"> Tahun </w:t>
      </w:r>
      <w:r w:rsidR="005142CC" w:rsidRPr="00384747">
        <w:rPr>
          <w:rStyle w:val="fontstyle01"/>
          <w:rFonts w:ascii="Arial" w:hAnsi="Arial" w:cs="Arial"/>
        </w:rPr>
        <w:t xml:space="preserve">2020-2024 </w:t>
      </w:r>
      <w:r w:rsidRPr="00384747">
        <w:rPr>
          <w:rStyle w:val="fontstyle01"/>
          <w:rFonts w:ascii="Arial" w:hAnsi="Arial" w:cs="Arial"/>
        </w:rPr>
        <w:t xml:space="preserve">dimaksudkan agar </w:t>
      </w:r>
      <w:r w:rsidR="00246ACB">
        <w:rPr>
          <w:rStyle w:val="fontstyle01"/>
          <w:rFonts w:ascii="Arial" w:hAnsi="Arial" w:cs="Arial"/>
        </w:rPr>
        <w:t>BLUD Puskesmas</w:t>
      </w:r>
      <w:r w:rsidR="008C4AA9" w:rsidRPr="00384747">
        <w:rPr>
          <w:rStyle w:val="fontstyle01"/>
          <w:rFonts w:ascii="Arial" w:hAnsi="Arial" w:cs="Arial"/>
        </w:rPr>
        <w:t xml:space="preserve"> Pulo Lor</w:t>
      </w:r>
      <w:r w:rsidRPr="00384747">
        <w:rPr>
          <w:rStyle w:val="fontstyle01"/>
          <w:rFonts w:ascii="Arial" w:hAnsi="Arial" w:cs="Arial"/>
        </w:rPr>
        <w:t xml:space="preserve"> Kabupaten </w:t>
      </w:r>
      <w:r w:rsidR="005142CC" w:rsidRPr="00384747">
        <w:rPr>
          <w:rStyle w:val="fontstyle01"/>
          <w:rFonts w:ascii="Arial" w:hAnsi="Arial" w:cs="Arial"/>
        </w:rPr>
        <w:t>Jombang</w:t>
      </w:r>
      <w:r w:rsidRPr="00384747">
        <w:rPr>
          <w:rStyle w:val="fontstyle01"/>
          <w:rFonts w:ascii="Arial" w:hAnsi="Arial" w:cs="Arial"/>
        </w:rPr>
        <w:t xml:space="preserve"> mampu menjawab tuntutan lingkungan strategis lokal, regional, nasional dan global sehingga disamping tetap berada dalam tatanan Sistem Administrasi Negara Kesatuan Republik Indonesia, juga mampu eksis dan berkembang dalam rangka meningkatkan kinerja profesionalnya.</w:t>
      </w:r>
    </w:p>
    <w:p w:rsidR="00680199" w:rsidRPr="00384747" w:rsidRDefault="00C27A91" w:rsidP="00EA0C8E">
      <w:pPr>
        <w:spacing w:after="0" w:line="360" w:lineRule="auto"/>
        <w:ind w:firstLine="360"/>
        <w:jc w:val="both"/>
        <w:rPr>
          <w:rStyle w:val="fontstyle01"/>
          <w:rFonts w:ascii="Arial" w:hAnsi="Arial" w:cs="Arial"/>
        </w:rPr>
      </w:pPr>
      <w:r w:rsidRPr="00384747">
        <w:rPr>
          <w:rStyle w:val="fontstyle01"/>
          <w:rFonts w:ascii="Arial" w:hAnsi="Arial" w:cs="Arial"/>
        </w:rPr>
        <w:t>Adapun Maksud</w:t>
      </w:r>
      <w:r w:rsidR="00680199" w:rsidRPr="00384747">
        <w:rPr>
          <w:rStyle w:val="fontstyle01"/>
          <w:rFonts w:ascii="Arial" w:hAnsi="Arial" w:cs="Arial"/>
        </w:rPr>
        <w:t xml:space="preserve"> disusunnya Renstra </w:t>
      </w:r>
      <w:r w:rsidR="00246ACB">
        <w:rPr>
          <w:rStyle w:val="fontstyle01"/>
          <w:rFonts w:ascii="Arial" w:hAnsi="Arial" w:cs="Arial"/>
        </w:rPr>
        <w:t>BLUD Puskesmas</w:t>
      </w:r>
      <w:r w:rsidR="008C4AA9" w:rsidRPr="00384747">
        <w:rPr>
          <w:rStyle w:val="fontstyle01"/>
          <w:rFonts w:ascii="Arial" w:hAnsi="Arial" w:cs="Arial"/>
        </w:rPr>
        <w:t xml:space="preserve"> Pulo Lor</w:t>
      </w:r>
      <w:r w:rsidR="003B5962" w:rsidRPr="00384747">
        <w:rPr>
          <w:rStyle w:val="fontstyle01"/>
          <w:rFonts w:ascii="Arial" w:hAnsi="Arial" w:cs="Arial"/>
        </w:rPr>
        <w:t xml:space="preserve"> Kabupaten </w:t>
      </w:r>
      <w:r w:rsidR="005142CC" w:rsidRPr="00384747">
        <w:rPr>
          <w:rStyle w:val="fontstyle01"/>
          <w:rFonts w:ascii="Arial" w:hAnsi="Arial" w:cs="Arial"/>
        </w:rPr>
        <w:t>Jombang</w:t>
      </w:r>
      <w:r w:rsidR="003B5962" w:rsidRPr="00384747">
        <w:rPr>
          <w:rStyle w:val="fontstyle01"/>
          <w:rFonts w:ascii="Arial" w:hAnsi="Arial" w:cs="Arial"/>
        </w:rPr>
        <w:t xml:space="preserve"> Tahun </w:t>
      </w:r>
      <w:r w:rsidR="005142CC" w:rsidRPr="00384747">
        <w:rPr>
          <w:rStyle w:val="fontstyle01"/>
          <w:rFonts w:ascii="Arial" w:hAnsi="Arial" w:cs="Arial"/>
        </w:rPr>
        <w:t xml:space="preserve">2020-2024 </w:t>
      </w:r>
      <w:r w:rsidR="00680199" w:rsidRPr="00384747">
        <w:rPr>
          <w:rStyle w:val="fontstyle01"/>
          <w:rFonts w:ascii="Arial" w:hAnsi="Arial" w:cs="Arial"/>
        </w:rPr>
        <w:t>adalah untuk: (1) menjabarkan arahan RPJM</w:t>
      </w:r>
      <w:r w:rsidR="003B5962" w:rsidRPr="00384747">
        <w:rPr>
          <w:rStyle w:val="fontstyle01"/>
          <w:rFonts w:ascii="Arial" w:hAnsi="Arial" w:cs="Arial"/>
        </w:rPr>
        <w:t xml:space="preserve">D Kabupaten </w:t>
      </w:r>
      <w:r w:rsidR="005142CC" w:rsidRPr="00384747">
        <w:rPr>
          <w:rStyle w:val="fontstyle01"/>
          <w:rFonts w:ascii="Arial" w:hAnsi="Arial" w:cs="Arial"/>
        </w:rPr>
        <w:t>Jombang</w:t>
      </w:r>
      <w:r w:rsidR="003B5962" w:rsidRPr="00384747">
        <w:rPr>
          <w:rStyle w:val="fontstyle01"/>
          <w:rFonts w:ascii="Arial" w:hAnsi="Arial" w:cs="Arial"/>
        </w:rPr>
        <w:t xml:space="preserve"> Tahun </w:t>
      </w:r>
      <w:r w:rsidR="005142CC" w:rsidRPr="00384747">
        <w:rPr>
          <w:rStyle w:val="fontstyle01"/>
          <w:rFonts w:ascii="Arial" w:hAnsi="Arial" w:cs="Arial"/>
        </w:rPr>
        <w:t xml:space="preserve">2020-2024 </w:t>
      </w:r>
      <w:r w:rsidR="00680199" w:rsidRPr="00384747">
        <w:rPr>
          <w:rStyle w:val="fontstyle01"/>
          <w:rFonts w:ascii="Arial" w:hAnsi="Arial" w:cs="Arial"/>
        </w:rPr>
        <w:t xml:space="preserve">ke dalam rencana </w:t>
      </w:r>
      <w:r w:rsidR="00680199" w:rsidRPr="00384747">
        <w:rPr>
          <w:rStyle w:val="fontstyle01"/>
          <w:rFonts w:ascii="Arial" w:hAnsi="Arial" w:cs="Arial"/>
        </w:rPr>
        <w:lastRenderedPageBreak/>
        <w:t xml:space="preserve">instansional; (2) menjabarkan visi dan misi Kabupaten </w:t>
      </w:r>
      <w:r w:rsidR="005142CC" w:rsidRPr="00384747">
        <w:rPr>
          <w:rStyle w:val="fontstyle01"/>
          <w:rFonts w:ascii="Arial" w:hAnsi="Arial" w:cs="Arial"/>
        </w:rPr>
        <w:t>Jombang</w:t>
      </w:r>
      <w:r w:rsidR="005938D4" w:rsidRPr="00384747">
        <w:rPr>
          <w:rStyle w:val="fontstyle01"/>
          <w:rFonts w:ascii="Arial" w:hAnsi="Arial" w:cs="Arial"/>
        </w:rPr>
        <w:t xml:space="preserve"> </w:t>
      </w:r>
      <w:r w:rsidR="005142CC" w:rsidRPr="00384747">
        <w:rPr>
          <w:rStyle w:val="fontstyle01"/>
          <w:rFonts w:ascii="Arial" w:hAnsi="Arial" w:cs="Arial"/>
        </w:rPr>
        <w:t xml:space="preserve">2020-2024 </w:t>
      </w:r>
      <w:r w:rsidR="00680199" w:rsidRPr="00384747">
        <w:rPr>
          <w:rStyle w:val="fontstyle01"/>
          <w:rFonts w:ascii="Arial" w:hAnsi="Arial" w:cs="Arial"/>
        </w:rPr>
        <w:t>ke dalam tujuan, sasaran dan program kerja operasional;</w:t>
      </w:r>
      <w:r w:rsidR="005938D4" w:rsidRPr="00384747">
        <w:rPr>
          <w:rStyle w:val="fontstyle01"/>
          <w:rFonts w:ascii="Arial" w:hAnsi="Arial" w:cs="Arial"/>
        </w:rPr>
        <w:t xml:space="preserve"> </w:t>
      </w:r>
      <w:r w:rsidR="00680199" w:rsidRPr="00384747">
        <w:rPr>
          <w:rStyle w:val="fontstyle01"/>
          <w:rFonts w:ascii="Arial" w:hAnsi="Arial" w:cs="Arial"/>
        </w:rPr>
        <w:t>(3) menyediakan dokumen rencana pembangunan jangka menengah sebagai acuan penyusunan rencana kerja atau rencana kinerja tahunan; (4) menentukan strategi untuk pengelolaan keberhasilan, penguatan komitmen yang berorientasi pada masa depan, adaptif terhadap perubahan lingkungan strategis, peningkatan komunikasi vertikal dan horisontal, peningkatan produktivitas dan menjamin efektivitas penggunaan sumber daya organisasi.</w:t>
      </w:r>
      <w:r w:rsidR="005938D4" w:rsidRPr="00384747">
        <w:rPr>
          <w:rStyle w:val="fontstyle01"/>
          <w:rFonts w:ascii="Arial" w:hAnsi="Arial" w:cs="Arial"/>
        </w:rPr>
        <w:t xml:space="preserve"> </w:t>
      </w:r>
      <w:r w:rsidR="00680199" w:rsidRPr="00384747">
        <w:rPr>
          <w:rStyle w:val="fontstyle01"/>
          <w:rFonts w:ascii="Arial" w:hAnsi="Arial" w:cs="Arial"/>
          <w:lang w:val="en-ID"/>
        </w:rPr>
        <w:t>Beberapa tujuan yang hendak dicapai atas penyusunan Renstra di antaranya adalah:</w:t>
      </w:r>
    </w:p>
    <w:p w:rsidR="00680199" w:rsidRPr="00384747" w:rsidRDefault="00C27A91" w:rsidP="005938D4">
      <w:pPr>
        <w:tabs>
          <w:tab w:val="left" w:pos="426"/>
        </w:tabs>
        <w:spacing w:after="0" w:line="360" w:lineRule="auto"/>
        <w:ind w:left="426" w:hanging="426"/>
        <w:jc w:val="both"/>
        <w:rPr>
          <w:rStyle w:val="fontstyle01"/>
          <w:rFonts w:ascii="Arial" w:hAnsi="Arial" w:cs="Arial"/>
          <w:lang w:val="en-ID"/>
        </w:rPr>
      </w:pPr>
      <w:r w:rsidRPr="00384747">
        <w:rPr>
          <w:rStyle w:val="fontstyle01"/>
          <w:rFonts w:ascii="Arial" w:hAnsi="Arial" w:cs="Arial"/>
          <w:lang w:val="en-ID"/>
        </w:rPr>
        <w:t>1.</w:t>
      </w:r>
      <w:r w:rsidRPr="00384747">
        <w:rPr>
          <w:rStyle w:val="fontstyle01"/>
          <w:rFonts w:ascii="Arial" w:hAnsi="Arial" w:cs="Arial"/>
          <w:lang w:val="en-ID"/>
        </w:rPr>
        <w:tab/>
      </w:r>
      <w:r w:rsidR="00680199" w:rsidRPr="00384747">
        <w:rPr>
          <w:rStyle w:val="fontstyle01"/>
          <w:rFonts w:ascii="Arial" w:hAnsi="Arial" w:cs="Arial"/>
          <w:lang w:val="en-ID"/>
        </w:rPr>
        <w:t xml:space="preserve">Meningkatkan mutu pelayanan </w:t>
      </w:r>
      <w:r w:rsidR="00246ACB">
        <w:rPr>
          <w:rStyle w:val="fontstyle01"/>
          <w:rFonts w:ascii="Arial" w:hAnsi="Arial" w:cs="Arial"/>
          <w:lang w:val="en-ID"/>
        </w:rPr>
        <w:t>BLUD Puskesmas</w:t>
      </w:r>
    </w:p>
    <w:p w:rsidR="00680199" w:rsidRPr="00384747" w:rsidRDefault="00680199" w:rsidP="005938D4">
      <w:pPr>
        <w:tabs>
          <w:tab w:val="left" w:pos="426"/>
        </w:tabs>
        <w:spacing w:after="0" w:line="360" w:lineRule="auto"/>
        <w:ind w:left="426" w:hanging="426"/>
        <w:jc w:val="both"/>
        <w:rPr>
          <w:rStyle w:val="fontstyle01"/>
          <w:rFonts w:ascii="Arial" w:hAnsi="Arial" w:cs="Arial"/>
          <w:lang w:val="en-ID"/>
        </w:rPr>
      </w:pPr>
      <w:r w:rsidRPr="00384747">
        <w:rPr>
          <w:rStyle w:val="fontstyle01"/>
          <w:rFonts w:ascii="Arial" w:hAnsi="Arial" w:cs="Arial"/>
          <w:lang w:val="en-ID"/>
        </w:rPr>
        <w:t>2.</w:t>
      </w:r>
      <w:r w:rsidRPr="00384747">
        <w:rPr>
          <w:rStyle w:val="fontstyle01"/>
          <w:rFonts w:ascii="Arial" w:hAnsi="Arial" w:cs="Arial"/>
          <w:lang w:val="en-ID"/>
        </w:rPr>
        <w:tab/>
        <w:t xml:space="preserve">Tersedianya sistem adminstrasi dan pelaporan </w:t>
      </w:r>
      <w:r w:rsidR="00246ACB">
        <w:rPr>
          <w:rStyle w:val="fontstyle01"/>
          <w:rFonts w:ascii="Arial" w:hAnsi="Arial" w:cs="Arial"/>
          <w:lang w:val="en-ID"/>
        </w:rPr>
        <w:t>BLUD Puskesmas</w:t>
      </w:r>
      <w:r w:rsidRPr="00384747">
        <w:rPr>
          <w:rStyle w:val="fontstyle01"/>
          <w:rFonts w:ascii="Arial" w:hAnsi="Arial" w:cs="Arial"/>
          <w:lang w:val="en-ID"/>
        </w:rPr>
        <w:t xml:space="preserve"> yang baik.</w:t>
      </w:r>
    </w:p>
    <w:p w:rsidR="00680199" w:rsidRPr="00384747" w:rsidRDefault="00680199" w:rsidP="005938D4">
      <w:pPr>
        <w:tabs>
          <w:tab w:val="left" w:pos="426"/>
        </w:tabs>
        <w:spacing w:after="0" w:line="360" w:lineRule="auto"/>
        <w:ind w:left="426" w:hanging="426"/>
        <w:jc w:val="both"/>
        <w:rPr>
          <w:rStyle w:val="fontstyle01"/>
          <w:rFonts w:ascii="Arial" w:hAnsi="Arial" w:cs="Arial"/>
          <w:lang w:val="en-ID"/>
        </w:rPr>
      </w:pPr>
      <w:r w:rsidRPr="00384747">
        <w:rPr>
          <w:rStyle w:val="fontstyle01"/>
          <w:rFonts w:ascii="Arial" w:hAnsi="Arial" w:cs="Arial"/>
          <w:lang w:val="en-ID"/>
        </w:rPr>
        <w:t>3.</w:t>
      </w:r>
      <w:r w:rsidRPr="00384747">
        <w:rPr>
          <w:rStyle w:val="fontstyle01"/>
          <w:rFonts w:ascii="Arial" w:hAnsi="Arial" w:cs="Arial"/>
          <w:lang w:val="en-ID"/>
        </w:rPr>
        <w:tab/>
        <w:t>Tersedianya sarana dan prasarana yang layak dan cukup</w:t>
      </w:r>
    </w:p>
    <w:p w:rsidR="00C27A91" w:rsidRPr="00384747" w:rsidRDefault="00680199" w:rsidP="005938D4">
      <w:pPr>
        <w:tabs>
          <w:tab w:val="left" w:pos="426"/>
        </w:tabs>
        <w:spacing w:after="0" w:line="360" w:lineRule="auto"/>
        <w:ind w:left="426" w:hanging="426"/>
        <w:jc w:val="both"/>
        <w:rPr>
          <w:rStyle w:val="fontstyle01"/>
          <w:rFonts w:ascii="Arial" w:hAnsi="Arial" w:cs="Arial"/>
          <w:lang w:val="en-ID"/>
        </w:rPr>
      </w:pPr>
      <w:r w:rsidRPr="00384747">
        <w:rPr>
          <w:rStyle w:val="fontstyle01"/>
          <w:rFonts w:ascii="Arial" w:hAnsi="Arial" w:cs="Arial"/>
          <w:lang w:val="en-ID"/>
        </w:rPr>
        <w:t>4.</w:t>
      </w:r>
      <w:r w:rsidRPr="00384747">
        <w:rPr>
          <w:rStyle w:val="fontstyle01"/>
          <w:rFonts w:ascii="Arial" w:hAnsi="Arial" w:cs="Arial"/>
          <w:lang w:val="en-ID"/>
        </w:rPr>
        <w:tab/>
        <w:t>Tersedianya pedoman alat pengendalian organisasi terhadap penggunaan anggaran.</w:t>
      </w:r>
    </w:p>
    <w:p w:rsidR="00FF3B77" w:rsidRPr="00384747" w:rsidRDefault="005938D4" w:rsidP="005938D4">
      <w:pPr>
        <w:tabs>
          <w:tab w:val="left" w:pos="426"/>
        </w:tabs>
        <w:spacing w:after="0" w:line="360" w:lineRule="auto"/>
        <w:ind w:left="426" w:hanging="426"/>
        <w:jc w:val="both"/>
        <w:rPr>
          <w:rStyle w:val="fontstyle01"/>
          <w:rFonts w:ascii="Arial" w:hAnsi="Arial" w:cs="Arial"/>
          <w:lang w:val="en-ID"/>
        </w:rPr>
      </w:pPr>
      <w:r w:rsidRPr="00384747">
        <w:rPr>
          <w:rStyle w:val="fontstyle01"/>
          <w:rFonts w:ascii="Arial" w:hAnsi="Arial" w:cs="Arial"/>
          <w:lang w:val="en-ID"/>
        </w:rPr>
        <w:t>5.</w:t>
      </w:r>
      <w:r w:rsidRPr="00384747">
        <w:rPr>
          <w:rStyle w:val="fontstyle01"/>
          <w:rFonts w:ascii="Arial" w:hAnsi="Arial" w:cs="Arial"/>
        </w:rPr>
        <w:tab/>
      </w:r>
      <w:r w:rsidR="00C27A91" w:rsidRPr="00384747">
        <w:rPr>
          <w:rStyle w:val="fontstyle01"/>
          <w:rFonts w:ascii="Arial" w:hAnsi="Arial" w:cs="Arial"/>
          <w:lang w:val="en-ID"/>
        </w:rPr>
        <w:t>M</w:t>
      </w:r>
      <w:r w:rsidR="00680199" w:rsidRPr="00384747">
        <w:rPr>
          <w:rStyle w:val="fontstyle01"/>
          <w:rFonts w:ascii="Arial" w:hAnsi="Arial" w:cs="Arial"/>
          <w:lang w:val="en-ID"/>
        </w:rPr>
        <w:t xml:space="preserve">enyatukan langkah dan gerak serta komitmen seluruh insan </w:t>
      </w:r>
      <w:r w:rsidR="00246ACB">
        <w:rPr>
          <w:rStyle w:val="fontstyle01"/>
          <w:rFonts w:ascii="Arial" w:hAnsi="Arial" w:cs="Arial"/>
          <w:lang w:val="en-ID"/>
        </w:rPr>
        <w:t>BLUD Puskesmas</w:t>
      </w:r>
      <w:r w:rsidR="00680199" w:rsidRPr="00384747">
        <w:rPr>
          <w:rStyle w:val="fontstyle01"/>
          <w:rFonts w:ascii="Arial" w:hAnsi="Arial" w:cs="Arial"/>
          <w:lang w:val="en-ID"/>
        </w:rPr>
        <w:t xml:space="preserve"> dalam meningkatkan kinerja sesuai standar manajemen dan standar mutu layanan yang telah ditargetkan dalam dokumen perencanaan.</w:t>
      </w:r>
    </w:p>
    <w:p w:rsidR="00C27A91" w:rsidRPr="00384747" w:rsidRDefault="00C27A91">
      <w:pPr>
        <w:rPr>
          <w:rFonts w:ascii="Arial" w:hAnsi="Arial" w:cs="Arial"/>
          <w:color w:val="000000"/>
          <w:sz w:val="24"/>
          <w:szCs w:val="24"/>
        </w:rPr>
      </w:pPr>
    </w:p>
    <w:p w:rsidR="00C928EB" w:rsidRPr="00384747" w:rsidRDefault="00C928EB" w:rsidP="00BC0578">
      <w:pPr>
        <w:pStyle w:val="ListParagraph"/>
        <w:numPr>
          <w:ilvl w:val="1"/>
          <w:numId w:val="1"/>
        </w:numPr>
        <w:spacing w:after="0" w:line="360" w:lineRule="auto"/>
        <w:rPr>
          <w:rFonts w:ascii="Arial" w:hAnsi="Arial" w:cs="Arial"/>
          <w:b/>
          <w:sz w:val="24"/>
          <w:szCs w:val="24"/>
          <w:lang w:val="en-ID"/>
        </w:rPr>
      </w:pPr>
      <w:r w:rsidRPr="00384747">
        <w:rPr>
          <w:rFonts w:ascii="Arial" w:hAnsi="Arial" w:cs="Arial"/>
          <w:b/>
          <w:sz w:val="24"/>
          <w:szCs w:val="24"/>
          <w:lang w:val="en-ID"/>
        </w:rPr>
        <w:t>Sistematika Penulisan</w:t>
      </w:r>
    </w:p>
    <w:p w:rsidR="00C27A91" w:rsidRPr="00384747" w:rsidRDefault="00C27A91" w:rsidP="00C27A91">
      <w:pPr>
        <w:spacing w:after="0" w:line="360" w:lineRule="auto"/>
        <w:ind w:firstLine="284"/>
        <w:jc w:val="both"/>
        <w:rPr>
          <w:rFonts w:ascii="Arial" w:hAnsi="Arial" w:cs="Arial"/>
          <w:sz w:val="24"/>
          <w:szCs w:val="24"/>
          <w:lang w:val="en-ID"/>
        </w:rPr>
      </w:pPr>
      <w:r w:rsidRPr="00384747">
        <w:rPr>
          <w:rFonts w:ascii="Arial" w:hAnsi="Arial" w:cs="Arial"/>
          <w:sz w:val="24"/>
          <w:szCs w:val="24"/>
          <w:lang w:val="en-ID"/>
        </w:rPr>
        <w:t xml:space="preserve">Dokumen Renstra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Pr="00384747">
        <w:rPr>
          <w:rFonts w:ascii="Arial" w:hAnsi="Arial" w:cs="Arial"/>
          <w:sz w:val="24"/>
          <w:szCs w:val="24"/>
          <w:lang w:val="en-ID"/>
        </w:rPr>
        <w:t xml:space="preserve"> K</w:t>
      </w:r>
      <w:r w:rsidR="002E0E14" w:rsidRPr="00384747">
        <w:rPr>
          <w:rFonts w:ascii="Arial" w:hAnsi="Arial" w:cs="Arial"/>
          <w:sz w:val="24"/>
          <w:szCs w:val="24"/>
          <w:lang w:val="en-ID"/>
        </w:rPr>
        <w:t xml:space="preserve">abupaten </w:t>
      </w:r>
      <w:r w:rsidR="005142CC" w:rsidRPr="00384747">
        <w:rPr>
          <w:rFonts w:ascii="Arial" w:hAnsi="Arial" w:cs="Arial"/>
          <w:sz w:val="24"/>
          <w:szCs w:val="24"/>
          <w:lang w:val="en-ID"/>
        </w:rPr>
        <w:t>Jombang</w:t>
      </w:r>
      <w:r w:rsidR="002E0E14" w:rsidRPr="00384747">
        <w:rPr>
          <w:rFonts w:ascii="Arial" w:hAnsi="Arial" w:cs="Arial"/>
          <w:sz w:val="24"/>
          <w:szCs w:val="24"/>
          <w:lang w:val="en-ID"/>
        </w:rPr>
        <w:t xml:space="preserve"> Tahun  </w:t>
      </w:r>
      <w:r w:rsidR="005142CC" w:rsidRPr="00384747">
        <w:rPr>
          <w:rFonts w:ascii="Arial" w:hAnsi="Arial" w:cs="Arial"/>
          <w:sz w:val="24"/>
          <w:szCs w:val="24"/>
          <w:lang w:val="en-ID"/>
        </w:rPr>
        <w:t xml:space="preserve">2020-2024 </w:t>
      </w:r>
      <w:r w:rsidRPr="00384747">
        <w:rPr>
          <w:rFonts w:ascii="Arial" w:hAnsi="Arial" w:cs="Arial"/>
          <w:sz w:val="24"/>
          <w:szCs w:val="24"/>
          <w:lang w:val="en-ID"/>
        </w:rPr>
        <w:t>disusun dengan tata urut sebagai berikut :</w:t>
      </w:r>
    </w:p>
    <w:p w:rsidR="00C27A91" w:rsidRPr="00384747" w:rsidRDefault="00C27A91" w:rsidP="00AC7DDB">
      <w:pPr>
        <w:pStyle w:val="ListParagraph"/>
        <w:numPr>
          <w:ilvl w:val="0"/>
          <w:numId w:val="2"/>
        </w:numPr>
        <w:spacing w:after="0" w:line="360" w:lineRule="auto"/>
        <w:ind w:left="284" w:hanging="284"/>
        <w:jc w:val="both"/>
        <w:rPr>
          <w:rFonts w:ascii="Arial" w:hAnsi="Arial" w:cs="Arial"/>
          <w:sz w:val="24"/>
          <w:szCs w:val="24"/>
          <w:lang w:val="en-ID"/>
        </w:rPr>
      </w:pPr>
      <w:r w:rsidRPr="00384747">
        <w:rPr>
          <w:rFonts w:ascii="Arial" w:hAnsi="Arial" w:cs="Arial"/>
          <w:b/>
          <w:sz w:val="24"/>
          <w:szCs w:val="24"/>
          <w:lang w:val="en-ID"/>
        </w:rPr>
        <w:t>Pada bab I</w:t>
      </w:r>
      <w:r w:rsidRPr="00384747">
        <w:rPr>
          <w:rFonts w:ascii="Arial" w:hAnsi="Arial" w:cs="Arial"/>
          <w:sz w:val="24"/>
          <w:szCs w:val="24"/>
          <w:lang w:val="en-ID"/>
        </w:rPr>
        <w:t xml:space="preserve"> berisi uraian pendahuluan, yang secara rinci berisi uraian penjelasan umum latar belakang penyusunan Renstra, landasan hukum, maksud dan tujuan disusunnya Renstra, dan sistematika penulisan Renstra.</w:t>
      </w:r>
    </w:p>
    <w:p w:rsidR="00C27A91" w:rsidRPr="00384747" w:rsidRDefault="00C27A91" w:rsidP="00AC7DDB">
      <w:pPr>
        <w:pStyle w:val="ListParagraph"/>
        <w:numPr>
          <w:ilvl w:val="0"/>
          <w:numId w:val="2"/>
        </w:numPr>
        <w:spacing w:after="0" w:line="360" w:lineRule="auto"/>
        <w:ind w:left="284" w:hanging="284"/>
        <w:jc w:val="both"/>
        <w:rPr>
          <w:rFonts w:ascii="Arial" w:hAnsi="Arial" w:cs="Arial"/>
          <w:sz w:val="24"/>
          <w:szCs w:val="24"/>
          <w:lang w:val="en-ID"/>
        </w:rPr>
      </w:pPr>
      <w:r w:rsidRPr="00384747">
        <w:rPr>
          <w:rFonts w:ascii="Arial" w:hAnsi="Arial" w:cs="Arial"/>
          <w:b/>
          <w:sz w:val="24"/>
          <w:szCs w:val="24"/>
          <w:lang w:val="en-ID"/>
        </w:rPr>
        <w:t>Pada bab II</w:t>
      </w:r>
      <w:r w:rsidRPr="00384747">
        <w:rPr>
          <w:rFonts w:ascii="Arial" w:hAnsi="Arial" w:cs="Arial"/>
          <w:sz w:val="24"/>
          <w:szCs w:val="24"/>
          <w:lang w:val="en-ID"/>
        </w:rPr>
        <w:t xml:space="preserve"> berisi gambaran pelayanan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Pr="00384747">
        <w:rPr>
          <w:rFonts w:ascii="Arial" w:hAnsi="Arial" w:cs="Arial"/>
          <w:sz w:val="24"/>
          <w:szCs w:val="24"/>
          <w:lang w:val="en-ID"/>
        </w:rPr>
        <w:t xml:space="preserve"> Kabupaten </w:t>
      </w:r>
      <w:r w:rsidR="005142CC" w:rsidRPr="00384747">
        <w:rPr>
          <w:rFonts w:ascii="Arial" w:hAnsi="Arial" w:cs="Arial"/>
          <w:sz w:val="24"/>
          <w:szCs w:val="24"/>
          <w:lang w:val="en-ID"/>
        </w:rPr>
        <w:t>Jombang</w:t>
      </w:r>
      <w:r w:rsidRPr="00384747">
        <w:rPr>
          <w:rFonts w:ascii="Arial" w:hAnsi="Arial" w:cs="Arial"/>
          <w:sz w:val="24"/>
          <w:szCs w:val="24"/>
          <w:lang w:val="en-ID"/>
        </w:rPr>
        <w:t>, yang terdiri atas uraian Tugas Fun</w:t>
      </w:r>
      <w:r w:rsidR="003B5962" w:rsidRPr="00384747">
        <w:rPr>
          <w:rFonts w:ascii="Arial" w:hAnsi="Arial" w:cs="Arial"/>
          <w:sz w:val="24"/>
          <w:szCs w:val="24"/>
          <w:lang w:val="en-ID"/>
        </w:rPr>
        <w:t xml:space="preserve">gsi dan Struktur Organisasi </w:t>
      </w:r>
      <w:r w:rsidR="00246ACB">
        <w:rPr>
          <w:rFonts w:ascii="Arial" w:hAnsi="Arial" w:cs="Arial"/>
          <w:sz w:val="24"/>
          <w:szCs w:val="24"/>
          <w:lang w:val="en-ID"/>
        </w:rPr>
        <w:t>BLUD Puskesmas</w:t>
      </w:r>
      <w:r w:rsidR="003B5962" w:rsidRPr="00384747">
        <w:rPr>
          <w:rFonts w:ascii="Arial" w:hAnsi="Arial" w:cs="Arial"/>
          <w:sz w:val="24"/>
          <w:szCs w:val="24"/>
          <w:lang w:val="en-ID"/>
        </w:rPr>
        <w:t xml:space="preserve">, sumberdaya </w:t>
      </w:r>
      <w:r w:rsidR="00246ACB">
        <w:rPr>
          <w:rFonts w:ascii="Arial" w:hAnsi="Arial" w:cs="Arial"/>
          <w:sz w:val="24"/>
          <w:szCs w:val="24"/>
          <w:lang w:val="en-ID"/>
        </w:rPr>
        <w:t>BLUD Puskesmas</w:t>
      </w:r>
      <w:r w:rsidRPr="00384747">
        <w:rPr>
          <w:rFonts w:ascii="Arial" w:hAnsi="Arial" w:cs="Arial"/>
          <w:sz w:val="24"/>
          <w:szCs w:val="24"/>
          <w:lang w:val="en-ID"/>
        </w:rPr>
        <w:t xml:space="preserve">, Kinerja Pelayanan </w:t>
      </w:r>
      <w:r w:rsidR="00246ACB">
        <w:rPr>
          <w:rFonts w:ascii="Arial" w:hAnsi="Arial" w:cs="Arial"/>
          <w:sz w:val="24"/>
          <w:szCs w:val="24"/>
          <w:lang w:val="en-ID"/>
        </w:rPr>
        <w:t>BLUD Puskesmas</w:t>
      </w:r>
      <w:r w:rsidRPr="00384747">
        <w:rPr>
          <w:rFonts w:ascii="Arial" w:hAnsi="Arial" w:cs="Arial"/>
          <w:sz w:val="24"/>
          <w:szCs w:val="24"/>
          <w:lang w:val="en-ID"/>
        </w:rPr>
        <w:t>.</w:t>
      </w:r>
    </w:p>
    <w:p w:rsidR="00C27A91" w:rsidRPr="00384747" w:rsidRDefault="00C27A91" w:rsidP="00AC7DDB">
      <w:pPr>
        <w:pStyle w:val="ListParagraph"/>
        <w:numPr>
          <w:ilvl w:val="0"/>
          <w:numId w:val="2"/>
        </w:numPr>
        <w:spacing w:after="0" w:line="360" w:lineRule="auto"/>
        <w:ind w:left="284" w:hanging="284"/>
        <w:jc w:val="both"/>
        <w:rPr>
          <w:rFonts w:ascii="Arial" w:hAnsi="Arial" w:cs="Arial"/>
          <w:sz w:val="24"/>
          <w:szCs w:val="24"/>
          <w:lang w:val="en-ID"/>
        </w:rPr>
      </w:pPr>
      <w:r w:rsidRPr="00384747">
        <w:rPr>
          <w:rFonts w:ascii="Arial" w:hAnsi="Arial" w:cs="Arial"/>
          <w:b/>
          <w:sz w:val="24"/>
          <w:szCs w:val="24"/>
          <w:lang w:val="en-ID"/>
        </w:rPr>
        <w:t>Pada bab III</w:t>
      </w:r>
      <w:r w:rsidRPr="00384747">
        <w:rPr>
          <w:rFonts w:ascii="Arial" w:hAnsi="Arial" w:cs="Arial"/>
          <w:sz w:val="24"/>
          <w:szCs w:val="24"/>
          <w:lang w:val="en-ID"/>
        </w:rPr>
        <w:t xml:space="preserve"> berisi tentang permasalahan dan isu </w:t>
      </w:r>
      <w:r w:rsidR="003B5962" w:rsidRPr="00384747">
        <w:rPr>
          <w:rFonts w:ascii="Arial" w:hAnsi="Arial" w:cs="Arial"/>
          <w:sz w:val="24"/>
          <w:szCs w:val="24"/>
          <w:lang w:val="en-ID"/>
        </w:rPr>
        <w:t xml:space="preserve">– isu strategis </w:t>
      </w:r>
      <w:r w:rsidR="00246ACB">
        <w:rPr>
          <w:rFonts w:ascii="Arial" w:hAnsi="Arial" w:cs="Arial"/>
          <w:sz w:val="24"/>
          <w:szCs w:val="24"/>
          <w:lang w:val="en-ID"/>
        </w:rPr>
        <w:t>BLUD Puskesmas</w:t>
      </w:r>
      <w:r w:rsidRPr="00384747">
        <w:rPr>
          <w:rFonts w:ascii="Arial" w:hAnsi="Arial" w:cs="Arial"/>
          <w:sz w:val="24"/>
          <w:szCs w:val="24"/>
          <w:lang w:val="en-ID"/>
        </w:rPr>
        <w:t xml:space="preserve"> yang secara rinci berisi tentang uraian identifikasi masalah berdasarkan tugas dan fungsi pelayanan </w:t>
      </w:r>
      <w:r w:rsidR="00246ACB">
        <w:rPr>
          <w:rFonts w:ascii="Arial" w:hAnsi="Arial" w:cs="Arial"/>
          <w:sz w:val="24"/>
          <w:szCs w:val="24"/>
          <w:lang w:val="en-ID"/>
        </w:rPr>
        <w:t>BLUD Puskesmas</w:t>
      </w:r>
      <w:r w:rsidRPr="00384747">
        <w:rPr>
          <w:rFonts w:ascii="Arial" w:hAnsi="Arial" w:cs="Arial"/>
          <w:sz w:val="24"/>
          <w:szCs w:val="24"/>
          <w:lang w:val="en-ID"/>
        </w:rPr>
        <w:t xml:space="preserve">, telaah renstra </w:t>
      </w:r>
      <w:r w:rsidR="00F511C1" w:rsidRPr="00384747">
        <w:rPr>
          <w:rFonts w:ascii="Arial" w:hAnsi="Arial" w:cs="Arial"/>
          <w:sz w:val="24"/>
          <w:szCs w:val="24"/>
          <w:lang w:val="en-ID"/>
        </w:rPr>
        <w:t>RPJMD, dan Telaah Renstra Dinas Kesehatan.</w:t>
      </w:r>
    </w:p>
    <w:p w:rsidR="00C27A91" w:rsidRPr="00384747" w:rsidRDefault="00C27A91" w:rsidP="00AC7DDB">
      <w:pPr>
        <w:pStyle w:val="ListParagraph"/>
        <w:numPr>
          <w:ilvl w:val="0"/>
          <w:numId w:val="2"/>
        </w:numPr>
        <w:spacing w:after="0" w:line="360" w:lineRule="auto"/>
        <w:ind w:left="284" w:hanging="284"/>
        <w:jc w:val="both"/>
        <w:rPr>
          <w:rFonts w:ascii="Arial" w:hAnsi="Arial" w:cs="Arial"/>
          <w:sz w:val="24"/>
          <w:szCs w:val="24"/>
          <w:lang w:val="en-ID"/>
        </w:rPr>
      </w:pPr>
      <w:r w:rsidRPr="00384747">
        <w:rPr>
          <w:rFonts w:ascii="Arial" w:hAnsi="Arial" w:cs="Arial"/>
          <w:b/>
          <w:sz w:val="24"/>
          <w:szCs w:val="24"/>
          <w:lang w:val="en-ID"/>
        </w:rPr>
        <w:lastRenderedPageBreak/>
        <w:t>Pada bab IV</w:t>
      </w:r>
      <w:r w:rsidRPr="00384747">
        <w:rPr>
          <w:rFonts w:ascii="Arial" w:hAnsi="Arial" w:cs="Arial"/>
          <w:sz w:val="24"/>
          <w:szCs w:val="24"/>
          <w:lang w:val="en-ID"/>
        </w:rPr>
        <w:t xml:space="preserve"> berisi tentang Tujuan dan sasaran Jangka menengah </w:t>
      </w:r>
      <w:r w:rsidR="00246ACB">
        <w:rPr>
          <w:rFonts w:ascii="Arial" w:hAnsi="Arial" w:cs="Arial"/>
          <w:sz w:val="24"/>
          <w:szCs w:val="24"/>
          <w:lang w:val="en-ID"/>
        </w:rPr>
        <w:t>BLUD Puskesmas</w:t>
      </w:r>
      <w:r w:rsidRPr="00384747">
        <w:rPr>
          <w:rFonts w:ascii="Arial" w:hAnsi="Arial" w:cs="Arial"/>
          <w:sz w:val="24"/>
          <w:szCs w:val="24"/>
          <w:lang w:val="en-ID"/>
        </w:rPr>
        <w:t xml:space="preserve"> yang ingin dicapai serta menguraikan upaya- upaya yang harus dilakukan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005142CC" w:rsidRPr="00384747">
        <w:rPr>
          <w:rFonts w:ascii="Arial" w:hAnsi="Arial" w:cs="Arial"/>
          <w:sz w:val="24"/>
          <w:szCs w:val="24"/>
          <w:lang w:val="en-ID"/>
        </w:rPr>
        <w:t>Jombang</w:t>
      </w:r>
      <w:r w:rsidRPr="00384747">
        <w:rPr>
          <w:rFonts w:ascii="Arial" w:hAnsi="Arial" w:cs="Arial"/>
          <w:sz w:val="24"/>
          <w:szCs w:val="24"/>
          <w:lang w:val="en-ID"/>
        </w:rPr>
        <w:t>.</w:t>
      </w:r>
    </w:p>
    <w:p w:rsidR="00C27A91" w:rsidRPr="00384747" w:rsidRDefault="00C27A91" w:rsidP="00AC7DDB">
      <w:pPr>
        <w:pStyle w:val="ListParagraph"/>
        <w:numPr>
          <w:ilvl w:val="0"/>
          <w:numId w:val="2"/>
        </w:numPr>
        <w:spacing w:after="0" w:line="360" w:lineRule="auto"/>
        <w:ind w:left="284" w:hanging="284"/>
        <w:jc w:val="both"/>
        <w:rPr>
          <w:rFonts w:ascii="Arial" w:hAnsi="Arial" w:cs="Arial"/>
          <w:sz w:val="24"/>
          <w:szCs w:val="24"/>
          <w:lang w:val="en-ID"/>
        </w:rPr>
      </w:pPr>
      <w:r w:rsidRPr="00384747">
        <w:rPr>
          <w:rFonts w:ascii="Arial" w:hAnsi="Arial" w:cs="Arial"/>
          <w:b/>
          <w:sz w:val="24"/>
          <w:szCs w:val="24"/>
          <w:lang w:val="en-ID"/>
        </w:rPr>
        <w:t>Bab V</w:t>
      </w:r>
      <w:r w:rsidRPr="00384747">
        <w:rPr>
          <w:rFonts w:ascii="Arial" w:hAnsi="Arial" w:cs="Arial"/>
          <w:sz w:val="24"/>
          <w:szCs w:val="24"/>
          <w:lang w:val="en-ID"/>
        </w:rPr>
        <w:t xml:space="preserve"> berisi strategi dan arah kebijakan </w:t>
      </w:r>
      <w:r w:rsidR="00246ACB">
        <w:rPr>
          <w:rFonts w:ascii="Arial" w:hAnsi="Arial" w:cs="Arial"/>
          <w:sz w:val="24"/>
          <w:szCs w:val="24"/>
          <w:lang w:val="en-ID"/>
        </w:rPr>
        <w:t>BLUD Puskesmas</w:t>
      </w:r>
      <w:r w:rsidRPr="00384747">
        <w:rPr>
          <w:rFonts w:ascii="Arial" w:hAnsi="Arial" w:cs="Arial"/>
          <w:sz w:val="24"/>
          <w:szCs w:val="24"/>
          <w:lang w:val="en-ID"/>
        </w:rPr>
        <w:t xml:space="preserve"> yang mendukung pro</w:t>
      </w:r>
      <w:r w:rsidR="00F511C1" w:rsidRPr="00384747">
        <w:rPr>
          <w:rFonts w:ascii="Arial" w:hAnsi="Arial" w:cs="Arial"/>
          <w:sz w:val="24"/>
          <w:szCs w:val="24"/>
          <w:lang w:val="en-ID"/>
        </w:rPr>
        <w:t xml:space="preserve">gram prioritas daerah dan </w:t>
      </w:r>
      <w:r w:rsidR="00246ACB">
        <w:rPr>
          <w:rFonts w:ascii="Arial" w:hAnsi="Arial" w:cs="Arial"/>
          <w:sz w:val="24"/>
          <w:szCs w:val="24"/>
          <w:lang w:val="en-ID"/>
        </w:rPr>
        <w:t>BLUD Puskesmas</w:t>
      </w:r>
      <w:r w:rsidRPr="00384747">
        <w:rPr>
          <w:rFonts w:ascii="Arial" w:hAnsi="Arial" w:cs="Arial"/>
          <w:sz w:val="24"/>
          <w:szCs w:val="24"/>
          <w:lang w:val="en-ID"/>
        </w:rPr>
        <w:t>.</w:t>
      </w:r>
    </w:p>
    <w:p w:rsidR="00C27A91" w:rsidRPr="00384747" w:rsidRDefault="00C27A91" w:rsidP="00AC7DDB">
      <w:pPr>
        <w:pStyle w:val="ListParagraph"/>
        <w:numPr>
          <w:ilvl w:val="0"/>
          <w:numId w:val="2"/>
        </w:numPr>
        <w:spacing w:after="0" w:line="360" w:lineRule="auto"/>
        <w:ind w:left="284" w:hanging="284"/>
        <w:jc w:val="both"/>
        <w:rPr>
          <w:rFonts w:ascii="Arial" w:hAnsi="Arial" w:cs="Arial"/>
          <w:sz w:val="24"/>
          <w:szCs w:val="24"/>
          <w:lang w:val="en-ID"/>
        </w:rPr>
      </w:pPr>
      <w:r w:rsidRPr="00384747">
        <w:rPr>
          <w:rFonts w:ascii="Arial" w:hAnsi="Arial" w:cs="Arial"/>
          <w:b/>
          <w:sz w:val="24"/>
          <w:szCs w:val="24"/>
          <w:lang w:val="en-ID"/>
        </w:rPr>
        <w:t>Bab VI</w:t>
      </w:r>
      <w:r w:rsidRPr="00384747">
        <w:rPr>
          <w:rFonts w:ascii="Arial" w:hAnsi="Arial" w:cs="Arial"/>
          <w:sz w:val="24"/>
          <w:szCs w:val="24"/>
          <w:lang w:val="en-ID"/>
        </w:rPr>
        <w:t xml:space="preserve"> berisi tentang program dan rencana kegiatan yang secara rinci berisi rencana program dan kegiatan, indikator kinerja, kelompok sasaran dan pend</w:t>
      </w:r>
      <w:r w:rsidR="00F511C1" w:rsidRPr="00384747">
        <w:rPr>
          <w:rFonts w:ascii="Arial" w:hAnsi="Arial" w:cs="Arial"/>
          <w:sz w:val="24"/>
          <w:szCs w:val="24"/>
          <w:lang w:val="en-ID"/>
        </w:rPr>
        <w:t>anaa</w:t>
      </w:r>
      <w:r w:rsidRPr="00384747">
        <w:rPr>
          <w:rFonts w:ascii="Arial" w:hAnsi="Arial" w:cs="Arial"/>
          <w:sz w:val="24"/>
          <w:szCs w:val="24"/>
          <w:lang w:val="en-ID"/>
        </w:rPr>
        <w:t xml:space="preserve">n indikatif </w:t>
      </w:r>
      <w:r w:rsidR="00246ACB">
        <w:rPr>
          <w:rFonts w:ascii="Arial" w:hAnsi="Arial" w:cs="Arial"/>
          <w:sz w:val="24"/>
          <w:szCs w:val="24"/>
          <w:lang w:val="en-ID"/>
        </w:rPr>
        <w:t>BLUD Puskesmas</w:t>
      </w:r>
      <w:r w:rsidRPr="00384747">
        <w:rPr>
          <w:rFonts w:ascii="Arial" w:hAnsi="Arial" w:cs="Arial"/>
          <w:sz w:val="24"/>
          <w:szCs w:val="24"/>
          <w:lang w:val="en-ID"/>
        </w:rPr>
        <w:t xml:space="preserve"> yang mengacu pada tujuan dan sasaran RPJMD</w:t>
      </w:r>
    </w:p>
    <w:p w:rsidR="00C27A91" w:rsidRPr="00384747" w:rsidRDefault="00C27A91" w:rsidP="00AC7DDB">
      <w:pPr>
        <w:pStyle w:val="ListParagraph"/>
        <w:numPr>
          <w:ilvl w:val="0"/>
          <w:numId w:val="2"/>
        </w:numPr>
        <w:spacing w:after="0" w:line="360" w:lineRule="auto"/>
        <w:ind w:left="284" w:hanging="284"/>
        <w:jc w:val="both"/>
        <w:rPr>
          <w:rFonts w:ascii="Arial" w:hAnsi="Arial" w:cs="Arial"/>
          <w:sz w:val="24"/>
          <w:szCs w:val="24"/>
          <w:lang w:val="en-ID"/>
        </w:rPr>
      </w:pPr>
      <w:r w:rsidRPr="00384747">
        <w:rPr>
          <w:rFonts w:ascii="Arial" w:hAnsi="Arial" w:cs="Arial"/>
          <w:b/>
          <w:sz w:val="24"/>
          <w:szCs w:val="24"/>
          <w:lang w:val="en-ID"/>
        </w:rPr>
        <w:t>Bab VII</w:t>
      </w:r>
      <w:r w:rsidRPr="00384747">
        <w:rPr>
          <w:rFonts w:ascii="Arial" w:hAnsi="Arial" w:cs="Arial"/>
          <w:sz w:val="24"/>
          <w:szCs w:val="24"/>
          <w:lang w:val="en-ID"/>
        </w:rPr>
        <w:t xml:space="preserve"> berisi tentang kinerrja penyelenggaraan bidang urusan yang secara rinci berisi tentang indikator kinerja utama </w:t>
      </w:r>
      <w:r w:rsidR="00246ACB">
        <w:rPr>
          <w:rFonts w:ascii="Arial" w:hAnsi="Arial" w:cs="Arial"/>
          <w:sz w:val="24"/>
          <w:szCs w:val="24"/>
          <w:lang w:val="en-ID"/>
        </w:rPr>
        <w:t>BLUD Puskesmas</w:t>
      </w:r>
      <w:r w:rsidRPr="00384747">
        <w:rPr>
          <w:rFonts w:ascii="Arial" w:hAnsi="Arial" w:cs="Arial"/>
          <w:sz w:val="24"/>
          <w:szCs w:val="24"/>
          <w:lang w:val="en-ID"/>
        </w:rPr>
        <w:t xml:space="preserve"> dan indikator kunci </w:t>
      </w:r>
      <w:r w:rsidR="00246ACB">
        <w:rPr>
          <w:rFonts w:ascii="Arial" w:hAnsi="Arial" w:cs="Arial"/>
          <w:sz w:val="24"/>
          <w:szCs w:val="24"/>
          <w:lang w:val="en-ID"/>
        </w:rPr>
        <w:t>BLUD Puskesmas</w:t>
      </w:r>
      <w:r w:rsidRPr="00384747">
        <w:rPr>
          <w:rFonts w:ascii="Arial" w:hAnsi="Arial" w:cs="Arial"/>
          <w:sz w:val="24"/>
          <w:szCs w:val="24"/>
          <w:lang w:val="en-ID"/>
        </w:rPr>
        <w:t>.</w:t>
      </w:r>
    </w:p>
    <w:p w:rsidR="007861BF" w:rsidRPr="00384747" w:rsidRDefault="00C27A91" w:rsidP="00AC7DDB">
      <w:pPr>
        <w:pStyle w:val="ListParagraph"/>
        <w:numPr>
          <w:ilvl w:val="0"/>
          <w:numId w:val="2"/>
        </w:numPr>
        <w:spacing w:after="0" w:line="360" w:lineRule="auto"/>
        <w:ind w:left="284" w:hanging="284"/>
        <w:jc w:val="both"/>
        <w:rPr>
          <w:rFonts w:ascii="Arial" w:hAnsi="Arial" w:cs="Arial"/>
          <w:b/>
          <w:sz w:val="24"/>
          <w:szCs w:val="24"/>
          <w:lang w:val="en-ID"/>
        </w:rPr>
      </w:pPr>
      <w:r w:rsidRPr="00384747">
        <w:rPr>
          <w:rFonts w:ascii="Arial" w:hAnsi="Arial" w:cs="Arial"/>
          <w:b/>
          <w:sz w:val="24"/>
          <w:szCs w:val="24"/>
          <w:lang w:val="en-ID"/>
        </w:rPr>
        <w:t>Bab VIII</w:t>
      </w:r>
      <w:r w:rsidRPr="00384747">
        <w:rPr>
          <w:rFonts w:ascii="Arial" w:hAnsi="Arial" w:cs="Arial"/>
          <w:sz w:val="24"/>
          <w:szCs w:val="24"/>
          <w:lang w:val="en-ID"/>
        </w:rPr>
        <w:t xml:space="preserve"> Penutup, berisi uraian tentang renstra sebagai acuan dasar pengukuran dan evaluasi kinerja secara kumulatif, serta dapat membangun komitmen bersama dari seluruh jajaran organisasi untuk taat azas dalam perencanaan kinerja tahunan.</w:t>
      </w:r>
      <w:r w:rsidR="007861BF" w:rsidRPr="00384747">
        <w:rPr>
          <w:rFonts w:ascii="Arial" w:hAnsi="Arial" w:cs="Arial"/>
          <w:b/>
          <w:sz w:val="24"/>
          <w:szCs w:val="24"/>
          <w:lang w:val="en-ID"/>
        </w:rPr>
        <w:br w:type="page"/>
      </w:r>
    </w:p>
    <w:p w:rsidR="004F6305" w:rsidRPr="00384747" w:rsidRDefault="004F6305" w:rsidP="00BC0578">
      <w:pPr>
        <w:spacing w:after="0" w:line="360" w:lineRule="auto"/>
        <w:jc w:val="center"/>
        <w:rPr>
          <w:rFonts w:ascii="Arial" w:hAnsi="Arial" w:cs="Arial"/>
          <w:b/>
          <w:sz w:val="24"/>
          <w:szCs w:val="24"/>
          <w:lang w:val="en-ID"/>
        </w:rPr>
      </w:pPr>
      <w:r w:rsidRPr="00384747">
        <w:rPr>
          <w:rFonts w:ascii="Arial" w:hAnsi="Arial" w:cs="Arial"/>
          <w:b/>
          <w:sz w:val="24"/>
          <w:szCs w:val="24"/>
          <w:lang w:val="en-ID"/>
        </w:rPr>
        <w:lastRenderedPageBreak/>
        <w:t>BAB II</w:t>
      </w:r>
    </w:p>
    <w:p w:rsidR="00C928EB" w:rsidRPr="00384747" w:rsidRDefault="004F6305" w:rsidP="00BC0578">
      <w:pPr>
        <w:spacing w:after="0" w:line="360" w:lineRule="auto"/>
        <w:jc w:val="center"/>
        <w:rPr>
          <w:rFonts w:ascii="Arial" w:hAnsi="Arial" w:cs="Arial"/>
          <w:b/>
          <w:sz w:val="24"/>
          <w:szCs w:val="24"/>
          <w:lang w:val="en-ID"/>
        </w:rPr>
      </w:pPr>
      <w:r w:rsidRPr="00384747">
        <w:rPr>
          <w:rFonts w:ascii="Arial" w:hAnsi="Arial" w:cs="Arial"/>
          <w:b/>
          <w:sz w:val="24"/>
          <w:szCs w:val="24"/>
          <w:lang w:val="en-ID"/>
        </w:rPr>
        <w:t xml:space="preserve">GAMBARAN PELAYANAN </w:t>
      </w:r>
      <w:r w:rsidR="00246ACB">
        <w:rPr>
          <w:rFonts w:ascii="Arial" w:hAnsi="Arial" w:cs="Arial"/>
          <w:b/>
          <w:sz w:val="24"/>
          <w:szCs w:val="24"/>
          <w:lang w:val="en-ID"/>
        </w:rPr>
        <w:t>BLUD PUSKESMAS</w:t>
      </w:r>
    </w:p>
    <w:p w:rsidR="00C0109D" w:rsidRPr="00384747" w:rsidRDefault="00C0109D" w:rsidP="00BC0578">
      <w:pPr>
        <w:spacing w:after="0" w:line="360" w:lineRule="auto"/>
        <w:jc w:val="center"/>
        <w:rPr>
          <w:rFonts w:ascii="Arial" w:hAnsi="Arial" w:cs="Arial"/>
          <w:b/>
          <w:sz w:val="24"/>
          <w:szCs w:val="24"/>
          <w:lang w:val="en-ID"/>
        </w:rPr>
      </w:pPr>
    </w:p>
    <w:p w:rsidR="00C0109D" w:rsidRPr="00384747" w:rsidRDefault="00C0109D" w:rsidP="003D731F">
      <w:pPr>
        <w:spacing w:after="0" w:line="360" w:lineRule="auto"/>
        <w:ind w:firstLine="426"/>
        <w:jc w:val="both"/>
        <w:rPr>
          <w:rFonts w:ascii="Arial" w:hAnsi="Arial" w:cs="Arial"/>
          <w:sz w:val="24"/>
          <w:szCs w:val="24"/>
          <w:lang w:val="en-ID"/>
        </w:rPr>
      </w:pPr>
      <w:r w:rsidRPr="00384747">
        <w:rPr>
          <w:rFonts w:ascii="Arial" w:hAnsi="Arial" w:cs="Arial"/>
          <w:sz w:val="24"/>
          <w:szCs w:val="24"/>
          <w:lang w:val="en-ID"/>
        </w:rPr>
        <w:t xml:space="preserve">Memuat informasi tentang peran (tugas dan fungsi)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Pr="00384747">
        <w:rPr>
          <w:rFonts w:ascii="Arial" w:hAnsi="Arial" w:cs="Arial"/>
          <w:sz w:val="24"/>
          <w:szCs w:val="24"/>
          <w:lang w:val="en-ID"/>
        </w:rPr>
        <w:t xml:space="preserve"> dalam penyelenggaraan </w:t>
      </w:r>
      <w:r w:rsidR="003D731F" w:rsidRPr="00384747">
        <w:rPr>
          <w:rFonts w:ascii="Arial" w:hAnsi="Arial" w:cs="Arial"/>
          <w:sz w:val="24"/>
          <w:szCs w:val="24"/>
          <w:lang w:val="en-ID"/>
        </w:rPr>
        <w:t>pelayanan kesehatan</w:t>
      </w:r>
      <w:r w:rsidRPr="00384747">
        <w:rPr>
          <w:rFonts w:ascii="Arial" w:hAnsi="Arial" w:cs="Arial"/>
          <w:sz w:val="24"/>
          <w:szCs w:val="24"/>
          <w:lang w:val="en-ID"/>
        </w:rPr>
        <w:t xml:space="preserve">, mengulas secara ringkas apa saja sumber daya yang dimiliki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003D731F" w:rsidRPr="00384747">
        <w:rPr>
          <w:rFonts w:ascii="Arial" w:hAnsi="Arial" w:cs="Arial"/>
          <w:sz w:val="24"/>
          <w:szCs w:val="24"/>
          <w:lang w:val="en-ID"/>
        </w:rPr>
        <w:t xml:space="preserve"> dalam memberikan pelayanan kesehatan</w:t>
      </w:r>
      <w:r w:rsidRPr="00384747">
        <w:rPr>
          <w:rFonts w:ascii="Arial" w:hAnsi="Arial" w:cs="Arial"/>
          <w:sz w:val="24"/>
          <w:szCs w:val="24"/>
          <w:lang w:val="en-ID"/>
        </w:rPr>
        <w:t xml:space="preserve">, mengemukakan capaian-capaian penting yang telah dihasilkan melalui pelaksanaan </w:t>
      </w:r>
      <w:r w:rsidR="003D731F" w:rsidRPr="00384747">
        <w:rPr>
          <w:rFonts w:ascii="Arial" w:hAnsi="Arial" w:cs="Arial"/>
          <w:sz w:val="24"/>
          <w:szCs w:val="24"/>
          <w:lang w:val="en-ID"/>
        </w:rPr>
        <w:t>pelayanan kesehatan tiga tahun sebelumnya</w:t>
      </w:r>
      <w:r w:rsidRPr="00384747">
        <w:rPr>
          <w:rFonts w:ascii="Arial" w:hAnsi="Arial" w:cs="Arial"/>
          <w:sz w:val="24"/>
          <w:szCs w:val="24"/>
          <w:lang w:val="en-ID"/>
        </w:rPr>
        <w:t xml:space="preserve"> dan mengulas hambatan-hambatan utama yang masih dihadapi dan dinilai perlu</w:t>
      </w:r>
      <w:r w:rsidR="003D731F" w:rsidRPr="00384747">
        <w:rPr>
          <w:rFonts w:ascii="Arial" w:hAnsi="Arial" w:cs="Arial"/>
          <w:sz w:val="24"/>
          <w:szCs w:val="24"/>
          <w:lang w:val="en-ID"/>
        </w:rPr>
        <w:t xml:space="preserve"> diatasi.</w:t>
      </w:r>
    </w:p>
    <w:p w:rsidR="00C0109D" w:rsidRPr="00384747" w:rsidRDefault="00C0109D" w:rsidP="00BC0578">
      <w:pPr>
        <w:spacing w:after="0" w:line="360" w:lineRule="auto"/>
        <w:rPr>
          <w:rFonts w:ascii="Arial" w:hAnsi="Arial" w:cs="Arial"/>
          <w:b/>
          <w:sz w:val="24"/>
          <w:szCs w:val="24"/>
          <w:lang w:val="en-ID"/>
        </w:rPr>
      </w:pPr>
    </w:p>
    <w:p w:rsidR="00C928EB" w:rsidRPr="00384747" w:rsidRDefault="00C0109D" w:rsidP="00BC0578">
      <w:pPr>
        <w:spacing w:after="0" w:line="360" w:lineRule="auto"/>
        <w:rPr>
          <w:rFonts w:ascii="Arial" w:hAnsi="Arial" w:cs="Arial"/>
          <w:b/>
          <w:sz w:val="24"/>
          <w:szCs w:val="24"/>
        </w:rPr>
      </w:pPr>
      <w:r w:rsidRPr="00384747">
        <w:rPr>
          <w:rFonts w:ascii="Arial" w:hAnsi="Arial" w:cs="Arial"/>
          <w:b/>
          <w:sz w:val="24"/>
          <w:szCs w:val="24"/>
          <w:lang w:val="en-ID"/>
        </w:rPr>
        <w:t xml:space="preserve">2.1. </w:t>
      </w:r>
      <w:r w:rsidR="00C928EB" w:rsidRPr="00384747">
        <w:rPr>
          <w:rFonts w:ascii="Arial" w:hAnsi="Arial" w:cs="Arial"/>
          <w:b/>
          <w:sz w:val="24"/>
          <w:szCs w:val="24"/>
          <w:lang w:val="en-ID"/>
        </w:rPr>
        <w:t xml:space="preserve">Tugas, Fungsi, dan Struktur Organisasi </w:t>
      </w:r>
      <w:r w:rsidR="00246ACB">
        <w:rPr>
          <w:rFonts w:ascii="Arial" w:hAnsi="Arial" w:cs="Arial"/>
          <w:b/>
          <w:sz w:val="24"/>
          <w:szCs w:val="24"/>
          <w:lang w:val="en-ID"/>
        </w:rPr>
        <w:t>BLUD Puskesmas</w:t>
      </w:r>
      <w:r w:rsidR="008C4AA9" w:rsidRPr="00384747">
        <w:rPr>
          <w:rFonts w:ascii="Arial" w:hAnsi="Arial" w:cs="Arial"/>
          <w:b/>
          <w:sz w:val="24"/>
          <w:szCs w:val="24"/>
          <w:lang w:val="en-ID"/>
        </w:rPr>
        <w:t xml:space="preserve">  Pulo Lor</w:t>
      </w:r>
    </w:p>
    <w:p w:rsidR="00300636" w:rsidRPr="00384747" w:rsidRDefault="002C3FEF" w:rsidP="00300636">
      <w:pPr>
        <w:spacing w:after="0" w:line="360" w:lineRule="auto"/>
        <w:ind w:firstLine="426"/>
        <w:jc w:val="both"/>
        <w:rPr>
          <w:rStyle w:val="fontstyle01"/>
          <w:rFonts w:ascii="Arial" w:hAnsi="Arial" w:cs="Arial"/>
          <w:lang w:val="en-ID"/>
        </w:rPr>
      </w:pPr>
      <w:r w:rsidRPr="00384747">
        <w:rPr>
          <w:rStyle w:val="fontstyle01"/>
          <w:rFonts w:ascii="Arial" w:hAnsi="Arial" w:cs="Arial"/>
          <w:lang w:val="en-ID"/>
        </w:rPr>
        <w:t>U</w:t>
      </w:r>
      <w:r w:rsidR="00300636" w:rsidRPr="00384747">
        <w:rPr>
          <w:rStyle w:val="fontstyle01"/>
          <w:rFonts w:ascii="Arial" w:hAnsi="Arial" w:cs="Arial"/>
        </w:rPr>
        <w:t>raian tentang</w:t>
      </w:r>
      <w:r w:rsidR="005938D4" w:rsidRPr="00384747">
        <w:rPr>
          <w:rStyle w:val="fontstyle01"/>
          <w:rFonts w:ascii="Arial" w:hAnsi="Arial" w:cs="Arial"/>
        </w:rPr>
        <w:t xml:space="preserve"> </w:t>
      </w:r>
      <w:r w:rsidR="00300636" w:rsidRPr="00384747">
        <w:rPr>
          <w:rStyle w:val="fontstyle01"/>
          <w:rFonts w:ascii="Arial" w:hAnsi="Arial" w:cs="Arial"/>
        </w:rPr>
        <w:t xml:space="preserve">struktur organisasi </w:t>
      </w:r>
      <w:r w:rsidR="00246ACB">
        <w:rPr>
          <w:rStyle w:val="fontstyle01"/>
          <w:rFonts w:ascii="Arial" w:hAnsi="Arial" w:cs="Arial"/>
          <w:lang w:val="en-ID"/>
        </w:rPr>
        <w:t>BLUD Puskesmas</w:t>
      </w:r>
      <w:r w:rsidR="00300636" w:rsidRPr="00384747">
        <w:rPr>
          <w:rStyle w:val="fontstyle01"/>
          <w:rFonts w:ascii="Arial" w:hAnsi="Arial" w:cs="Arial"/>
        </w:rPr>
        <w:t xml:space="preserve"> ditujukan untuk menunjukkan</w:t>
      </w:r>
      <w:r w:rsidR="00C1562F">
        <w:rPr>
          <w:rStyle w:val="fontstyle01"/>
          <w:rFonts w:ascii="Arial" w:hAnsi="Arial" w:cs="Arial"/>
          <w:lang w:val="en-US"/>
        </w:rPr>
        <w:t xml:space="preserve"> </w:t>
      </w:r>
      <w:r w:rsidR="00300636" w:rsidRPr="00384747">
        <w:rPr>
          <w:rStyle w:val="fontstyle01"/>
          <w:rFonts w:ascii="Arial" w:hAnsi="Arial" w:cs="Arial"/>
        </w:rPr>
        <w:t xml:space="preserve">organisasi, jumlah personil, dan tata laksana </w:t>
      </w:r>
      <w:r w:rsidR="00246ACB">
        <w:rPr>
          <w:rStyle w:val="fontstyle01"/>
          <w:rFonts w:ascii="Arial" w:hAnsi="Arial" w:cs="Arial"/>
          <w:lang w:val="en-ID"/>
        </w:rPr>
        <w:t>BLUD Puskesmas</w:t>
      </w:r>
      <w:r w:rsidR="008C4AA9" w:rsidRPr="00384747">
        <w:rPr>
          <w:rStyle w:val="fontstyle01"/>
          <w:rFonts w:ascii="Arial" w:hAnsi="Arial" w:cs="Arial"/>
          <w:lang w:val="en-ID"/>
        </w:rPr>
        <w:t xml:space="preserve"> Pulo Lor</w:t>
      </w:r>
      <w:r w:rsidR="00300636" w:rsidRPr="00384747">
        <w:rPr>
          <w:rStyle w:val="fontstyle01"/>
          <w:rFonts w:ascii="Arial" w:hAnsi="Arial" w:cs="Arial"/>
        </w:rPr>
        <w:t xml:space="preserve"> (proses,</w:t>
      </w:r>
      <w:r w:rsidR="00C1562F">
        <w:rPr>
          <w:rStyle w:val="fontstyle01"/>
          <w:rFonts w:ascii="Arial" w:hAnsi="Arial" w:cs="Arial"/>
          <w:lang w:val="en-US"/>
        </w:rPr>
        <w:t xml:space="preserve"> </w:t>
      </w:r>
      <w:r w:rsidR="00300636" w:rsidRPr="00384747">
        <w:rPr>
          <w:rStyle w:val="fontstyle01"/>
          <w:rFonts w:ascii="Arial" w:hAnsi="Arial" w:cs="Arial"/>
        </w:rPr>
        <w:t>prosedur, mekanisme)</w:t>
      </w:r>
      <w:r w:rsidRPr="00384747">
        <w:rPr>
          <w:rStyle w:val="fontstyle01"/>
          <w:rFonts w:ascii="Arial" w:hAnsi="Arial" w:cs="Arial"/>
          <w:lang w:val="en-ID"/>
        </w:rPr>
        <w:t>, berikut urai</w:t>
      </w:r>
      <w:r w:rsidR="00840E74" w:rsidRPr="00384747">
        <w:rPr>
          <w:rStyle w:val="fontstyle01"/>
          <w:rFonts w:ascii="Arial" w:hAnsi="Arial" w:cs="Arial"/>
        </w:rPr>
        <w:t>a</w:t>
      </w:r>
      <w:r w:rsidRPr="00384747">
        <w:rPr>
          <w:rStyle w:val="fontstyle01"/>
          <w:rFonts w:ascii="Arial" w:hAnsi="Arial" w:cs="Arial"/>
          <w:lang w:val="en-ID"/>
        </w:rPr>
        <w:t>n</w:t>
      </w:r>
      <w:r w:rsidR="00C1562F">
        <w:rPr>
          <w:rStyle w:val="fontstyle01"/>
          <w:rFonts w:ascii="Arial" w:hAnsi="Arial" w:cs="Arial"/>
          <w:lang w:val="en-ID"/>
        </w:rPr>
        <w:t>n</w:t>
      </w:r>
      <w:r w:rsidRPr="00384747">
        <w:rPr>
          <w:rStyle w:val="fontstyle01"/>
          <w:rFonts w:ascii="Arial" w:hAnsi="Arial" w:cs="Arial"/>
          <w:lang w:val="en-ID"/>
        </w:rPr>
        <w:t>ya:</w:t>
      </w:r>
    </w:p>
    <w:p w:rsidR="002C3FEF" w:rsidRPr="00384747" w:rsidRDefault="002C3FEF" w:rsidP="00300636">
      <w:pPr>
        <w:spacing w:after="0" w:line="360" w:lineRule="auto"/>
        <w:ind w:firstLine="426"/>
        <w:jc w:val="both"/>
        <w:rPr>
          <w:rStyle w:val="fontstyle01"/>
          <w:rFonts w:ascii="Arial" w:hAnsi="Arial" w:cs="Arial"/>
          <w:lang w:val="en-ID"/>
        </w:rPr>
      </w:pPr>
    </w:p>
    <w:p w:rsidR="00300636" w:rsidRPr="00384747" w:rsidRDefault="00693489" w:rsidP="002C3FEF">
      <w:pPr>
        <w:spacing w:after="0" w:line="360" w:lineRule="auto"/>
        <w:jc w:val="both"/>
        <w:rPr>
          <w:rStyle w:val="fontstyle01"/>
          <w:rFonts w:ascii="Arial" w:hAnsi="Arial" w:cs="Arial"/>
          <w:b/>
          <w:lang w:val="en-ID"/>
        </w:rPr>
      </w:pPr>
      <w:r w:rsidRPr="00384747">
        <w:rPr>
          <w:rStyle w:val="fontstyle01"/>
          <w:rFonts w:ascii="Arial" w:hAnsi="Arial" w:cs="Arial"/>
          <w:b/>
          <w:lang w:val="en-ID"/>
        </w:rPr>
        <w:t>2.1.1. Tugas dan Fungsi</w:t>
      </w:r>
    </w:p>
    <w:p w:rsidR="00354A5C" w:rsidRPr="00384747" w:rsidRDefault="00246ACB" w:rsidP="00354A5C">
      <w:pPr>
        <w:spacing w:after="0" w:line="360" w:lineRule="auto"/>
        <w:ind w:firstLine="720"/>
        <w:jc w:val="both"/>
        <w:rPr>
          <w:rFonts w:ascii="Arial" w:hAnsi="Arial" w:cs="Arial"/>
          <w:color w:val="000000"/>
          <w:sz w:val="24"/>
          <w:szCs w:val="24"/>
          <w:lang w:val="en-ID"/>
        </w:rPr>
      </w:pPr>
      <w:r>
        <w:rPr>
          <w:rFonts w:ascii="Arial" w:hAnsi="Arial" w:cs="Arial"/>
          <w:color w:val="000000"/>
          <w:sz w:val="24"/>
          <w:szCs w:val="24"/>
          <w:lang w:val="en-ID"/>
        </w:rPr>
        <w:t>BLUD Puskesmas</w:t>
      </w:r>
      <w:r w:rsidR="008C4AA9" w:rsidRPr="00384747">
        <w:rPr>
          <w:rFonts w:ascii="Arial" w:hAnsi="Arial" w:cs="Arial"/>
          <w:color w:val="000000"/>
          <w:sz w:val="24"/>
          <w:szCs w:val="24"/>
          <w:lang w:val="en-ID"/>
        </w:rPr>
        <w:t xml:space="preserve"> Pulo Lor</w:t>
      </w:r>
      <w:r w:rsidR="00354A5C" w:rsidRPr="00384747">
        <w:rPr>
          <w:rFonts w:ascii="Arial" w:hAnsi="Arial" w:cs="Arial"/>
          <w:color w:val="000000"/>
          <w:sz w:val="24"/>
          <w:szCs w:val="24"/>
          <w:lang w:val="en-ID"/>
        </w:rPr>
        <w:t xml:space="preserve"> adalah unit pelaksana teknis Dinas Kesehatan Kabupaten </w:t>
      </w:r>
      <w:r w:rsidR="005142CC" w:rsidRPr="00384747">
        <w:rPr>
          <w:rFonts w:ascii="Arial" w:hAnsi="Arial" w:cs="Arial"/>
          <w:color w:val="000000"/>
          <w:sz w:val="24"/>
          <w:szCs w:val="24"/>
          <w:lang w:val="en-ID"/>
        </w:rPr>
        <w:t>Jombang</w:t>
      </w:r>
      <w:r w:rsidR="00354A5C" w:rsidRPr="00384747">
        <w:rPr>
          <w:rFonts w:ascii="Arial" w:hAnsi="Arial" w:cs="Arial"/>
          <w:color w:val="000000"/>
          <w:sz w:val="24"/>
          <w:szCs w:val="24"/>
          <w:lang w:val="en-ID"/>
        </w:rPr>
        <w:t xml:space="preserve">. yang bertanggung jawab menyelenggarakan pembangunan kesehatan di sebagian wilayah kecamatan. Sebagai unit pelaksana teknis, </w:t>
      </w: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melaksanakan sebagian tugas Dinas Kesehatan Kabupaten </w:t>
      </w:r>
      <w:r w:rsidR="005142CC" w:rsidRPr="00384747">
        <w:rPr>
          <w:rFonts w:ascii="Arial" w:hAnsi="Arial" w:cs="Arial"/>
          <w:color w:val="000000"/>
          <w:sz w:val="24"/>
          <w:szCs w:val="24"/>
          <w:lang w:val="en-ID"/>
        </w:rPr>
        <w:t>Jombang</w:t>
      </w:r>
      <w:r w:rsidR="00354A5C" w:rsidRPr="00384747">
        <w:rPr>
          <w:rFonts w:ascii="Arial" w:hAnsi="Arial" w:cs="Arial"/>
          <w:color w:val="000000"/>
          <w:sz w:val="24"/>
          <w:szCs w:val="24"/>
          <w:lang w:val="en-ID"/>
        </w:rPr>
        <w:t xml:space="preserve">. </w:t>
      </w: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berdasarkan kebijakan dasar pusat kesehatan masyarakat (</w:t>
      </w:r>
      <w:r w:rsidR="00F511C1" w:rsidRPr="00384747">
        <w:rPr>
          <w:rFonts w:ascii="Arial" w:hAnsi="Arial" w:cs="Arial"/>
          <w:color w:val="000000"/>
          <w:sz w:val="24"/>
          <w:szCs w:val="24"/>
          <w:lang w:val="en-ID"/>
        </w:rPr>
        <w:t>Peraturan Menteri Kesehatan No 75 Tahun 2014</w:t>
      </w:r>
      <w:r w:rsidR="00354A5C" w:rsidRPr="00384747">
        <w:rPr>
          <w:rFonts w:ascii="Arial" w:hAnsi="Arial" w:cs="Arial"/>
          <w:color w:val="000000"/>
          <w:sz w:val="24"/>
          <w:szCs w:val="24"/>
          <w:lang w:val="en-ID"/>
        </w:rPr>
        <w:t xml:space="preserve">) mempunyai kedudukan yang sangat penting dalam sistem kesehatan nasional dan sistem kesehatan Kabupaten. </w:t>
      </w: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memiliki fungsi yang penting dalam mendukung tercapainya tujuan pembangunan kesehatan nasional. Fungsi penting tersebut antara lain:</w:t>
      </w:r>
    </w:p>
    <w:p w:rsidR="00354A5C" w:rsidRPr="00384747" w:rsidRDefault="00246ACB" w:rsidP="00880D90">
      <w:pPr>
        <w:pStyle w:val="ListParagraph"/>
        <w:numPr>
          <w:ilvl w:val="0"/>
          <w:numId w:val="5"/>
        </w:numPr>
        <w:spacing w:after="0" w:line="360" w:lineRule="auto"/>
        <w:ind w:left="426" w:hanging="426"/>
        <w:jc w:val="both"/>
        <w:rPr>
          <w:rFonts w:ascii="Arial" w:hAnsi="Arial" w:cs="Arial"/>
          <w:color w:val="000000"/>
          <w:sz w:val="24"/>
          <w:szCs w:val="24"/>
          <w:lang w:val="en-ID"/>
        </w:rPr>
      </w:pP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berfungsi sebagai pusat penggerak pembangunan berwawasan kesehatan. Dalam hal ini </w:t>
      </w: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berupaya menggerakkan lintas sektor dan dunia usaha di wilayah kerjanya agar menyelenggarakan pembangunan berwawasan kesehatan. </w:t>
      </w: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ikut aktif memantau dan melaporkan dampak kesehatan dari penyelenggaraan setiap program pembangunan di wilayah kerjanya serta mengutamakan pemeliharaan kesehatan dan pencegahan penyakit tanpa mengabaikan penyembuhan dan pemulihan.</w:t>
      </w:r>
    </w:p>
    <w:p w:rsidR="00354A5C" w:rsidRPr="00384747" w:rsidRDefault="00246ACB" w:rsidP="00880D90">
      <w:pPr>
        <w:pStyle w:val="ListParagraph"/>
        <w:numPr>
          <w:ilvl w:val="0"/>
          <w:numId w:val="5"/>
        </w:numPr>
        <w:spacing w:after="0" w:line="360" w:lineRule="auto"/>
        <w:ind w:left="426" w:hanging="426"/>
        <w:jc w:val="both"/>
        <w:rPr>
          <w:rFonts w:ascii="Arial" w:hAnsi="Arial" w:cs="Arial"/>
          <w:color w:val="000000"/>
          <w:sz w:val="24"/>
          <w:szCs w:val="24"/>
          <w:lang w:val="en-ID"/>
        </w:rPr>
      </w:pPr>
      <w:r>
        <w:rPr>
          <w:rFonts w:ascii="Arial" w:hAnsi="Arial" w:cs="Arial"/>
          <w:color w:val="000000"/>
          <w:sz w:val="24"/>
          <w:szCs w:val="24"/>
          <w:lang w:val="en-ID"/>
        </w:rPr>
        <w:lastRenderedPageBreak/>
        <w:t>BLUD Puskesmas</w:t>
      </w:r>
      <w:r w:rsidR="00354A5C" w:rsidRPr="00384747">
        <w:rPr>
          <w:rFonts w:ascii="Arial" w:hAnsi="Arial" w:cs="Arial"/>
          <w:color w:val="000000"/>
          <w:sz w:val="24"/>
          <w:szCs w:val="24"/>
          <w:lang w:val="en-ID"/>
        </w:rPr>
        <w:t xml:space="preserve"> merupakan pusat pemberdayaan masyarakat. Dalam hal ini </w:t>
      </w: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berupaya agar perorangan terutama pemuka masyarakat, keluarga dan masyarakat memiliki kesadaran, kemauan dan kemampuan melayani diri sendiri dan masyarakat untuk hidup sehat, berperan aktif dalam memperjuangkan kepentingan kesehatan termasuk pembiayaan serta ikut menetapkan, menyelenggarakan dan memantau pelaksanaan program kesehatan.</w:t>
      </w:r>
    </w:p>
    <w:p w:rsidR="00354A5C" w:rsidRPr="00384747" w:rsidRDefault="00246ACB" w:rsidP="00880D90">
      <w:pPr>
        <w:pStyle w:val="ListParagraph"/>
        <w:numPr>
          <w:ilvl w:val="0"/>
          <w:numId w:val="5"/>
        </w:numPr>
        <w:spacing w:after="0" w:line="360" w:lineRule="auto"/>
        <w:ind w:left="426" w:hanging="426"/>
        <w:jc w:val="both"/>
        <w:rPr>
          <w:rFonts w:ascii="Arial" w:hAnsi="Arial" w:cs="Arial"/>
          <w:color w:val="000000"/>
          <w:sz w:val="24"/>
          <w:szCs w:val="24"/>
          <w:lang w:val="en-ID"/>
        </w:rPr>
      </w:pP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merupakan pusat pelayanan kesehatan strata pertama. Dalam hal ini </w:t>
      </w:r>
      <w:r>
        <w:rPr>
          <w:rFonts w:ascii="Arial" w:hAnsi="Arial" w:cs="Arial"/>
          <w:color w:val="000000"/>
          <w:sz w:val="24"/>
          <w:szCs w:val="24"/>
          <w:lang w:val="en-ID"/>
        </w:rPr>
        <w:t>BLUD Puskesmas</w:t>
      </w:r>
      <w:r w:rsidR="00354A5C" w:rsidRPr="00384747">
        <w:rPr>
          <w:rFonts w:ascii="Arial" w:hAnsi="Arial" w:cs="Arial"/>
          <w:color w:val="000000"/>
          <w:sz w:val="24"/>
          <w:szCs w:val="24"/>
          <w:lang w:val="en-ID"/>
        </w:rPr>
        <w:t xml:space="preserve"> menyelenggarakan pelayanan kesehatan tingkat pertama secara menyeluruh, terpadu dan berkesinambungan dalam bentuk pelayanan kesehatan perorangan dan pelayanan kesehatan masyarakat. </w:t>
      </w:r>
    </w:p>
    <w:p w:rsidR="00354A5C" w:rsidRDefault="00354A5C" w:rsidP="00354A5C">
      <w:pPr>
        <w:spacing w:after="0" w:line="360" w:lineRule="auto"/>
        <w:jc w:val="both"/>
        <w:rPr>
          <w:rFonts w:ascii="Arial" w:hAnsi="Arial" w:cs="Arial"/>
          <w:color w:val="000000"/>
          <w:sz w:val="24"/>
          <w:szCs w:val="24"/>
          <w:lang w:val="en-ID"/>
        </w:rPr>
      </w:pPr>
      <w:r w:rsidRPr="00384747">
        <w:rPr>
          <w:rFonts w:ascii="Arial" w:hAnsi="Arial" w:cs="Arial"/>
          <w:color w:val="000000"/>
          <w:sz w:val="24"/>
          <w:szCs w:val="24"/>
          <w:lang w:val="en-ID"/>
        </w:rPr>
        <w:t xml:space="preserve">Selanjutnya, berdasarkan Peraturan Menteri Kesehatan nomor </w:t>
      </w:r>
      <w:r w:rsidR="005F5AAD" w:rsidRPr="00384747">
        <w:rPr>
          <w:rFonts w:ascii="Arial" w:hAnsi="Arial" w:cs="Arial"/>
          <w:color w:val="000000"/>
          <w:sz w:val="24"/>
          <w:szCs w:val="24"/>
          <w:lang w:val="en-ID"/>
        </w:rPr>
        <w:t xml:space="preserve">4 tahun </w:t>
      </w:r>
      <w:r w:rsidR="00F511C1" w:rsidRPr="00384747">
        <w:rPr>
          <w:rFonts w:ascii="Arial" w:hAnsi="Arial" w:cs="Arial"/>
          <w:color w:val="000000"/>
          <w:sz w:val="24"/>
          <w:szCs w:val="24"/>
          <w:lang w:val="en-ID"/>
        </w:rPr>
        <w:t>2019</w:t>
      </w:r>
      <w:r w:rsidRPr="00384747">
        <w:rPr>
          <w:rFonts w:ascii="Arial" w:hAnsi="Arial" w:cs="Arial"/>
          <w:color w:val="000000"/>
          <w:sz w:val="24"/>
          <w:szCs w:val="24"/>
          <w:lang w:val="en-ID"/>
        </w:rPr>
        <w:t xml:space="preserve"> tentang </w:t>
      </w:r>
      <w:r w:rsidR="005938D4" w:rsidRPr="00384747">
        <w:rPr>
          <w:rFonts w:ascii="Arial" w:hAnsi="Arial" w:cs="Arial"/>
          <w:color w:val="000000"/>
          <w:sz w:val="24"/>
          <w:szCs w:val="24"/>
        </w:rPr>
        <w:t>S</w:t>
      </w:r>
      <w:r w:rsidRPr="00384747">
        <w:rPr>
          <w:rFonts w:ascii="Arial" w:hAnsi="Arial" w:cs="Arial"/>
          <w:color w:val="000000"/>
          <w:sz w:val="24"/>
          <w:szCs w:val="24"/>
          <w:lang w:val="en-ID"/>
        </w:rPr>
        <w:t xml:space="preserve">tandar </w:t>
      </w:r>
      <w:r w:rsidR="005938D4" w:rsidRPr="00384747">
        <w:rPr>
          <w:rFonts w:ascii="Arial" w:hAnsi="Arial" w:cs="Arial"/>
          <w:color w:val="000000"/>
          <w:sz w:val="24"/>
          <w:szCs w:val="24"/>
        </w:rPr>
        <w:t>P</w:t>
      </w:r>
      <w:r w:rsidRPr="00384747">
        <w:rPr>
          <w:rFonts w:ascii="Arial" w:hAnsi="Arial" w:cs="Arial"/>
          <w:color w:val="000000"/>
          <w:sz w:val="24"/>
          <w:szCs w:val="24"/>
          <w:lang w:val="en-ID"/>
        </w:rPr>
        <w:t xml:space="preserve">elayanan </w:t>
      </w:r>
      <w:r w:rsidR="005938D4" w:rsidRPr="00384747">
        <w:rPr>
          <w:rFonts w:ascii="Arial" w:hAnsi="Arial" w:cs="Arial"/>
          <w:color w:val="000000"/>
          <w:sz w:val="24"/>
          <w:szCs w:val="24"/>
        </w:rPr>
        <w:t>M</w:t>
      </w:r>
      <w:r w:rsidRPr="00384747">
        <w:rPr>
          <w:rFonts w:ascii="Arial" w:hAnsi="Arial" w:cs="Arial"/>
          <w:color w:val="000000"/>
          <w:sz w:val="24"/>
          <w:szCs w:val="24"/>
          <w:lang w:val="en-ID"/>
        </w:rPr>
        <w:t xml:space="preserve">inimal </w:t>
      </w:r>
      <w:r w:rsidR="005938D4" w:rsidRPr="00384747">
        <w:rPr>
          <w:rFonts w:ascii="Arial" w:hAnsi="Arial" w:cs="Arial"/>
          <w:color w:val="000000"/>
          <w:sz w:val="24"/>
          <w:szCs w:val="24"/>
        </w:rPr>
        <w:t>B</w:t>
      </w:r>
      <w:r w:rsidRPr="00384747">
        <w:rPr>
          <w:rFonts w:ascii="Arial" w:hAnsi="Arial" w:cs="Arial"/>
          <w:color w:val="000000"/>
          <w:sz w:val="24"/>
          <w:szCs w:val="24"/>
          <w:lang w:val="en-ID"/>
        </w:rPr>
        <w:t xml:space="preserve">idang </w:t>
      </w:r>
      <w:r w:rsidR="005938D4" w:rsidRPr="00384747">
        <w:rPr>
          <w:rFonts w:ascii="Arial" w:hAnsi="Arial" w:cs="Arial"/>
          <w:color w:val="000000"/>
          <w:sz w:val="24"/>
          <w:szCs w:val="24"/>
        </w:rPr>
        <w:t>K</w:t>
      </w:r>
      <w:r w:rsidRPr="00384747">
        <w:rPr>
          <w:rFonts w:ascii="Arial" w:hAnsi="Arial" w:cs="Arial"/>
          <w:color w:val="000000"/>
          <w:sz w:val="24"/>
          <w:szCs w:val="24"/>
          <w:lang w:val="en-ID"/>
        </w:rPr>
        <w:t>esehatan</w:t>
      </w:r>
      <w:r w:rsidR="005938D4" w:rsidRPr="00384747">
        <w:rPr>
          <w:rFonts w:ascii="Arial" w:hAnsi="Arial" w:cs="Arial"/>
          <w:color w:val="000000"/>
          <w:sz w:val="24"/>
          <w:szCs w:val="24"/>
        </w:rPr>
        <w:t xml:space="preserve"> </w:t>
      </w:r>
      <w:r w:rsidRPr="00384747">
        <w:rPr>
          <w:rFonts w:ascii="Arial" w:hAnsi="Arial" w:cs="Arial"/>
          <w:color w:val="000000"/>
          <w:sz w:val="24"/>
          <w:szCs w:val="24"/>
          <w:lang w:val="en-ID"/>
        </w:rPr>
        <w:t xml:space="preserve">di Kabupaten/Kota, telah ditetapkan indikator kinerja dan target pembangunan kesehatan Tahun </w:t>
      </w:r>
      <w:r w:rsidR="005142CC" w:rsidRPr="00384747">
        <w:rPr>
          <w:rFonts w:ascii="Arial" w:hAnsi="Arial" w:cs="Arial"/>
          <w:color w:val="000000"/>
          <w:sz w:val="24"/>
          <w:szCs w:val="24"/>
          <w:lang w:val="en-ID"/>
        </w:rPr>
        <w:t xml:space="preserve">2020-2024 </w:t>
      </w:r>
      <w:r w:rsidRPr="00384747">
        <w:rPr>
          <w:rFonts w:ascii="Arial" w:hAnsi="Arial" w:cs="Arial"/>
          <w:color w:val="000000"/>
          <w:sz w:val="24"/>
          <w:szCs w:val="24"/>
          <w:lang w:val="en-ID"/>
        </w:rPr>
        <w:t>yang mencakup pelayanan kesehatan dasar, pelayanan kesehatan rujukan, penyelidikan epidemiologi dan penanggulangan kejadian luar biasa serta promosi kesehatan dan pemberdayaan masyarakat.</w:t>
      </w:r>
    </w:p>
    <w:p w:rsidR="00693489" w:rsidRPr="00384747" w:rsidRDefault="00693489" w:rsidP="00354A5C">
      <w:pPr>
        <w:spacing w:after="0" w:line="360" w:lineRule="auto"/>
        <w:jc w:val="both"/>
        <w:rPr>
          <w:rFonts w:ascii="Arial" w:hAnsi="Arial" w:cs="Arial"/>
          <w:b/>
          <w:color w:val="000000"/>
          <w:sz w:val="24"/>
          <w:szCs w:val="24"/>
          <w:lang w:val="en-ID"/>
        </w:rPr>
      </w:pPr>
      <w:r w:rsidRPr="00384747">
        <w:rPr>
          <w:rFonts w:ascii="Arial" w:hAnsi="Arial" w:cs="Arial"/>
          <w:b/>
          <w:color w:val="000000"/>
          <w:sz w:val="24"/>
          <w:szCs w:val="24"/>
          <w:lang w:val="en-ID"/>
        </w:rPr>
        <w:t xml:space="preserve">2.1.2 Struktur Organisasi </w:t>
      </w:r>
      <w:r w:rsidR="00246ACB">
        <w:rPr>
          <w:rFonts w:ascii="Arial" w:hAnsi="Arial" w:cs="Arial"/>
          <w:b/>
          <w:color w:val="000000"/>
          <w:sz w:val="24"/>
          <w:szCs w:val="24"/>
          <w:lang w:val="en-ID"/>
        </w:rPr>
        <w:t>BLUD Puskesmas</w:t>
      </w:r>
    </w:p>
    <w:p w:rsidR="00693489" w:rsidRPr="00384747" w:rsidRDefault="005142CC" w:rsidP="005142CC">
      <w:pPr>
        <w:widowControl w:val="0"/>
        <w:tabs>
          <w:tab w:val="left" w:pos="567"/>
        </w:tabs>
        <w:autoSpaceDE w:val="0"/>
        <w:autoSpaceDN w:val="0"/>
        <w:adjustRightInd w:val="0"/>
        <w:spacing w:after="0" w:line="360" w:lineRule="auto"/>
        <w:jc w:val="both"/>
        <w:rPr>
          <w:rFonts w:ascii="Arial" w:hAnsi="Arial" w:cs="Arial"/>
          <w:color w:val="000000"/>
          <w:sz w:val="24"/>
          <w:szCs w:val="24"/>
          <w:lang w:val="en-ID"/>
        </w:rPr>
      </w:pPr>
      <w:r w:rsidRPr="00384747">
        <w:rPr>
          <w:rFonts w:ascii="Arial" w:hAnsi="Arial" w:cs="Arial"/>
          <w:color w:val="000000"/>
          <w:sz w:val="24"/>
          <w:szCs w:val="24"/>
          <w:lang w:val="en-ID"/>
        </w:rPr>
        <w:tab/>
        <w:t xml:space="preserve">Struktur </w:t>
      </w:r>
      <w:r w:rsidR="00693489" w:rsidRPr="00384747">
        <w:rPr>
          <w:rFonts w:ascii="Arial" w:hAnsi="Arial" w:cs="Arial"/>
          <w:color w:val="000000"/>
          <w:sz w:val="24"/>
          <w:szCs w:val="24"/>
          <w:lang w:val="en-ID"/>
        </w:rPr>
        <w:t xml:space="preserve">Organisasi </w:t>
      </w:r>
      <w:r w:rsidR="00246ACB">
        <w:rPr>
          <w:rFonts w:ascii="Arial" w:hAnsi="Arial" w:cs="Arial"/>
          <w:color w:val="000000"/>
          <w:sz w:val="24"/>
          <w:szCs w:val="24"/>
          <w:lang w:val="en-ID"/>
        </w:rPr>
        <w:t>BLUD Puskesmas</w:t>
      </w:r>
      <w:r w:rsidR="00693489" w:rsidRPr="00384747">
        <w:rPr>
          <w:rFonts w:ascii="Arial" w:hAnsi="Arial" w:cs="Arial"/>
          <w:color w:val="000000"/>
          <w:sz w:val="24"/>
          <w:szCs w:val="24"/>
          <w:lang w:val="en-ID"/>
        </w:rPr>
        <w:t xml:space="preserve"> </w:t>
      </w:r>
      <w:r w:rsidR="00952A4D" w:rsidRPr="00384747">
        <w:rPr>
          <w:rFonts w:ascii="Arial" w:hAnsi="Arial" w:cs="Arial"/>
          <w:color w:val="000000"/>
          <w:sz w:val="24"/>
          <w:szCs w:val="24"/>
          <w:lang w:val="en-ID"/>
        </w:rPr>
        <w:t>didasarkan pada</w:t>
      </w:r>
      <w:r w:rsidR="005938D4" w:rsidRPr="00384747">
        <w:rPr>
          <w:rFonts w:ascii="Arial" w:hAnsi="Arial" w:cs="Arial"/>
          <w:color w:val="000000"/>
          <w:sz w:val="24"/>
          <w:szCs w:val="24"/>
        </w:rPr>
        <w:t xml:space="preserve"> </w:t>
      </w:r>
      <w:r w:rsidR="00952A4D" w:rsidRPr="00384747">
        <w:rPr>
          <w:rFonts w:ascii="Arial" w:hAnsi="Arial" w:cs="Arial"/>
          <w:sz w:val="24"/>
          <w:szCs w:val="24"/>
        </w:rPr>
        <w:t xml:space="preserve">Permenkes Nomor 75 tahun 2014. Dalam rangka implementasi Permenkes Nomor 75 Tahun 2014, </w:t>
      </w:r>
      <w:r w:rsidRPr="00384747">
        <w:rPr>
          <w:rFonts w:ascii="Arial" w:hAnsi="Arial" w:cs="Arial"/>
          <w:sz w:val="24"/>
          <w:szCs w:val="24"/>
        </w:rPr>
        <w:t xml:space="preserve">Dinas Kesehatan Kabupaten Jombang melalui </w:t>
      </w:r>
      <w:r w:rsidR="005938D4" w:rsidRPr="00384747">
        <w:rPr>
          <w:rFonts w:ascii="Arial" w:hAnsi="Arial" w:cs="Arial"/>
          <w:sz w:val="24"/>
          <w:szCs w:val="24"/>
        </w:rPr>
        <w:t>Peraturan</w:t>
      </w:r>
      <w:r w:rsidRPr="00384747">
        <w:rPr>
          <w:rFonts w:ascii="Arial" w:hAnsi="Arial" w:cs="Arial"/>
          <w:sz w:val="24"/>
          <w:szCs w:val="24"/>
        </w:rPr>
        <w:t xml:space="preserve"> Kepala Dinas Kabupaten Jombang Nomor 1 Tahun 2018 menjabarkan struktur organisasi </w:t>
      </w:r>
      <w:r w:rsidR="00246ACB">
        <w:rPr>
          <w:rFonts w:ascii="Arial" w:hAnsi="Arial" w:cs="Arial"/>
          <w:sz w:val="24"/>
          <w:szCs w:val="24"/>
        </w:rPr>
        <w:t>BLUD Puskesmas</w:t>
      </w:r>
      <w:r w:rsidR="008C4AA9" w:rsidRPr="00384747">
        <w:rPr>
          <w:rFonts w:ascii="Arial" w:hAnsi="Arial" w:cs="Arial"/>
          <w:sz w:val="24"/>
          <w:szCs w:val="24"/>
        </w:rPr>
        <w:t xml:space="preserve"> </w:t>
      </w:r>
      <w:r w:rsidRPr="00384747">
        <w:rPr>
          <w:rFonts w:ascii="Arial" w:hAnsi="Arial" w:cs="Arial"/>
          <w:sz w:val="24"/>
          <w:szCs w:val="24"/>
        </w:rPr>
        <w:t xml:space="preserve"> menjadi sebagai berikut :</w:t>
      </w:r>
    </w:p>
    <w:p w:rsidR="00693489" w:rsidRPr="00384747" w:rsidRDefault="005142CC" w:rsidP="00354A5C">
      <w:pPr>
        <w:spacing w:after="0" w:line="360" w:lineRule="auto"/>
        <w:jc w:val="both"/>
        <w:rPr>
          <w:rFonts w:ascii="Arial" w:hAnsi="Arial" w:cs="Arial"/>
          <w:b/>
          <w:color w:val="000000"/>
          <w:lang w:val="en-ID"/>
        </w:rPr>
      </w:pPr>
      <w:r w:rsidRPr="00384747">
        <w:rPr>
          <w:rFonts w:ascii="Arial" w:hAnsi="Arial" w:cs="Arial"/>
          <w:lang w:val="en-US"/>
        </w:rPr>
        <w:drawing>
          <wp:inline distT="0" distB="0" distL="0" distR="0" wp14:anchorId="5772E533" wp14:editId="6DCFADA4">
            <wp:extent cx="5273040" cy="30691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K RAWAT IN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4257" cy="3075633"/>
                    </a:xfrm>
                    <a:prstGeom prst="rect">
                      <a:avLst/>
                    </a:prstGeom>
                  </pic:spPr>
                </pic:pic>
              </a:graphicData>
            </a:graphic>
          </wp:inline>
        </w:drawing>
      </w:r>
    </w:p>
    <w:p w:rsidR="00693489" w:rsidRPr="00384747" w:rsidRDefault="00B9282E" w:rsidP="00B9282E">
      <w:pPr>
        <w:spacing w:after="0" w:line="360" w:lineRule="auto"/>
        <w:jc w:val="center"/>
        <w:rPr>
          <w:rFonts w:ascii="Arial" w:hAnsi="Arial" w:cs="Arial"/>
          <w:color w:val="000000"/>
          <w:lang w:val="en-ID"/>
        </w:rPr>
      </w:pPr>
      <w:r w:rsidRPr="00384747">
        <w:rPr>
          <w:rFonts w:ascii="Arial" w:hAnsi="Arial" w:cs="Arial"/>
          <w:color w:val="000000"/>
          <w:lang w:val="en-ID"/>
        </w:rPr>
        <w:t xml:space="preserve">Gambar 2.1 Struktur Organisasi </w:t>
      </w:r>
      <w:r w:rsidR="00246ACB">
        <w:rPr>
          <w:rFonts w:ascii="Arial" w:hAnsi="Arial" w:cs="Arial"/>
          <w:color w:val="000000"/>
          <w:lang w:val="en-ID"/>
        </w:rPr>
        <w:t>BLUD Puskesmas</w:t>
      </w:r>
      <w:r w:rsidRPr="00384747">
        <w:rPr>
          <w:rFonts w:ascii="Arial" w:hAnsi="Arial" w:cs="Arial"/>
          <w:color w:val="000000"/>
          <w:lang w:val="en-ID"/>
        </w:rPr>
        <w:t xml:space="preserve"> </w:t>
      </w:r>
    </w:p>
    <w:p w:rsidR="00880D90" w:rsidRPr="00384747" w:rsidRDefault="00880D90" w:rsidP="00880D90">
      <w:pPr>
        <w:spacing w:after="0" w:line="360" w:lineRule="auto"/>
        <w:jc w:val="both"/>
        <w:rPr>
          <w:rFonts w:ascii="Arial" w:hAnsi="Arial" w:cs="Arial"/>
          <w:b/>
          <w:color w:val="000000"/>
          <w:sz w:val="24"/>
          <w:szCs w:val="24"/>
          <w:lang w:val="en-ID"/>
        </w:rPr>
      </w:pPr>
      <w:r w:rsidRPr="00384747">
        <w:rPr>
          <w:rFonts w:ascii="Arial" w:hAnsi="Arial" w:cs="Arial"/>
          <w:b/>
          <w:color w:val="000000"/>
          <w:sz w:val="24"/>
          <w:szCs w:val="24"/>
          <w:lang w:val="en-ID"/>
        </w:rPr>
        <w:lastRenderedPageBreak/>
        <w:t xml:space="preserve">2.1.3 Pelayanan </w:t>
      </w:r>
      <w:r w:rsidR="00246ACB">
        <w:rPr>
          <w:rFonts w:ascii="Arial" w:hAnsi="Arial" w:cs="Arial"/>
          <w:b/>
          <w:color w:val="000000"/>
          <w:sz w:val="24"/>
          <w:szCs w:val="24"/>
          <w:lang w:val="en-ID"/>
        </w:rPr>
        <w:t>BLUD Puskesmas</w:t>
      </w:r>
    </w:p>
    <w:p w:rsidR="0008715E" w:rsidRPr="00384747" w:rsidRDefault="00880D90" w:rsidP="004F11F2">
      <w:pPr>
        <w:spacing w:after="0" w:line="360" w:lineRule="auto"/>
        <w:ind w:firstLine="426"/>
        <w:jc w:val="both"/>
        <w:rPr>
          <w:rFonts w:ascii="Arial" w:eastAsia="Times New Roman" w:hAnsi="Arial" w:cs="Arial"/>
          <w:color w:val="000000"/>
          <w:sz w:val="24"/>
          <w:szCs w:val="24"/>
          <w:highlight w:val="yellow"/>
          <w:lang w:eastAsia="id-ID"/>
        </w:rPr>
      </w:pPr>
      <w:r w:rsidRPr="00384747">
        <w:rPr>
          <w:rFonts w:ascii="Arial" w:hAnsi="Arial" w:cs="Arial"/>
          <w:sz w:val="24"/>
          <w:szCs w:val="24"/>
        </w:rPr>
        <w:t xml:space="preserve">Sebagai suatu unit pelayanan kesehatan di bawah naungan Dinas Kesehatan serta sesuai dengan tupoksi dari </w:t>
      </w:r>
      <w:r w:rsidR="00246ACB">
        <w:rPr>
          <w:rFonts w:ascii="Arial" w:hAnsi="Arial" w:cs="Arial"/>
          <w:sz w:val="24"/>
          <w:szCs w:val="24"/>
        </w:rPr>
        <w:t>BLUD Puskesmas</w:t>
      </w:r>
      <w:r w:rsidRPr="00384747">
        <w:rPr>
          <w:rFonts w:ascii="Arial" w:hAnsi="Arial" w:cs="Arial"/>
          <w:sz w:val="24"/>
          <w:szCs w:val="24"/>
        </w:rPr>
        <w:t xml:space="preserve">, dimana </w:t>
      </w:r>
      <w:r w:rsidR="00246ACB">
        <w:rPr>
          <w:rFonts w:ascii="Arial" w:hAnsi="Arial" w:cs="Arial"/>
          <w:sz w:val="24"/>
          <w:szCs w:val="24"/>
        </w:rPr>
        <w:t>BLUD Puskesmas</w:t>
      </w:r>
      <w:r w:rsidRPr="00384747">
        <w:rPr>
          <w:rFonts w:ascii="Arial" w:hAnsi="Arial" w:cs="Arial"/>
          <w:sz w:val="24"/>
          <w:szCs w:val="24"/>
        </w:rPr>
        <w:t xml:space="preserve"> mengemban tugas sebagai pelayanan umum kepada masyarakat</w:t>
      </w:r>
      <w:r w:rsidR="0008715E" w:rsidRPr="00384747">
        <w:rPr>
          <w:rFonts w:ascii="Arial" w:hAnsi="Arial" w:cs="Arial"/>
          <w:sz w:val="24"/>
          <w:szCs w:val="24"/>
        </w:rPr>
        <w:t xml:space="preserve">. </w:t>
      </w:r>
    </w:p>
    <w:p w:rsidR="00880D90" w:rsidRPr="00384747" w:rsidRDefault="0008715E" w:rsidP="0008715E">
      <w:pPr>
        <w:spacing w:after="0" w:line="360" w:lineRule="auto"/>
        <w:ind w:firstLine="426"/>
        <w:jc w:val="both"/>
        <w:rPr>
          <w:rFonts w:ascii="Arial" w:hAnsi="Arial" w:cs="Arial"/>
          <w:sz w:val="24"/>
          <w:szCs w:val="24"/>
        </w:rPr>
      </w:pPr>
      <w:r w:rsidRPr="00384747">
        <w:rPr>
          <w:rFonts w:ascii="Arial" w:hAnsi="Arial" w:cs="Arial"/>
          <w:sz w:val="24"/>
          <w:szCs w:val="24"/>
        </w:rPr>
        <w:t xml:space="preserve">Pelayanan </w:t>
      </w:r>
      <w:r w:rsidR="00246ACB">
        <w:rPr>
          <w:rFonts w:ascii="Arial" w:hAnsi="Arial" w:cs="Arial"/>
          <w:sz w:val="24"/>
          <w:szCs w:val="24"/>
        </w:rPr>
        <w:t>BLUD Puskesmas</w:t>
      </w:r>
      <w:r w:rsidRPr="00384747">
        <w:rPr>
          <w:rFonts w:ascii="Arial" w:hAnsi="Arial" w:cs="Arial"/>
          <w:sz w:val="24"/>
          <w:szCs w:val="24"/>
        </w:rPr>
        <w:t xml:space="preserve"> terdiri dari </w:t>
      </w:r>
      <w:r w:rsidR="00880D90" w:rsidRPr="00384747">
        <w:rPr>
          <w:rFonts w:ascii="Arial" w:hAnsi="Arial" w:cs="Arial"/>
          <w:sz w:val="24"/>
          <w:szCs w:val="24"/>
        </w:rPr>
        <w:t>Upaya Kesehatan Masyarakat (UKM) yang bersifat preventif, promotive, dan pelayanan khusus berupa kegiatan Upaya Kesehatan Perorangan (UKP) yang bersifat kuratif, rehabilitatif. Kegiatan yang dilaksanakan antara lain sebagai berikut :</w:t>
      </w:r>
    </w:p>
    <w:p w:rsidR="00880D90" w:rsidRPr="00384747" w:rsidRDefault="00880D90" w:rsidP="00880D90">
      <w:pPr>
        <w:numPr>
          <w:ilvl w:val="0"/>
          <w:numId w:val="3"/>
        </w:numPr>
        <w:spacing w:after="0" w:line="360" w:lineRule="auto"/>
        <w:ind w:left="284" w:hanging="283"/>
        <w:jc w:val="both"/>
        <w:rPr>
          <w:rFonts w:ascii="Arial" w:hAnsi="Arial" w:cs="Arial"/>
          <w:b/>
          <w:sz w:val="24"/>
          <w:szCs w:val="24"/>
        </w:rPr>
      </w:pPr>
      <w:r w:rsidRPr="00384747">
        <w:rPr>
          <w:rFonts w:ascii="Arial" w:hAnsi="Arial" w:cs="Arial"/>
          <w:b/>
          <w:sz w:val="24"/>
          <w:szCs w:val="24"/>
        </w:rPr>
        <w:t>Upaya Kesehatan Masyarakat</w:t>
      </w:r>
      <w:r w:rsidRPr="00384747">
        <w:rPr>
          <w:rFonts w:ascii="Arial" w:hAnsi="Arial" w:cs="Arial"/>
          <w:b/>
          <w:sz w:val="24"/>
          <w:szCs w:val="24"/>
          <w:lang w:val="en-ID"/>
        </w:rPr>
        <w:t xml:space="preserve"> Esensial</w:t>
      </w:r>
    </w:p>
    <w:p w:rsidR="005938D4" w:rsidRPr="00384747" w:rsidRDefault="005938D4" w:rsidP="00880D90">
      <w:pPr>
        <w:pStyle w:val="ListParagraph"/>
        <w:numPr>
          <w:ilvl w:val="0"/>
          <w:numId w:val="34"/>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 xml:space="preserve">Pelayanan promosi kesehatan </w:t>
      </w:r>
    </w:p>
    <w:p w:rsidR="00880D90" w:rsidRPr="00384747" w:rsidRDefault="00880D90" w:rsidP="00880D90">
      <w:pPr>
        <w:pStyle w:val="ListParagraph"/>
        <w:numPr>
          <w:ilvl w:val="0"/>
          <w:numId w:val="34"/>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lingkungan</w:t>
      </w:r>
    </w:p>
    <w:p w:rsidR="005938D4" w:rsidRPr="00384747" w:rsidRDefault="005938D4" w:rsidP="00880D90">
      <w:pPr>
        <w:pStyle w:val="ListParagraph"/>
        <w:numPr>
          <w:ilvl w:val="0"/>
          <w:numId w:val="34"/>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 xml:space="preserve">Pelayanan KIA – KB </w:t>
      </w:r>
    </w:p>
    <w:p w:rsidR="005938D4" w:rsidRPr="00384747" w:rsidRDefault="005938D4" w:rsidP="00880D90">
      <w:pPr>
        <w:pStyle w:val="ListParagraph"/>
        <w:numPr>
          <w:ilvl w:val="0"/>
          <w:numId w:val="34"/>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Gizi Masyarakat</w:t>
      </w:r>
    </w:p>
    <w:p w:rsidR="00880D90" w:rsidRPr="00384747" w:rsidRDefault="00880D90" w:rsidP="00880D90">
      <w:pPr>
        <w:pStyle w:val="ListParagraph"/>
        <w:numPr>
          <w:ilvl w:val="0"/>
          <w:numId w:val="34"/>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pencegahan dan pemberantasan penyakit</w:t>
      </w:r>
    </w:p>
    <w:p w:rsidR="00880D90" w:rsidRPr="00384747" w:rsidRDefault="00880D90" w:rsidP="00880D90">
      <w:pPr>
        <w:numPr>
          <w:ilvl w:val="0"/>
          <w:numId w:val="3"/>
        </w:numPr>
        <w:spacing w:after="0" w:line="360" w:lineRule="auto"/>
        <w:ind w:left="284" w:hanging="283"/>
        <w:jc w:val="both"/>
        <w:rPr>
          <w:rFonts w:ascii="Arial" w:hAnsi="Arial" w:cs="Arial"/>
          <w:b/>
          <w:sz w:val="24"/>
          <w:szCs w:val="24"/>
        </w:rPr>
      </w:pPr>
      <w:r w:rsidRPr="00384747">
        <w:rPr>
          <w:rFonts w:ascii="Arial" w:hAnsi="Arial" w:cs="Arial"/>
          <w:b/>
          <w:sz w:val="24"/>
          <w:szCs w:val="24"/>
        </w:rPr>
        <w:t>Upaya Kesehatan Masyarakat Pengembangan</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Keperawatan Kesehatan Masyarakat</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Jiwa</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Gigi Masyarakat</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Pengobatan Tradisional</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Olahraga</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Indera</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Lansia</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Kerja</w:t>
      </w:r>
    </w:p>
    <w:p w:rsidR="00880D90" w:rsidRPr="00384747" w:rsidRDefault="00880D90" w:rsidP="00880D90">
      <w:pPr>
        <w:pStyle w:val="ListParagraph"/>
        <w:numPr>
          <w:ilvl w:val="0"/>
          <w:numId w:val="37"/>
        </w:numPr>
        <w:tabs>
          <w:tab w:val="left" w:pos="284"/>
        </w:tabs>
        <w:spacing w:after="0" w:line="360" w:lineRule="auto"/>
        <w:ind w:left="284" w:hanging="284"/>
        <w:jc w:val="both"/>
        <w:rPr>
          <w:rFonts w:ascii="Arial" w:hAnsi="Arial" w:cs="Arial"/>
          <w:sz w:val="24"/>
          <w:szCs w:val="24"/>
        </w:rPr>
      </w:pPr>
      <w:r w:rsidRPr="00384747">
        <w:rPr>
          <w:rFonts w:ascii="Arial" w:eastAsia="Calibri" w:hAnsi="Arial" w:cs="Arial"/>
          <w:sz w:val="24"/>
          <w:szCs w:val="24"/>
        </w:rPr>
        <w:t>Pelayanan Matra</w:t>
      </w:r>
    </w:p>
    <w:p w:rsidR="00880D90" w:rsidRPr="00384747" w:rsidRDefault="00880D90" w:rsidP="00880D90">
      <w:pPr>
        <w:pStyle w:val="ListParagraph"/>
        <w:numPr>
          <w:ilvl w:val="0"/>
          <w:numId w:val="3"/>
        </w:numPr>
        <w:spacing w:after="0" w:line="360" w:lineRule="auto"/>
        <w:ind w:left="284" w:hanging="283"/>
        <w:rPr>
          <w:rFonts w:ascii="Arial" w:hAnsi="Arial" w:cs="Arial"/>
          <w:b/>
          <w:sz w:val="24"/>
          <w:szCs w:val="24"/>
          <w:lang w:val="en-ID"/>
        </w:rPr>
      </w:pPr>
      <w:r w:rsidRPr="00384747">
        <w:rPr>
          <w:rFonts w:ascii="Arial" w:hAnsi="Arial" w:cs="Arial"/>
          <w:b/>
          <w:sz w:val="24"/>
          <w:szCs w:val="24"/>
          <w:lang w:val="en-ID"/>
        </w:rPr>
        <w:t>Upaya Kesehatan Perorangan</w:t>
      </w:r>
    </w:p>
    <w:p w:rsidR="00880D90" w:rsidRPr="00384747" w:rsidRDefault="00880D90" w:rsidP="00880D90">
      <w:pPr>
        <w:pStyle w:val="ListParagraph"/>
        <w:numPr>
          <w:ilvl w:val="0"/>
          <w:numId w:val="38"/>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pemeriksaan umum</w:t>
      </w:r>
    </w:p>
    <w:p w:rsidR="00880D90" w:rsidRPr="00384747" w:rsidRDefault="00880D90" w:rsidP="00880D90">
      <w:pPr>
        <w:pStyle w:val="ListParagraph"/>
        <w:numPr>
          <w:ilvl w:val="0"/>
          <w:numId w:val="38"/>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kegawat daruratan</w:t>
      </w:r>
    </w:p>
    <w:p w:rsidR="00880D90" w:rsidRPr="00384747" w:rsidRDefault="00880D90" w:rsidP="00880D90">
      <w:pPr>
        <w:pStyle w:val="ListParagraph"/>
        <w:numPr>
          <w:ilvl w:val="0"/>
          <w:numId w:val="38"/>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kefarmasian</w:t>
      </w:r>
    </w:p>
    <w:p w:rsidR="00880D90" w:rsidRPr="00384747" w:rsidRDefault="00880D90" w:rsidP="00880D90">
      <w:pPr>
        <w:pStyle w:val="ListParagraph"/>
        <w:numPr>
          <w:ilvl w:val="0"/>
          <w:numId w:val="38"/>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laboratorium</w:t>
      </w:r>
    </w:p>
    <w:p w:rsidR="00880D90" w:rsidRPr="00384747" w:rsidRDefault="00880D90" w:rsidP="00880D90">
      <w:pPr>
        <w:pStyle w:val="ListParagraph"/>
        <w:numPr>
          <w:ilvl w:val="0"/>
          <w:numId w:val="38"/>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KIA – KB</w:t>
      </w:r>
    </w:p>
    <w:p w:rsidR="00880D90" w:rsidRPr="00384747" w:rsidRDefault="00880D90" w:rsidP="00880D90">
      <w:pPr>
        <w:pStyle w:val="ListParagraph"/>
        <w:numPr>
          <w:ilvl w:val="0"/>
          <w:numId w:val="38"/>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Pelayanan kesehatan gigi dan mulut</w:t>
      </w:r>
    </w:p>
    <w:p w:rsidR="00880D90" w:rsidRPr="00384747" w:rsidRDefault="00880D90" w:rsidP="00880D90">
      <w:pPr>
        <w:pStyle w:val="ListParagraph"/>
        <w:numPr>
          <w:ilvl w:val="0"/>
          <w:numId w:val="38"/>
        </w:numPr>
        <w:tabs>
          <w:tab w:val="left" w:pos="284"/>
        </w:tabs>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 xml:space="preserve">Pelayanan </w:t>
      </w:r>
      <w:r w:rsidR="008C4AA9" w:rsidRPr="00384747">
        <w:rPr>
          <w:rFonts w:ascii="Arial" w:eastAsia="Calibri" w:hAnsi="Arial" w:cs="Arial"/>
          <w:sz w:val="24"/>
          <w:szCs w:val="24"/>
        </w:rPr>
        <w:t xml:space="preserve">Konseling </w:t>
      </w:r>
      <w:r w:rsidRPr="00384747">
        <w:rPr>
          <w:rFonts w:ascii="Arial" w:eastAsia="Calibri" w:hAnsi="Arial" w:cs="Arial"/>
          <w:sz w:val="24"/>
          <w:szCs w:val="24"/>
        </w:rPr>
        <w:t>Gizi</w:t>
      </w:r>
    </w:p>
    <w:p w:rsidR="00880D90" w:rsidRPr="00384747" w:rsidRDefault="00880D90" w:rsidP="00880D90">
      <w:pPr>
        <w:pStyle w:val="ListParagraph"/>
        <w:numPr>
          <w:ilvl w:val="0"/>
          <w:numId w:val="3"/>
        </w:numPr>
        <w:spacing w:after="0" w:line="360" w:lineRule="auto"/>
        <w:ind w:left="284" w:hanging="283"/>
        <w:rPr>
          <w:rFonts w:ascii="Arial" w:hAnsi="Arial" w:cs="Arial"/>
          <w:b/>
          <w:sz w:val="24"/>
          <w:szCs w:val="24"/>
          <w:lang w:val="en-ID"/>
        </w:rPr>
      </w:pPr>
      <w:r w:rsidRPr="00384747">
        <w:rPr>
          <w:rFonts w:ascii="Arial" w:hAnsi="Arial" w:cs="Arial"/>
          <w:b/>
          <w:sz w:val="24"/>
          <w:szCs w:val="24"/>
          <w:lang w:val="en-ID"/>
        </w:rPr>
        <w:t xml:space="preserve">Pelayanan </w:t>
      </w:r>
      <w:r w:rsidR="00246ACB">
        <w:rPr>
          <w:rFonts w:ascii="Arial" w:hAnsi="Arial" w:cs="Arial"/>
          <w:b/>
          <w:sz w:val="24"/>
          <w:szCs w:val="24"/>
          <w:lang w:val="en-ID"/>
        </w:rPr>
        <w:t>BLUD Puskesmas</w:t>
      </w:r>
      <w:r w:rsidRPr="00384747">
        <w:rPr>
          <w:rFonts w:ascii="Arial" w:hAnsi="Arial" w:cs="Arial"/>
          <w:b/>
          <w:sz w:val="24"/>
          <w:szCs w:val="24"/>
          <w:lang w:val="en-ID"/>
        </w:rPr>
        <w:t xml:space="preserve"> dan Jejaring Fasilitas Pelayanan Kesehatan.</w:t>
      </w:r>
    </w:p>
    <w:p w:rsidR="00880D90" w:rsidRPr="00384747" w:rsidRDefault="00246ACB" w:rsidP="00880D90">
      <w:pPr>
        <w:pStyle w:val="ListParagraph"/>
        <w:numPr>
          <w:ilvl w:val="0"/>
          <w:numId w:val="36"/>
        </w:numPr>
        <w:spacing w:after="0" w:line="360" w:lineRule="auto"/>
        <w:ind w:left="284" w:hanging="284"/>
        <w:jc w:val="both"/>
        <w:rPr>
          <w:rFonts w:ascii="Arial" w:hAnsi="Arial" w:cs="Arial"/>
          <w:sz w:val="24"/>
          <w:szCs w:val="24"/>
        </w:rPr>
      </w:pPr>
      <w:r>
        <w:rPr>
          <w:rFonts w:ascii="Arial" w:hAnsi="Arial" w:cs="Arial"/>
          <w:sz w:val="24"/>
          <w:szCs w:val="24"/>
        </w:rPr>
        <w:t>BLUD Puskesmas</w:t>
      </w:r>
      <w:r w:rsidR="00880D90" w:rsidRPr="00384747">
        <w:rPr>
          <w:rFonts w:ascii="Arial" w:hAnsi="Arial" w:cs="Arial"/>
          <w:sz w:val="24"/>
          <w:szCs w:val="24"/>
        </w:rPr>
        <w:t xml:space="preserve"> Pembantu</w:t>
      </w:r>
    </w:p>
    <w:p w:rsidR="00880D90" w:rsidRPr="00384747" w:rsidRDefault="008C4AA9" w:rsidP="00880D90">
      <w:pPr>
        <w:pStyle w:val="ListParagraph"/>
        <w:numPr>
          <w:ilvl w:val="0"/>
          <w:numId w:val="36"/>
        </w:numPr>
        <w:spacing w:after="0" w:line="360" w:lineRule="auto"/>
        <w:ind w:left="284" w:hanging="284"/>
        <w:jc w:val="both"/>
        <w:rPr>
          <w:rFonts w:ascii="Arial" w:hAnsi="Arial" w:cs="Arial"/>
          <w:sz w:val="24"/>
          <w:szCs w:val="24"/>
        </w:rPr>
      </w:pPr>
      <w:r w:rsidRPr="00384747">
        <w:rPr>
          <w:rFonts w:ascii="Arial" w:hAnsi="Arial" w:cs="Arial"/>
          <w:sz w:val="24"/>
          <w:szCs w:val="24"/>
        </w:rPr>
        <w:t>Pos</w:t>
      </w:r>
      <w:r w:rsidR="00880D90" w:rsidRPr="00384747">
        <w:rPr>
          <w:rFonts w:ascii="Arial" w:hAnsi="Arial" w:cs="Arial"/>
          <w:sz w:val="24"/>
          <w:szCs w:val="24"/>
        </w:rPr>
        <w:t>kesdes</w:t>
      </w:r>
    </w:p>
    <w:p w:rsidR="00880D90" w:rsidRPr="00384747" w:rsidRDefault="00880D90" w:rsidP="00880D90">
      <w:pPr>
        <w:pStyle w:val="ListParagraph"/>
        <w:numPr>
          <w:ilvl w:val="0"/>
          <w:numId w:val="36"/>
        </w:numPr>
        <w:spacing w:after="0" w:line="360" w:lineRule="auto"/>
        <w:ind w:left="284" w:hanging="284"/>
        <w:jc w:val="both"/>
        <w:rPr>
          <w:rFonts w:ascii="Arial" w:hAnsi="Arial" w:cs="Arial"/>
          <w:sz w:val="24"/>
          <w:szCs w:val="24"/>
        </w:rPr>
      </w:pPr>
      <w:r w:rsidRPr="00384747">
        <w:rPr>
          <w:rFonts w:ascii="Arial" w:hAnsi="Arial" w:cs="Arial"/>
          <w:sz w:val="24"/>
          <w:szCs w:val="24"/>
        </w:rPr>
        <w:lastRenderedPageBreak/>
        <w:t>Bidan Desa</w:t>
      </w:r>
    </w:p>
    <w:p w:rsidR="00880D90" w:rsidRPr="00384747" w:rsidRDefault="00880D90" w:rsidP="00880D90">
      <w:pPr>
        <w:pStyle w:val="ListParagraph"/>
        <w:numPr>
          <w:ilvl w:val="0"/>
          <w:numId w:val="36"/>
        </w:numPr>
        <w:spacing w:after="0" w:line="360" w:lineRule="auto"/>
        <w:ind w:left="284" w:hanging="284"/>
        <w:jc w:val="both"/>
        <w:rPr>
          <w:rFonts w:ascii="Arial" w:hAnsi="Arial" w:cs="Arial"/>
          <w:sz w:val="24"/>
          <w:szCs w:val="24"/>
        </w:rPr>
      </w:pPr>
      <w:r w:rsidRPr="00384747">
        <w:rPr>
          <w:rFonts w:ascii="Arial" w:hAnsi="Arial" w:cs="Arial"/>
          <w:sz w:val="24"/>
          <w:szCs w:val="24"/>
        </w:rPr>
        <w:t>Jejaring Fasyankes</w:t>
      </w:r>
    </w:p>
    <w:p w:rsidR="00880D90" w:rsidRPr="00384747" w:rsidRDefault="00880D90" w:rsidP="00880D90">
      <w:pPr>
        <w:pStyle w:val="ListParagraph"/>
        <w:numPr>
          <w:ilvl w:val="0"/>
          <w:numId w:val="3"/>
        </w:numPr>
        <w:spacing w:after="0" w:line="360" w:lineRule="auto"/>
        <w:ind w:left="284" w:hanging="283"/>
        <w:rPr>
          <w:rFonts w:ascii="Arial" w:hAnsi="Arial" w:cs="Arial"/>
          <w:b/>
          <w:sz w:val="24"/>
          <w:szCs w:val="24"/>
          <w:lang w:val="en-ID"/>
        </w:rPr>
      </w:pPr>
      <w:r w:rsidRPr="00384747">
        <w:rPr>
          <w:rFonts w:ascii="Arial" w:hAnsi="Arial" w:cs="Arial"/>
          <w:b/>
          <w:sz w:val="24"/>
          <w:szCs w:val="24"/>
        </w:rPr>
        <w:t xml:space="preserve">Upaya Kesehatan </w:t>
      </w:r>
      <w:r w:rsidRPr="00384747">
        <w:rPr>
          <w:rFonts w:ascii="Arial" w:eastAsia="Calibri" w:hAnsi="Arial" w:cs="Arial"/>
          <w:b/>
          <w:sz w:val="24"/>
          <w:szCs w:val="24"/>
          <w:lang w:val="en-ID"/>
        </w:rPr>
        <w:t>Penunjang</w:t>
      </w:r>
    </w:p>
    <w:p w:rsidR="00880D90" w:rsidRPr="00384747" w:rsidRDefault="00880D90" w:rsidP="00880D90">
      <w:pPr>
        <w:pStyle w:val="ListParagraph"/>
        <w:numPr>
          <w:ilvl w:val="0"/>
          <w:numId w:val="39"/>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Loket</w:t>
      </w:r>
    </w:p>
    <w:p w:rsidR="00880D90" w:rsidRPr="00384747" w:rsidRDefault="00880D90" w:rsidP="00880D90">
      <w:pPr>
        <w:pStyle w:val="ListParagraph"/>
        <w:numPr>
          <w:ilvl w:val="0"/>
          <w:numId w:val="39"/>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Rekam</w:t>
      </w:r>
      <w:r w:rsidR="005938D4" w:rsidRPr="00384747">
        <w:rPr>
          <w:rFonts w:ascii="Arial" w:eastAsia="Calibri" w:hAnsi="Arial" w:cs="Arial"/>
          <w:sz w:val="24"/>
          <w:szCs w:val="24"/>
        </w:rPr>
        <w:t xml:space="preserve"> </w:t>
      </w:r>
      <w:r w:rsidRPr="00384747">
        <w:rPr>
          <w:rFonts w:ascii="Arial" w:eastAsia="Calibri" w:hAnsi="Arial" w:cs="Arial"/>
          <w:sz w:val="24"/>
          <w:szCs w:val="24"/>
        </w:rPr>
        <w:t>Medik</w:t>
      </w:r>
    </w:p>
    <w:p w:rsidR="00880D90" w:rsidRPr="00384747" w:rsidRDefault="00880D90" w:rsidP="00880D90">
      <w:pPr>
        <w:pStyle w:val="ListParagraph"/>
        <w:numPr>
          <w:ilvl w:val="0"/>
          <w:numId w:val="39"/>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Ambulan</w:t>
      </w:r>
    </w:p>
    <w:p w:rsidR="00880D90" w:rsidRPr="00384747" w:rsidRDefault="00880D90" w:rsidP="00880D90">
      <w:pPr>
        <w:pStyle w:val="ListParagraph"/>
        <w:numPr>
          <w:ilvl w:val="0"/>
          <w:numId w:val="39"/>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Pengendalian</w:t>
      </w:r>
      <w:r w:rsidR="005938D4" w:rsidRPr="00384747">
        <w:rPr>
          <w:rFonts w:ascii="Arial" w:eastAsia="Calibri" w:hAnsi="Arial" w:cs="Arial"/>
          <w:sz w:val="24"/>
          <w:szCs w:val="24"/>
        </w:rPr>
        <w:t xml:space="preserve"> dan Penanggulangan </w:t>
      </w:r>
      <w:r w:rsidRPr="00384747">
        <w:rPr>
          <w:rFonts w:ascii="Arial" w:eastAsia="Calibri" w:hAnsi="Arial" w:cs="Arial"/>
          <w:sz w:val="24"/>
          <w:szCs w:val="24"/>
        </w:rPr>
        <w:t>Infeksi</w:t>
      </w:r>
    </w:p>
    <w:p w:rsidR="00880D90" w:rsidRPr="00384747" w:rsidRDefault="00880D90" w:rsidP="00880D90">
      <w:pPr>
        <w:pStyle w:val="ListParagraph"/>
        <w:numPr>
          <w:ilvl w:val="0"/>
          <w:numId w:val="39"/>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Pemeliharaan</w:t>
      </w:r>
    </w:p>
    <w:p w:rsidR="00880D90" w:rsidRPr="00384747" w:rsidRDefault="00880D90" w:rsidP="00880D90">
      <w:pPr>
        <w:pStyle w:val="ListParagraph"/>
        <w:numPr>
          <w:ilvl w:val="0"/>
          <w:numId w:val="39"/>
        </w:numPr>
        <w:spacing w:after="0" w:line="360" w:lineRule="auto"/>
        <w:ind w:left="284" w:hanging="284"/>
        <w:jc w:val="both"/>
        <w:rPr>
          <w:rFonts w:ascii="Arial" w:eastAsia="Calibri" w:hAnsi="Arial" w:cs="Arial"/>
          <w:sz w:val="24"/>
          <w:szCs w:val="24"/>
        </w:rPr>
      </w:pPr>
      <w:r w:rsidRPr="00384747">
        <w:rPr>
          <w:rFonts w:ascii="Arial" w:eastAsia="Calibri" w:hAnsi="Arial" w:cs="Arial"/>
          <w:sz w:val="24"/>
          <w:szCs w:val="24"/>
        </w:rPr>
        <w:t>Penanganan Limbah</w:t>
      </w:r>
    </w:p>
    <w:p w:rsidR="00880D90" w:rsidRPr="00384747" w:rsidRDefault="00880D90" w:rsidP="00880D90">
      <w:pPr>
        <w:pStyle w:val="ListParagraph"/>
        <w:numPr>
          <w:ilvl w:val="0"/>
          <w:numId w:val="39"/>
        </w:numPr>
        <w:spacing w:after="0" w:line="360" w:lineRule="auto"/>
        <w:ind w:left="284" w:hanging="284"/>
        <w:jc w:val="both"/>
        <w:rPr>
          <w:rFonts w:ascii="Arial" w:hAnsi="Arial" w:cs="Arial"/>
          <w:sz w:val="24"/>
          <w:szCs w:val="24"/>
        </w:rPr>
      </w:pPr>
      <w:r w:rsidRPr="00384747">
        <w:rPr>
          <w:rFonts w:ascii="Arial" w:eastAsia="Calibri" w:hAnsi="Arial" w:cs="Arial"/>
          <w:sz w:val="24"/>
          <w:szCs w:val="24"/>
        </w:rPr>
        <w:t>Administrasi dan Manajemen</w:t>
      </w:r>
    </w:p>
    <w:p w:rsidR="00FB7863" w:rsidRPr="00384747" w:rsidRDefault="00FB7863" w:rsidP="00FB7863">
      <w:pPr>
        <w:pStyle w:val="ListParagraph"/>
        <w:spacing w:after="0" w:line="360" w:lineRule="auto"/>
        <w:ind w:left="284"/>
        <w:jc w:val="both"/>
        <w:rPr>
          <w:rFonts w:ascii="Arial" w:hAnsi="Arial" w:cs="Arial"/>
          <w:sz w:val="24"/>
          <w:szCs w:val="24"/>
        </w:rPr>
      </w:pPr>
    </w:p>
    <w:p w:rsidR="00880D90" w:rsidRPr="00384747" w:rsidRDefault="00880D90" w:rsidP="00880D90">
      <w:pPr>
        <w:pStyle w:val="ListParagraph"/>
        <w:spacing w:after="0" w:line="360" w:lineRule="auto"/>
        <w:ind w:left="0"/>
        <w:jc w:val="both"/>
        <w:rPr>
          <w:rFonts w:ascii="Arial" w:hAnsi="Arial" w:cs="Arial"/>
          <w:b/>
          <w:sz w:val="24"/>
          <w:szCs w:val="24"/>
          <w:lang w:val="en-ID"/>
        </w:rPr>
      </w:pPr>
      <w:r w:rsidRPr="00384747">
        <w:rPr>
          <w:rFonts w:ascii="Arial" w:hAnsi="Arial" w:cs="Arial"/>
          <w:b/>
          <w:sz w:val="24"/>
          <w:szCs w:val="24"/>
          <w:lang w:val="en-ID"/>
        </w:rPr>
        <w:t xml:space="preserve">2.1.4 Profil Kewilayahan </w:t>
      </w:r>
      <w:r w:rsidR="00246ACB">
        <w:rPr>
          <w:rFonts w:ascii="Arial" w:hAnsi="Arial" w:cs="Arial"/>
          <w:b/>
          <w:sz w:val="24"/>
          <w:szCs w:val="24"/>
          <w:lang w:val="en-ID"/>
        </w:rPr>
        <w:t>BLUD Puskesmas</w:t>
      </w:r>
    </w:p>
    <w:p w:rsidR="00880D90" w:rsidRPr="00384747" w:rsidRDefault="00246ACB" w:rsidP="004F11F2">
      <w:pPr>
        <w:pStyle w:val="ListParagraph"/>
        <w:spacing w:after="0" w:line="360" w:lineRule="auto"/>
        <w:ind w:left="0" w:firstLine="708"/>
        <w:jc w:val="both"/>
        <w:rPr>
          <w:rFonts w:ascii="Arial" w:eastAsia="Calibri" w:hAnsi="Arial" w:cs="Arial"/>
          <w:sz w:val="24"/>
          <w:szCs w:val="24"/>
          <w:lang w:val="en-US"/>
        </w:rPr>
      </w:pPr>
      <w:r>
        <w:rPr>
          <w:rFonts w:ascii="Arial" w:eastAsia="Calibri" w:hAnsi="Arial" w:cs="Arial"/>
          <w:sz w:val="24"/>
          <w:szCs w:val="24"/>
        </w:rPr>
        <w:t>BLUD Puskesmas</w:t>
      </w:r>
      <w:r w:rsidR="008C4AA9" w:rsidRPr="00384747">
        <w:rPr>
          <w:rFonts w:ascii="Arial" w:eastAsia="Calibri" w:hAnsi="Arial" w:cs="Arial"/>
          <w:sz w:val="24"/>
          <w:szCs w:val="24"/>
        </w:rPr>
        <w:t xml:space="preserve"> Pulo Lor</w:t>
      </w:r>
      <w:r w:rsidR="00880D90" w:rsidRPr="00384747">
        <w:rPr>
          <w:rFonts w:ascii="Arial" w:eastAsia="Calibri" w:hAnsi="Arial" w:cs="Arial"/>
          <w:sz w:val="24"/>
          <w:szCs w:val="24"/>
        </w:rPr>
        <w:t xml:space="preserve"> terletak di di Jl. </w:t>
      </w:r>
      <w:r w:rsidR="008C4AA9" w:rsidRPr="00384747">
        <w:rPr>
          <w:rFonts w:ascii="Arial" w:eastAsia="Calibri" w:hAnsi="Arial" w:cs="Arial"/>
          <w:sz w:val="24"/>
          <w:szCs w:val="24"/>
        </w:rPr>
        <w:t>Brigjen</w:t>
      </w:r>
      <w:r w:rsidR="004F11F2" w:rsidRPr="00384747">
        <w:rPr>
          <w:rFonts w:ascii="Arial" w:eastAsia="Calibri" w:hAnsi="Arial" w:cs="Arial"/>
          <w:sz w:val="24"/>
          <w:szCs w:val="24"/>
        </w:rPr>
        <w:t>d</w:t>
      </w:r>
      <w:r w:rsidR="008C4AA9" w:rsidRPr="00384747">
        <w:rPr>
          <w:rFonts w:ascii="Arial" w:eastAsia="Calibri" w:hAnsi="Arial" w:cs="Arial"/>
          <w:sz w:val="24"/>
          <w:szCs w:val="24"/>
        </w:rPr>
        <w:t xml:space="preserve"> Katamso no</w:t>
      </w:r>
      <w:r w:rsidR="005938D4" w:rsidRPr="00384747">
        <w:rPr>
          <w:rFonts w:ascii="Arial" w:eastAsia="Calibri" w:hAnsi="Arial" w:cs="Arial"/>
          <w:sz w:val="24"/>
          <w:szCs w:val="24"/>
        </w:rPr>
        <w:t>mor</w:t>
      </w:r>
      <w:r w:rsidR="008C4AA9" w:rsidRPr="00384747">
        <w:rPr>
          <w:rFonts w:ascii="Arial" w:eastAsia="Calibri" w:hAnsi="Arial" w:cs="Arial"/>
          <w:sz w:val="24"/>
          <w:szCs w:val="24"/>
        </w:rPr>
        <w:t xml:space="preserve"> 06</w:t>
      </w:r>
      <w:r w:rsidR="00880D90" w:rsidRPr="00384747">
        <w:rPr>
          <w:rFonts w:ascii="Arial" w:eastAsia="Calibri" w:hAnsi="Arial" w:cs="Arial"/>
          <w:sz w:val="24"/>
          <w:szCs w:val="24"/>
        </w:rPr>
        <w:t xml:space="preserve"> Kecamatan </w:t>
      </w:r>
      <w:r w:rsidR="004F11F2" w:rsidRPr="00384747">
        <w:rPr>
          <w:rFonts w:ascii="Arial" w:eastAsia="Calibri" w:hAnsi="Arial" w:cs="Arial"/>
          <w:sz w:val="24"/>
          <w:szCs w:val="24"/>
        </w:rPr>
        <w:t xml:space="preserve">Jombang </w:t>
      </w:r>
      <w:r w:rsidR="00880D90" w:rsidRPr="00384747">
        <w:rPr>
          <w:rFonts w:ascii="Arial" w:eastAsia="Calibri" w:hAnsi="Arial" w:cs="Arial"/>
          <w:sz w:val="24"/>
          <w:szCs w:val="24"/>
        </w:rPr>
        <w:t>Kabupaten Jombang, de</w:t>
      </w:r>
      <w:r w:rsidR="004F11F2" w:rsidRPr="00384747">
        <w:rPr>
          <w:rFonts w:ascii="Arial" w:eastAsia="Calibri" w:hAnsi="Arial" w:cs="Arial"/>
          <w:sz w:val="24"/>
          <w:szCs w:val="24"/>
        </w:rPr>
        <w:t>ngan nomor telepon (0321) 874249</w:t>
      </w:r>
      <w:r w:rsidR="00880D90" w:rsidRPr="00384747">
        <w:rPr>
          <w:rFonts w:ascii="Arial" w:eastAsia="Calibri" w:hAnsi="Arial" w:cs="Arial"/>
          <w:sz w:val="24"/>
          <w:szCs w:val="24"/>
        </w:rPr>
        <w:t>.</w:t>
      </w:r>
    </w:p>
    <w:p w:rsidR="00880D90" w:rsidRPr="00384747" w:rsidRDefault="00880D90" w:rsidP="005938D4">
      <w:pPr>
        <w:numPr>
          <w:ilvl w:val="0"/>
          <w:numId w:val="20"/>
        </w:numPr>
        <w:tabs>
          <w:tab w:val="left" w:pos="709"/>
        </w:tabs>
        <w:autoSpaceDE w:val="0"/>
        <w:autoSpaceDN w:val="0"/>
        <w:spacing w:after="0" w:line="360" w:lineRule="auto"/>
        <w:ind w:left="709" w:hanging="709"/>
        <w:jc w:val="both"/>
        <w:rPr>
          <w:rFonts w:ascii="Arial" w:hAnsi="Arial" w:cs="Arial"/>
          <w:sz w:val="24"/>
          <w:szCs w:val="24"/>
        </w:rPr>
      </w:pPr>
      <w:r w:rsidRPr="00384747">
        <w:rPr>
          <w:rFonts w:ascii="Arial" w:hAnsi="Arial" w:cs="Arial"/>
          <w:sz w:val="24"/>
          <w:szCs w:val="24"/>
        </w:rPr>
        <w:t xml:space="preserve">Jarak </w:t>
      </w:r>
      <w:r w:rsidR="00246ACB">
        <w:rPr>
          <w:rFonts w:ascii="Arial" w:hAnsi="Arial" w:cs="Arial"/>
          <w:sz w:val="24"/>
          <w:szCs w:val="24"/>
        </w:rPr>
        <w:t>BLUD Puskesmas</w:t>
      </w:r>
      <w:r w:rsidR="008C4AA9" w:rsidRPr="00384747">
        <w:rPr>
          <w:rFonts w:ascii="Arial" w:hAnsi="Arial" w:cs="Arial"/>
          <w:sz w:val="24"/>
          <w:szCs w:val="24"/>
        </w:rPr>
        <w:t xml:space="preserve"> Pulo Lor</w:t>
      </w:r>
      <w:r w:rsidRPr="00384747">
        <w:rPr>
          <w:rFonts w:ascii="Arial" w:hAnsi="Arial" w:cs="Arial"/>
          <w:sz w:val="24"/>
          <w:szCs w:val="24"/>
        </w:rPr>
        <w:t xml:space="preserve"> dengan:</w:t>
      </w:r>
    </w:p>
    <w:p w:rsidR="00880D90" w:rsidRPr="00384747" w:rsidRDefault="004F11F2"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Desa terjauh Sumberjo</w:t>
      </w:r>
      <w:r w:rsidR="004643DB" w:rsidRPr="00384747">
        <w:rPr>
          <w:rFonts w:ascii="Arial" w:hAnsi="Arial" w:cs="Arial"/>
          <w:lang w:val="id-ID"/>
        </w:rPr>
        <w:t xml:space="preserve"> ± 6</w:t>
      </w:r>
      <w:r w:rsidR="00880D90" w:rsidRPr="00384747">
        <w:rPr>
          <w:rFonts w:ascii="Arial" w:hAnsi="Arial" w:cs="Arial"/>
          <w:lang w:val="id-ID"/>
        </w:rPr>
        <w:t xml:space="preserve"> km;</w:t>
      </w:r>
    </w:p>
    <w:p w:rsidR="00880D90" w:rsidRPr="00384747" w:rsidRDefault="004F11F2"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Kota Jombang  ± 1</w:t>
      </w:r>
      <w:r w:rsidR="00880D90" w:rsidRPr="00384747">
        <w:rPr>
          <w:rFonts w:ascii="Arial" w:hAnsi="Arial" w:cs="Arial"/>
          <w:lang w:val="id-ID"/>
        </w:rPr>
        <w:t xml:space="preserve"> km;</w:t>
      </w:r>
    </w:p>
    <w:p w:rsidR="00880D90" w:rsidRPr="00384747" w:rsidRDefault="004F11F2"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RSUD Kab Jombang ± 1</w:t>
      </w:r>
      <w:r w:rsidR="00880D90" w:rsidRPr="00384747">
        <w:rPr>
          <w:rFonts w:ascii="Arial" w:hAnsi="Arial" w:cs="Arial"/>
          <w:lang w:val="id-ID"/>
        </w:rPr>
        <w:t xml:space="preserve"> km;</w:t>
      </w:r>
    </w:p>
    <w:p w:rsidR="00880D90" w:rsidRPr="00384747" w:rsidRDefault="00DE2B7C"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RS Pelengkap ± 800 m</w:t>
      </w:r>
      <w:r w:rsidR="00880D90" w:rsidRPr="00384747">
        <w:rPr>
          <w:rFonts w:ascii="Arial" w:hAnsi="Arial" w:cs="Arial"/>
          <w:lang w:val="id-ID"/>
        </w:rPr>
        <w:t>;</w:t>
      </w:r>
    </w:p>
    <w:p w:rsidR="00FB7863" w:rsidRPr="00384747" w:rsidRDefault="00FB7863"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RS</w:t>
      </w:r>
      <w:r w:rsidRPr="00384747">
        <w:rPr>
          <w:rFonts w:ascii="Arial" w:hAnsi="Arial" w:cs="Arial"/>
        </w:rPr>
        <w:t xml:space="preserve">IA Muslimat </w:t>
      </w:r>
      <w:r w:rsidRPr="00384747">
        <w:rPr>
          <w:rFonts w:ascii="Arial" w:hAnsi="Arial" w:cs="Arial"/>
          <w:lang w:val="id-ID"/>
        </w:rPr>
        <w:t xml:space="preserve"> ± </w:t>
      </w:r>
      <w:r w:rsidRPr="00384747">
        <w:rPr>
          <w:rFonts w:ascii="Arial" w:hAnsi="Arial" w:cs="Arial"/>
        </w:rPr>
        <w:t>5</w:t>
      </w:r>
      <w:r w:rsidRPr="00384747">
        <w:rPr>
          <w:rFonts w:ascii="Arial" w:hAnsi="Arial" w:cs="Arial"/>
          <w:lang w:val="id-ID"/>
        </w:rPr>
        <w:t>00 m;</w:t>
      </w:r>
    </w:p>
    <w:p w:rsidR="00880D90" w:rsidRPr="00384747" w:rsidRDefault="00DE2B7C"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RS Muhammadiyah± 2</w:t>
      </w:r>
      <w:r w:rsidR="00880D90" w:rsidRPr="00384747">
        <w:rPr>
          <w:rFonts w:ascii="Arial" w:hAnsi="Arial" w:cs="Arial"/>
          <w:lang w:val="id-ID"/>
        </w:rPr>
        <w:t xml:space="preserve"> km;</w:t>
      </w:r>
    </w:p>
    <w:p w:rsidR="00880D90" w:rsidRPr="00384747" w:rsidRDefault="00DE2B7C"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RS Islam  ± 4</w:t>
      </w:r>
      <w:r w:rsidR="00880D90" w:rsidRPr="00384747">
        <w:rPr>
          <w:rFonts w:ascii="Arial" w:hAnsi="Arial" w:cs="Arial"/>
          <w:lang w:val="id-ID"/>
        </w:rPr>
        <w:t xml:space="preserve"> km;</w:t>
      </w:r>
    </w:p>
    <w:p w:rsidR="00880D90" w:rsidRPr="00384747" w:rsidRDefault="00DE2B7C"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RS Moerdjito ± 3</w:t>
      </w:r>
      <w:r w:rsidR="00880D90" w:rsidRPr="00384747">
        <w:rPr>
          <w:rFonts w:ascii="Arial" w:hAnsi="Arial" w:cs="Arial"/>
          <w:lang w:val="id-ID"/>
        </w:rPr>
        <w:t xml:space="preserve"> km;</w:t>
      </w:r>
    </w:p>
    <w:p w:rsidR="00880D90" w:rsidRPr="00384747" w:rsidRDefault="00DE2B7C"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RS Nur Wachid</w:t>
      </w:r>
      <w:r w:rsidR="00880D90" w:rsidRPr="00384747">
        <w:rPr>
          <w:rFonts w:ascii="Arial" w:hAnsi="Arial" w:cs="Arial"/>
          <w:lang w:val="id-ID"/>
        </w:rPr>
        <w:t xml:space="preserve"> ±</w:t>
      </w:r>
      <w:r w:rsidRPr="00384747">
        <w:rPr>
          <w:rFonts w:ascii="Arial" w:hAnsi="Arial" w:cs="Arial"/>
          <w:lang w:val="id-ID"/>
        </w:rPr>
        <w:t>3</w:t>
      </w:r>
      <w:r w:rsidR="00880D90" w:rsidRPr="00384747">
        <w:rPr>
          <w:rFonts w:ascii="Arial" w:hAnsi="Arial" w:cs="Arial"/>
          <w:lang w:val="en-ID"/>
        </w:rPr>
        <w:t xml:space="preserve"> km</w:t>
      </w:r>
    </w:p>
    <w:p w:rsidR="00880D90" w:rsidRPr="00384747" w:rsidRDefault="00880D90" w:rsidP="005938D4">
      <w:pPr>
        <w:numPr>
          <w:ilvl w:val="0"/>
          <w:numId w:val="20"/>
        </w:numPr>
        <w:tabs>
          <w:tab w:val="left" w:pos="709"/>
        </w:tabs>
        <w:autoSpaceDE w:val="0"/>
        <w:autoSpaceDN w:val="0"/>
        <w:spacing w:after="0" w:line="360" w:lineRule="auto"/>
        <w:ind w:left="709" w:hanging="709"/>
        <w:jc w:val="both"/>
        <w:rPr>
          <w:rFonts w:ascii="Arial" w:hAnsi="Arial" w:cs="Arial"/>
          <w:sz w:val="24"/>
          <w:szCs w:val="24"/>
        </w:rPr>
      </w:pPr>
      <w:r w:rsidRPr="00384747">
        <w:rPr>
          <w:rFonts w:ascii="Arial" w:hAnsi="Arial" w:cs="Arial"/>
          <w:sz w:val="24"/>
          <w:szCs w:val="24"/>
        </w:rPr>
        <w:t xml:space="preserve">Wilayah kerja </w:t>
      </w:r>
      <w:r w:rsidR="00246ACB">
        <w:rPr>
          <w:rFonts w:ascii="Arial" w:hAnsi="Arial" w:cs="Arial"/>
          <w:sz w:val="24"/>
          <w:szCs w:val="24"/>
        </w:rPr>
        <w:t>BLUD Puskesmas</w:t>
      </w:r>
      <w:r w:rsidR="008C4AA9" w:rsidRPr="00384747">
        <w:rPr>
          <w:rFonts w:ascii="Arial" w:hAnsi="Arial" w:cs="Arial"/>
          <w:sz w:val="24"/>
          <w:szCs w:val="24"/>
        </w:rPr>
        <w:t xml:space="preserve"> Pulo Lor</w:t>
      </w:r>
      <w:r w:rsidRPr="00384747">
        <w:rPr>
          <w:rFonts w:ascii="Arial" w:hAnsi="Arial" w:cs="Arial"/>
          <w:sz w:val="24"/>
          <w:szCs w:val="24"/>
        </w:rPr>
        <w:t xml:space="preserve"> berbatasan dengan:</w:t>
      </w:r>
    </w:p>
    <w:p w:rsidR="00880D90" w:rsidRPr="00384747" w:rsidRDefault="00880D90" w:rsidP="00C1562F">
      <w:pPr>
        <w:numPr>
          <w:ilvl w:val="0"/>
          <w:numId w:val="21"/>
        </w:numPr>
        <w:tabs>
          <w:tab w:val="left" w:pos="1134"/>
          <w:tab w:val="left" w:pos="3261"/>
          <w:tab w:val="left" w:pos="3544"/>
        </w:tabs>
        <w:autoSpaceDE w:val="0"/>
        <w:autoSpaceDN w:val="0"/>
        <w:spacing w:after="0" w:line="360" w:lineRule="auto"/>
        <w:ind w:left="3544" w:hanging="2835"/>
        <w:jc w:val="both"/>
        <w:rPr>
          <w:rFonts w:ascii="Arial" w:eastAsia="Calibri" w:hAnsi="Arial" w:cs="Arial"/>
          <w:sz w:val="24"/>
          <w:szCs w:val="24"/>
        </w:rPr>
      </w:pPr>
      <w:r w:rsidRPr="00384747">
        <w:rPr>
          <w:rFonts w:ascii="Arial" w:hAnsi="Arial" w:cs="Arial"/>
          <w:sz w:val="24"/>
          <w:szCs w:val="24"/>
        </w:rPr>
        <w:t xml:space="preserve">Sebelah </w:t>
      </w:r>
      <w:r w:rsidRPr="00384747">
        <w:rPr>
          <w:rFonts w:ascii="Arial" w:eastAsia="Calibri" w:hAnsi="Arial" w:cs="Arial"/>
          <w:sz w:val="24"/>
          <w:szCs w:val="24"/>
        </w:rPr>
        <w:t>Utara</w:t>
      </w:r>
      <w:r w:rsidRPr="00384747">
        <w:rPr>
          <w:rFonts w:ascii="Arial" w:hAnsi="Arial" w:cs="Arial"/>
          <w:sz w:val="24"/>
          <w:szCs w:val="24"/>
        </w:rPr>
        <w:tab/>
      </w:r>
      <w:r w:rsidR="00DE2B7C" w:rsidRPr="00384747">
        <w:rPr>
          <w:rFonts w:ascii="Arial" w:eastAsia="Calibri" w:hAnsi="Arial" w:cs="Arial"/>
          <w:sz w:val="24"/>
          <w:szCs w:val="24"/>
        </w:rPr>
        <w:t>:</w:t>
      </w:r>
      <w:r w:rsidR="00DE2B7C" w:rsidRPr="00384747">
        <w:rPr>
          <w:rFonts w:ascii="Arial" w:eastAsia="Calibri" w:hAnsi="Arial" w:cs="Arial"/>
          <w:sz w:val="24"/>
          <w:szCs w:val="24"/>
        </w:rPr>
        <w:tab/>
        <w:t xml:space="preserve">Wilayah Kerja </w:t>
      </w:r>
      <w:r w:rsidR="00246ACB">
        <w:rPr>
          <w:rFonts w:ascii="Arial" w:eastAsia="Calibri" w:hAnsi="Arial" w:cs="Arial"/>
          <w:sz w:val="24"/>
          <w:szCs w:val="24"/>
        </w:rPr>
        <w:t>BLUD Puskesmas</w:t>
      </w:r>
      <w:r w:rsidR="00DE2B7C" w:rsidRPr="00384747">
        <w:rPr>
          <w:rFonts w:ascii="Arial" w:eastAsia="Calibri" w:hAnsi="Arial" w:cs="Arial"/>
          <w:sz w:val="24"/>
          <w:szCs w:val="24"/>
        </w:rPr>
        <w:t xml:space="preserve"> Tambakrejo</w:t>
      </w:r>
      <w:r w:rsidRPr="00384747">
        <w:rPr>
          <w:rFonts w:ascii="Arial" w:eastAsia="Calibri" w:hAnsi="Arial" w:cs="Arial"/>
          <w:sz w:val="24"/>
          <w:szCs w:val="24"/>
        </w:rPr>
        <w:t>;</w:t>
      </w:r>
    </w:p>
    <w:p w:rsidR="00880D90" w:rsidRPr="00384747" w:rsidRDefault="00880D90" w:rsidP="00C1562F">
      <w:pPr>
        <w:numPr>
          <w:ilvl w:val="0"/>
          <w:numId w:val="21"/>
        </w:numPr>
        <w:tabs>
          <w:tab w:val="left" w:pos="1134"/>
          <w:tab w:val="left" w:pos="3261"/>
          <w:tab w:val="left" w:pos="3544"/>
        </w:tabs>
        <w:autoSpaceDE w:val="0"/>
        <w:autoSpaceDN w:val="0"/>
        <w:spacing w:after="0" w:line="360" w:lineRule="auto"/>
        <w:ind w:left="3544" w:hanging="2835"/>
        <w:jc w:val="both"/>
        <w:rPr>
          <w:rFonts w:ascii="Arial" w:eastAsia="Calibri" w:hAnsi="Arial" w:cs="Arial"/>
          <w:sz w:val="24"/>
          <w:szCs w:val="24"/>
        </w:rPr>
      </w:pPr>
      <w:r w:rsidRPr="00384747">
        <w:rPr>
          <w:rFonts w:ascii="Arial" w:hAnsi="Arial" w:cs="Arial"/>
          <w:sz w:val="24"/>
          <w:szCs w:val="24"/>
        </w:rPr>
        <w:t>Sebelah Timur</w:t>
      </w:r>
      <w:r w:rsidRPr="00384747">
        <w:rPr>
          <w:rFonts w:ascii="Arial" w:hAnsi="Arial" w:cs="Arial"/>
          <w:sz w:val="24"/>
          <w:szCs w:val="24"/>
        </w:rPr>
        <w:tab/>
      </w:r>
      <w:r w:rsidR="00DE2B7C" w:rsidRPr="00384747">
        <w:rPr>
          <w:rFonts w:ascii="Arial" w:eastAsia="Calibri" w:hAnsi="Arial" w:cs="Arial"/>
          <w:sz w:val="24"/>
          <w:szCs w:val="24"/>
        </w:rPr>
        <w:t>:</w:t>
      </w:r>
      <w:r w:rsidR="00DE2B7C" w:rsidRPr="00384747">
        <w:rPr>
          <w:rFonts w:ascii="Arial" w:eastAsia="Calibri" w:hAnsi="Arial" w:cs="Arial"/>
          <w:sz w:val="24"/>
          <w:szCs w:val="24"/>
        </w:rPr>
        <w:tab/>
        <w:t xml:space="preserve">Wilayah Kerja </w:t>
      </w:r>
      <w:r w:rsidR="00246ACB">
        <w:rPr>
          <w:rFonts w:ascii="Arial" w:eastAsia="Calibri" w:hAnsi="Arial" w:cs="Arial"/>
          <w:sz w:val="24"/>
          <w:szCs w:val="24"/>
        </w:rPr>
        <w:t>BLUD Puskesmas</w:t>
      </w:r>
      <w:r w:rsidR="00DE2B7C" w:rsidRPr="00384747">
        <w:rPr>
          <w:rFonts w:ascii="Arial" w:eastAsia="Calibri" w:hAnsi="Arial" w:cs="Arial"/>
          <w:sz w:val="24"/>
          <w:szCs w:val="24"/>
        </w:rPr>
        <w:t xml:space="preserve"> Jelakombo;</w:t>
      </w:r>
    </w:p>
    <w:p w:rsidR="00880D90" w:rsidRPr="00384747" w:rsidRDefault="00880D90" w:rsidP="00C1562F">
      <w:pPr>
        <w:numPr>
          <w:ilvl w:val="0"/>
          <w:numId w:val="21"/>
        </w:numPr>
        <w:tabs>
          <w:tab w:val="left" w:pos="1134"/>
          <w:tab w:val="left" w:pos="3261"/>
          <w:tab w:val="left" w:pos="3544"/>
        </w:tabs>
        <w:autoSpaceDE w:val="0"/>
        <w:autoSpaceDN w:val="0"/>
        <w:spacing w:after="0" w:line="360" w:lineRule="auto"/>
        <w:ind w:left="3544" w:hanging="2835"/>
        <w:jc w:val="both"/>
        <w:rPr>
          <w:rFonts w:ascii="Arial" w:eastAsia="Calibri" w:hAnsi="Arial" w:cs="Arial"/>
          <w:sz w:val="24"/>
          <w:szCs w:val="24"/>
        </w:rPr>
      </w:pPr>
      <w:r w:rsidRPr="00384747">
        <w:rPr>
          <w:rFonts w:ascii="Arial" w:hAnsi="Arial" w:cs="Arial"/>
          <w:sz w:val="24"/>
          <w:szCs w:val="24"/>
        </w:rPr>
        <w:t>Sebelah Selatan</w:t>
      </w:r>
      <w:r w:rsidRPr="00384747">
        <w:rPr>
          <w:rFonts w:ascii="Arial" w:hAnsi="Arial" w:cs="Arial"/>
          <w:sz w:val="24"/>
          <w:szCs w:val="24"/>
        </w:rPr>
        <w:tab/>
      </w:r>
      <w:r w:rsidR="00DE2B7C" w:rsidRPr="00384747">
        <w:rPr>
          <w:rFonts w:ascii="Arial" w:eastAsia="Calibri" w:hAnsi="Arial" w:cs="Arial"/>
          <w:sz w:val="24"/>
          <w:szCs w:val="24"/>
        </w:rPr>
        <w:t>:</w:t>
      </w:r>
      <w:r w:rsidR="00DE2B7C" w:rsidRPr="00384747">
        <w:rPr>
          <w:rFonts w:ascii="Arial" w:eastAsia="Calibri" w:hAnsi="Arial" w:cs="Arial"/>
          <w:sz w:val="24"/>
          <w:szCs w:val="24"/>
        </w:rPr>
        <w:tab/>
        <w:t xml:space="preserve">Wilayah Kerja </w:t>
      </w:r>
      <w:r w:rsidR="00246ACB">
        <w:rPr>
          <w:rFonts w:ascii="Arial" w:eastAsia="Calibri" w:hAnsi="Arial" w:cs="Arial"/>
          <w:sz w:val="24"/>
          <w:szCs w:val="24"/>
        </w:rPr>
        <w:t>BLUD Puskesmas</w:t>
      </w:r>
      <w:r w:rsidR="00DE2B7C" w:rsidRPr="00384747">
        <w:rPr>
          <w:rFonts w:ascii="Arial" w:eastAsia="Calibri" w:hAnsi="Arial" w:cs="Arial"/>
          <w:sz w:val="24"/>
          <w:szCs w:val="24"/>
        </w:rPr>
        <w:t xml:space="preserve"> Jabon</w:t>
      </w:r>
      <w:r w:rsidRPr="00384747">
        <w:rPr>
          <w:rFonts w:ascii="Arial" w:eastAsia="Calibri" w:hAnsi="Arial" w:cs="Arial"/>
          <w:sz w:val="24"/>
          <w:szCs w:val="24"/>
        </w:rPr>
        <w:t>;</w:t>
      </w:r>
    </w:p>
    <w:p w:rsidR="00880D90" w:rsidRPr="00384747" w:rsidRDefault="00880D90" w:rsidP="00C1562F">
      <w:pPr>
        <w:numPr>
          <w:ilvl w:val="0"/>
          <w:numId w:val="21"/>
        </w:numPr>
        <w:tabs>
          <w:tab w:val="left" w:pos="1134"/>
          <w:tab w:val="left" w:pos="3261"/>
          <w:tab w:val="left" w:pos="3544"/>
        </w:tabs>
        <w:autoSpaceDE w:val="0"/>
        <w:autoSpaceDN w:val="0"/>
        <w:spacing w:after="0" w:line="360" w:lineRule="auto"/>
        <w:ind w:left="3544" w:hanging="2835"/>
        <w:jc w:val="both"/>
        <w:rPr>
          <w:rFonts w:ascii="Arial" w:eastAsia="Calibri" w:hAnsi="Arial" w:cs="Arial"/>
          <w:sz w:val="24"/>
          <w:szCs w:val="24"/>
        </w:rPr>
      </w:pPr>
      <w:r w:rsidRPr="00384747">
        <w:rPr>
          <w:rFonts w:ascii="Arial" w:hAnsi="Arial" w:cs="Arial"/>
          <w:sz w:val="24"/>
          <w:szCs w:val="24"/>
        </w:rPr>
        <w:t>Sebelah Barat</w:t>
      </w:r>
      <w:r w:rsidRPr="00384747">
        <w:rPr>
          <w:rFonts w:ascii="Arial" w:hAnsi="Arial" w:cs="Arial"/>
          <w:sz w:val="24"/>
          <w:szCs w:val="24"/>
        </w:rPr>
        <w:tab/>
      </w:r>
      <w:r w:rsidRPr="00384747">
        <w:rPr>
          <w:rFonts w:ascii="Arial" w:eastAsia="Calibri" w:hAnsi="Arial" w:cs="Arial"/>
          <w:sz w:val="24"/>
          <w:szCs w:val="24"/>
        </w:rPr>
        <w:t>:</w:t>
      </w:r>
      <w:r w:rsidRPr="00384747">
        <w:rPr>
          <w:rFonts w:ascii="Arial" w:eastAsia="Calibri" w:hAnsi="Arial" w:cs="Arial"/>
          <w:sz w:val="24"/>
          <w:szCs w:val="24"/>
        </w:rPr>
        <w:tab/>
      </w:r>
      <w:r w:rsidR="00DE2B7C" w:rsidRPr="00384747">
        <w:rPr>
          <w:rFonts w:ascii="Arial" w:eastAsia="Calibri" w:hAnsi="Arial" w:cs="Arial"/>
          <w:sz w:val="24"/>
          <w:szCs w:val="24"/>
        </w:rPr>
        <w:t xml:space="preserve">Wilayah Kerja </w:t>
      </w:r>
      <w:r w:rsidR="00246ACB">
        <w:rPr>
          <w:rFonts w:ascii="Arial" w:eastAsia="Calibri" w:hAnsi="Arial" w:cs="Arial"/>
          <w:sz w:val="24"/>
          <w:szCs w:val="24"/>
        </w:rPr>
        <w:t>BLUD Puskesmas</w:t>
      </w:r>
      <w:r w:rsidR="00DE2B7C" w:rsidRPr="00384747">
        <w:rPr>
          <w:rFonts w:ascii="Arial" w:eastAsia="Calibri" w:hAnsi="Arial" w:cs="Arial"/>
          <w:sz w:val="24"/>
          <w:szCs w:val="24"/>
        </w:rPr>
        <w:t xml:space="preserve"> Megaluh;</w:t>
      </w:r>
      <w:r w:rsidRPr="00384747">
        <w:rPr>
          <w:rFonts w:ascii="Arial" w:eastAsia="Calibri" w:hAnsi="Arial" w:cs="Arial"/>
          <w:sz w:val="24"/>
          <w:szCs w:val="24"/>
        </w:rPr>
        <w:t>.</w:t>
      </w:r>
    </w:p>
    <w:p w:rsidR="00880D90" w:rsidRPr="00384747" w:rsidRDefault="00880D90" w:rsidP="005938D4">
      <w:pPr>
        <w:numPr>
          <w:ilvl w:val="0"/>
          <w:numId w:val="20"/>
        </w:numPr>
        <w:tabs>
          <w:tab w:val="left" w:pos="709"/>
        </w:tabs>
        <w:autoSpaceDE w:val="0"/>
        <w:autoSpaceDN w:val="0"/>
        <w:spacing w:after="0" w:line="360" w:lineRule="auto"/>
        <w:ind w:left="709" w:hanging="709"/>
        <w:jc w:val="both"/>
        <w:rPr>
          <w:rFonts w:ascii="Arial" w:hAnsi="Arial" w:cs="Arial"/>
          <w:sz w:val="24"/>
          <w:szCs w:val="24"/>
        </w:rPr>
      </w:pPr>
      <w:r w:rsidRPr="00384747">
        <w:rPr>
          <w:rFonts w:ascii="Arial" w:hAnsi="Arial" w:cs="Arial"/>
          <w:sz w:val="24"/>
          <w:szCs w:val="24"/>
        </w:rPr>
        <w:t xml:space="preserve">Wilayah kerja </w:t>
      </w:r>
      <w:r w:rsidR="00246ACB">
        <w:rPr>
          <w:rFonts w:ascii="Arial" w:hAnsi="Arial" w:cs="Arial"/>
          <w:sz w:val="24"/>
          <w:szCs w:val="24"/>
        </w:rPr>
        <w:t>BLUD Puskesmas</w:t>
      </w:r>
      <w:r w:rsidR="008C4AA9" w:rsidRPr="00384747">
        <w:rPr>
          <w:rFonts w:ascii="Arial" w:hAnsi="Arial" w:cs="Arial"/>
          <w:sz w:val="24"/>
          <w:szCs w:val="24"/>
        </w:rPr>
        <w:t xml:space="preserve"> Pulo Lor</w:t>
      </w:r>
      <w:r w:rsidRPr="00384747">
        <w:rPr>
          <w:rFonts w:ascii="Arial" w:hAnsi="Arial" w:cs="Arial"/>
          <w:sz w:val="24"/>
          <w:szCs w:val="24"/>
        </w:rPr>
        <w:t xml:space="preserve"> meliputi :</w:t>
      </w:r>
    </w:p>
    <w:p w:rsidR="00880D90" w:rsidRPr="00384747" w:rsidRDefault="00DE2B7C"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Desa Pulo Lor</w:t>
      </w:r>
    </w:p>
    <w:p w:rsidR="00880D90" w:rsidRPr="00384747" w:rsidRDefault="00DE2B7C"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Desa Denanyar</w:t>
      </w:r>
    </w:p>
    <w:p w:rsidR="00880D90" w:rsidRPr="00384747" w:rsidRDefault="00DE2B7C"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 xml:space="preserve">Desa </w:t>
      </w:r>
      <w:r w:rsidR="00433146" w:rsidRPr="00384747">
        <w:rPr>
          <w:rFonts w:ascii="Arial" w:hAnsi="Arial" w:cs="Arial"/>
          <w:lang w:val="id-ID"/>
        </w:rPr>
        <w:t>Plosogeneng</w:t>
      </w:r>
    </w:p>
    <w:p w:rsidR="00880D90" w:rsidRPr="00384747" w:rsidRDefault="00433146"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lastRenderedPageBreak/>
        <w:t>Desa Banjardowo</w:t>
      </w:r>
    </w:p>
    <w:p w:rsidR="00880D90" w:rsidRPr="00384747" w:rsidRDefault="00433146" w:rsidP="005938D4">
      <w:pPr>
        <w:pStyle w:val="NoSpacing"/>
        <w:numPr>
          <w:ilvl w:val="0"/>
          <w:numId w:val="22"/>
        </w:numPr>
        <w:spacing w:line="360" w:lineRule="auto"/>
        <w:ind w:left="1134" w:hanging="425"/>
        <w:jc w:val="both"/>
        <w:rPr>
          <w:rFonts w:ascii="Arial" w:hAnsi="Arial" w:cs="Arial"/>
          <w:lang w:val="id-ID"/>
        </w:rPr>
      </w:pPr>
      <w:r w:rsidRPr="00384747">
        <w:rPr>
          <w:rFonts w:ascii="Arial" w:hAnsi="Arial" w:cs="Arial"/>
          <w:lang w:val="id-ID"/>
        </w:rPr>
        <w:t>Desa Sumberjo</w:t>
      </w:r>
    </w:p>
    <w:p w:rsidR="00880D90" w:rsidRPr="00384747" w:rsidRDefault="00880D90" w:rsidP="00384747">
      <w:pPr>
        <w:pStyle w:val="ListParagraph"/>
        <w:numPr>
          <w:ilvl w:val="0"/>
          <w:numId w:val="20"/>
        </w:numPr>
        <w:tabs>
          <w:tab w:val="left" w:pos="709"/>
        </w:tabs>
        <w:spacing w:after="0" w:line="360" w:lineRule="auto"/>
        <w:ind w:left="1134" w:hanging="1134"/>
        <w:rPr>
          <w:rFonts w:ascii="Arial" w:hAnsi="Arial" w:cs="Arial"/>
          <w:sz w:val="24"/>
          <w:szCs w:val="24"/>
        </w:rPr>
      </w:pPr>
      <w:r w:rsidRPr="00384747">
        <w:rPr>
          <w:rFonts w:ascii="Arial" w:hAnsi="Arial" w:cs="Arial"/>
          <w:sz w:val="24"/>
          <w:szCs w:val="24"/>
        </w:rPr>
        <w:t>Sarana Penunjang di Wilayah Kerja</w:t>
      </w:r>
    </w:p>
    <w:p w:rsidR="00880D90" w:rsidRPr="00384747" w:rsidRDefault="00880D90" w:rsidP="00384747">
      <w:pPr>
        <w:pStyle w:val="ListParagraph"/>
        <w:numPr>
          <w:ilvl w:val="3"/>
          <w:numId w:val="3"/>
        </w:numPr>
        <w:spacing w:after="0" w:line="360" w:lineRule="auto"/>
        <w:ind w:left="1134" w:hanging="425"/>
        <w:rPr>
          <w:rFonts w:ascii="Arial" w:hAnsi="Arial" w:cs="Arial"/>
          <w:sz w:val="24"/>
          <w:szCs w:val="24"/>
        </w:rPr>
      </w:pPr>
      <w:r w:rsidRPr="00384747">
        <w:rPr>
          <w:rFonts w:ascii="Arial" w:hAnsi="Arial" w:cs="Arial"/>
          <w:sz w:val="24"/>
          <w:szCs w:val="24"/>
        </w:rPr>
        <w:t>Sarana Pendidikan</w:t>
      </w:r>
    </w:p>
    <w:p w:rsidR="00880D90" w:rsidRPr="00384747" w:rsidRDefault="00880D90" w:rsidP="00384747">
      <w:pPr>
        <w:pStyle w:val="ListParagraph"/>
        <w:numPr>
          <w:ilvl w:val="0"/>
          <w:numId w:val="19"/>
        </w:numPr>
        <w:tabs>
          <w:tab w:val="left" w:pos="4820"/>
          <w:tab w:val="right" w:pos="5529"/>
          <w:tab w:val="left" w:pos="5812"/>
        </w:tabs>
        <w:spacing w:after="0" w:line="360" w:lineRule="auto"/>
        <w:ind w:left="1560" w:hanging="426"/>
        <w:rPr>
          <w:rFonts w:ascii="Arial" w:eastAsia="Calibri" w:hAnsi="Arial" w:cs="Arial"/>
          <w:sz w:val="24"/>
          <w:szCs w:val="24"/>
        </w:rPr>
      </w:pPr>
      <w:r w:rsidRPr="00384747">
        <w:rPr>
          <w:rFonts w:ascii="Arial" w:eastAsia="Calibri" w:hAnsi="Arial" w:cs="Arial"/>
          <w:sz w:val="24"/>
          <w:szCs w:val="24"/>
        </w:rPr>
        <w:t>Taman Kanak-Kanak</w:t>
      </w:r>
      <w:r w:rsidRPr="00384747">
        <w:rPr>
          <w:rFonts w:ascii="Arial" w:eastAsia="Calibri" w:hAnsi="Arial" w:cs="Arial"/>
          <w:sz w:val="24"/>
          <w:szCs w:val="24"/>
        </w:rPr>
        <w:tab/>
        <w:t>:</w:t>
      </w:r>
      <w:r w:rsidRPr="00384747">
        <w:rPr>
          <w:rFonts w:ascii="Arial" w:eastAsia="Calibri" w:hAnsi="Arial" w:cs="Arial"/>
          <w:sz w:val="24"/>
          <w:szCs w:val="24"/>
        </w:rPr>
        <w:tab/>
      </w:r>
      <w:r w:rsidR="00433146" w:rsidRPr="00384747">
        <w:rPr>
          <w:rFonts w:ascii="Arial" w:eastAsia="Calibri" w:hAnsi="Arial" w:cs="Arial"/>
          <w:sz w:val="24"/>
          <w:szCs w:val="24"/>
        </w:rPr>
        <w:t>1</w:t>
      </w:r>
      <w:r w:rsidRPr="00384747">
        <w:rPr>
          <w:rFonts w:ascii="Arial" w:eastAsia="Calibri" w:hAnsi="Arial" w:cs="Arial"/>
          <w:sz w:val="24"/>
          <w:szCs w:val="24"/>
        </w:rPr>
        <w:t>8</w:t>
      </w:r>
      <w:r w:rsidRPr="00384747">
        <w:rPr>
          <w:rFonts w:ascii="Arial" w:eastAsia="Calibri" w:hAnsi="Arial" w:cs="Arial"/>
          <w:sz w:val="24"/>
          <w:szCs w:val="24"/>
        </w:rPr>
        <w:tab/>
        <w:t>TK</w:t>
      </w:r>
    </w:p>
    <w:p w:rsidR="00880D90" w:rsidRPr="00384747" w:rsidRDefault="00880D90" w:rsidP="00384747">
      <w:pPr>
        <w:pStyle w:val="ListParagraph"/>
        <w:numPr>
          <w:ilvl w:val="0"/>
          <w:numId w:val="19"/>
        </w:numPr>
        <w:tabs>
          <w:tab w:val="left" w:pos="4820"/>
          <w:tab w:val="right" w:pos="5529"/>
          <w:tab w:val="left" w:pos="5812"/>
        </w:tabs>
        <w:spacing w:after="0" w:line="360" w:lineRule="auto"/>
        <w:ind w:left="1560" w:hanging="426"/>
        <w:rPr>
          <w:rFonts w:ascii="Arial" w:eastAsia="Calibri" w:hAnsi="Arial" w:cs="Arial"/>
          <w:sz w:val="24"/>
          <w:szCs w:val="24"/>
        </w:rPr>
      </w:pPr>
      <w:r w:rsidRPr="00384747">
        <w:rPr>
          <w:rFonts w:ascii="Arial" w:eastAsia="Calibri" w:hAnsi="Arial" w:cs="Arial"/>
          <w:sz w:val="24"/>
          <w:szCs w:val="24"/>
        </w:rPr>
        <w:t>SD/MI</w:t>
      </w:r>
      <w:r w:rsidRPr="00384747">
        <w:rPr>
          <w:rFonts w:ascii="Arial" w:eastAsia="Calibri" w:hAnsi="Arial" w:cs="Arial"/>
          <w:sz w:val="24"/>
          <w:szCs w:val="24"/>
        </w:rPr>
        <w:tab/>
        <w:t>:</w:t>
      </w:r>
      <w:r w:rsidRPr="00384747">
        <w:rPr>
          <w:rFonts w:ascii="Arial" w:eastAsia="Calibri" w:hAnsi="Arial" w:cs="Arial"/>
          <w:sz w:val="24"/>
          <w:szCs w:val="24"/>
        </w:rPr>
        <w:tab/>
      </w:r>
      <w:r w:rsidR="00433146" w:rsidRPr="00384747">
        <w:rPr>
          <w:rFonts w:ascii="Arial" w:eastAsia="Calibri" w:hAnsi="Arial" w:cs="Arial"/>
          <w:sz w:val="24"/>
          <w:szCs w:val="24"/>
        </w:rPr>
        <w:t>21</w:t>
      </w:r>
      <w:r w:rsidRPr="00384747">
        <w:rPr>
          <w:rFonts w:ascii="Arial" w:eastAsia="Calibri" w:hAnsi="Arial" w:cs="Arial"/>
          <w:sz w:val="24"/>
          <w:szCs w:val="24"/>
        </w:rPr>
        <w:tab/>
        <w:t>SD/MI</w:t>
      </w:r>
    </w:p>
    <w:p w:rsidR="00880D90" w:rsidRPr="00384747" w:rsidRDefault="00880D90" w:rsidP="00384747">
      <w:pPr>
        <w:pStyle w:val="ListParagraph"/>
        <w:numPr>
          <w:ilvl w:val="0"/>
          <w:numId w:val="19"/>
        </w:numPr>
        <w:tabs>
          <w:tab w:val="left" w:pos="4820"/>
          <w:tab w:val="right" w:pos="5529"/>
          <w:tab w:val="left" w:pos="5812"/>
        </w:tabs>
        <w:spacing w:after="0" w:line="360" w:lineRule="auto"/>
        <w:ind w:left="1560" w:hanging="426"/>
        <w:rPr>
          <w:rFonts w:ascii="Arial" w:eastAsia="Calibri" w:hAnsi="Arial" w:cs="Arial"/>
          <w:sz w:val="24"/>
          <w:szCs w:val="24"/>
        </w:rPr>
      </w:pPr>
      <w:r w:rsidRPr="00384747">
        <w:rPr>
          <w:rFonts w:ascii="Arial" w:eastAsia="Calibri" w:hAnsi="Arial" w:cs="Arial"/>
          <w:sz w:val="24"/>
          <w:szCs w:val="24"/>
        </w:rPr>
        <w:t>SDLB</w:t>
      </w:r>
      <w:r w:rsidRPr="00384747">
        <w:rPr>
          <w:rFonts w:ascii="Arial" w:eastAsia="Calibri" w:hAnsi="Arial" w:cs="Arial"/>
          <w:sz w:val="24"/>
          <w:szCs w:val="24"/>
        </w:rPr>
        <w:tab/>
        <w:t>:</w:t>
      </w:r>
      <w:r w:rsidRPr="00384747">
        <w:rPr>
          <w:rFonts w:ascii="Arial" w:eastAsia="Calibri" w:hAnsi="Arial" w:cs="Arial"/>
          <w:sz w:val="24"/>
          <w:szCs w:val="24"/>
        </w:rPr>
        <w:tab/>
      </w:r>
      <w:r w:rsidR="00433146" w:rsidRPr="00384747">
        <w:rPr>
          <w:rFonts w:ascii="Arial" w:eastAsia="Calibri" w:hAnsi="Arial" w:cs="Arial"/>
          <w:sz w:val="24"/>
          <w:szCs w:val="24"/>
        </w:rPr>
        <w:t>1</w:t>
      </w:r>
      <w:r w:rsidRPr="00384747">
        <w:rPr>
          <w:rFonts w:ascii="Arial" w:eastAsia="Calibri" w:hAnsi="Arial" w:cs="Arial"/>
          <w:sz w:val="24"/>
          <w:szCs w:val="24"/>
        </w:rPr>
        <w:tab/>
      </w:r>
      <w:r w:rsidR="00433146" w:rsidRPr="00384747">
        <w:rPr>
          <w:rFonts w:ascii="Arial" w:eastAsia="Calibri" w:hAnsi="Arial" w:cs="Arial"/>
          <w:sz w:val="24"/>
          <w:szCs w:val="24"/>
        </w:rPr>
        <w:t>SDLB</w:t>
      </w:r>
    </w:p>
    <w:p w:rsidR="00880D90" w:rsidRPr="00384747" w:rsidRDefault="00880D90" w:rsidP="00384747">
      <w:pPr>
        <w:pStyle w:val="ListParagraph"/>
        <w:numPr>
          <w:ilvl w:val="0"/>
          <w:numId w:val="19"/>
        </w:numPr>
        <w:tabs>
          <w:tab w:val="left" w:pos="4820"/>
          <w:tab w:val="right" w:pos="5529"/>
          <w:tab w:val="left" w:pos="5812"/>
        </w:tabs>
        <w:spacing w:after="0" w:line="360" w:lineRule="auto"/>
        <w:ind w:left="1560" w:hanging="426"/>
        <w:rPr>
          <w:rFonts w:ascii="Arial" w:eastAsia="Calibri" w:hAnsi="Arial" w:cs="Arial"/>
          <w:sz w:val="24"/>
          <w:szCs w:val="24"/>
        </w:rPr>
      </w:pPr>
      <w:r w:rsidRPr="00384747">
        <w:rPr>
          <w:rFonts w:ascii="Arial" w:eastAsia="Calibri" w:hAnsi="Arial" w:cs="Arial"/>
          <w:sz w:val="24"/>
          <w:szCs w:val="24"/>
        </w:rPr>
        <w:t>SLTP/MTs</w:t>
      </w:r>
      <w:r w:rsidRPr="00384747">
        <w:rPr>
          <w:rFonts w:ascii="Arial" w:eastAsia="Calibri" w:hAnsi="Arial" w:cs="Arial"/>
          <w:sz w:val="24"/>
          <w:szCs w:val="24"/>
        </w:rPr>
        <w:tab/>
        <w:t>:</w:t>
      </w:r>
      <w:r w:rsidRPr="00384747">
        <w:rPr>
          <w:rFonts w:ascii="Arial" w:eastAsia="Calibri" w:hAnsi="Arial" w:cs="Arial"/>
          <w:sz w:val="24"/>
          <w:szCs w:val="24"/>
        </w:rPr>
        <w:tab/>
      </w:r>
      <w:r w:rsidR="00433146" w:rsidRPr="00384747">
        <w:rPr>
          <w:rFonts w:ascii="Arial" w:eastAsia="Calibri" w:hAnsi="Arial" w:cs="Arial"/>
          <w:sz w:val="24"/>
          <w:szCs w:val="24"/>
        </w:rPr>
        <w:t>5</w:t>
      </w:r>
      <w:r w:rsidRPr="00384747">
        <w:rPr>
          <w:rFonts w:ascii="Arial" w:eastAsia="Calibri" w:hAnsi="Arial" w:cs="Arial"/>
          <w:sz w:val="24"/>
          <w:szCs w:val="24"/>
        </w:rPr>
        <w:tab/>
        <w:t>SMP</w:t>
      </w:r>
      <w:r w:rsidR="00433146" w:rsidRPr="00384747">
        <w:rPr>
          <w:rFonts w:ascii="Arial" w:eastAsia="Calibri" w:hAnsi="Arial" w:cs="Arial"/>
          <w:sz w:val="24"/>
          <w:szCs w:val="24"/>
        </w:rPr>
        <w:t xml:space="preserve"> / 3 MTs</w:t>
      </w:r>
    </w:p>
    <w:p w:rsidR="00880D90" w:rsidRPr="00384747" w:rsidRDefault="00880D90" w:rsidP="00384747">
      <w:pPr>
        <w:pStyle w:val="ListParagraph"/>
        <w:numPr>
          <w:ilvl w:val="0"/>
          <w:numId w:val="19"/>
        </w:numPr>
        <w:tabs>
          <w:tab w:val="left" w:pos="4820"/>
          <w:tab w:val="right" w:pos="5529"/>
          <w:tab w:val="left" w:pos="5812"/>
        </w:tabs>
        <w:spacing w:after="0" w:line="360" w:lineRule="auto"/>
        <w:ind w:left="1560" w:hanging="426"/>
        <w:rPr>
          <w:rFonts w:ascii="Arial" w:eastAsia="Calibri" w:hAnsi="Arial" w:cs="Arial"/>
          <w:sz w:val="24"/>
          <w:szCs w:val="24"/>
        </w:rPr>
      </w:pPr>
      <w:r w:rsidRPr="00384747">
        <w:rPr>
          <w:rFonts w:ascii="Arial" w:eastAsia="Calibri" w:hAnsi="Arial" w:cs="Arial"/>
          <w:sz w:val="24"/>
          <w:szCs w:val="24"/>
        </w:rPr>
        <w:t>SMA/SMK/MA</w:t>
      </w:r>
      <w:r w:rsidRPr="00384747">
        <w:rPr>
          <w:rFonts w:ascii="Arial" w:eastAsia="Calibri" w:hAnsi="Arial" w:cs="Arial"/>
          <w:sz w:val="24"/>
          <w:szCs w:val="24"/>
        </w:rPr>
        <w:tab/>
        <w:t>:</w:t>
      </w:r>
      <w:r w:rsidRPr="00384747">
        <w:rPr>
          <w:rFonts w:ascii="Arial" w:eastAsia="Calibri" w:hAnsi="Arial" w:cs="Arial"/>
          <w:sz w:val="24"/>
          <w:szCs w:val="24"/>
        </w:rPr>
        <w:tab/>
      </w:r>
      <w:r w:rsidR="00433146" w:rsidRPr="00384747">
        <w:rPr>
          <w:rFonts w:ascii="Arial" w:eastAsia="Calibri" w:hAnsi="Arial" w:cs="Arial"/>
          <w:sz w:val="24"/>
          <w:szCs w:val="24"/>
        </w:rPr>
        <w:t xml:space="preserve">      6 </w:t>
      </w:r>
      <w:r w:rsidR="00384747">
        <w:rPr>
          <w:rFonts w:ascii="Arial" w:eastAsia="Calibri" w:hAnsi="Arial" w:cs="Arial"/>
          <w:sz w:val="24"/>
          <w:szCs w:val="24"/>
        </w:rPr>
        <w:tab/>
      </w:r>
      <w:r w:rsidRPr="00384747">
        <w:rPr>
          <w:rFonts w:ascii="Arial" w:eastAsia="Calibri" w:hAnsi="Arial" w:cs="Arial"/>
          <w:sz w:val="24"/>
          <w:szCs w:val="24"/>
        </w:rPr>
        <w:t>SMA/SMK/MA</w:t>
      </w:r>
    </w:p>
    <w:p w:rsidR="00880D90" w:rsidRPr="00384747" w:rsidRDefault="00880D90" w:rsidP="00384747">
      <w:pPr>
        <w:pStyle w:val="ListParagraph"/>
        <w:numPr>
          <w:ilvl w:val="0"/>
          <w:numId w:val="19"/>
        </w:numPr>
        <w:tabs>
          <w:tab w:val="left" w:pos="4820"/>
          <w:tab w:val="right" w:pos="5529"/>
          <w:tab w:val="left" w:pos="5812"/>
        </w:tabs>
        <w:spacing w:after="0" w:line="360" w:lineRule="auto"/>
        <w:ind w:left="1560" w:hanging="426"/>
        <w:rPr>
          <w:rFonts w:ascii="Arial" w:hAnsi="Arial" w:cs="Arial"/>
          <w:sz w:val="24"/>
          <w:szCs w:val="24"/>
        </w:rPr>
      </w:pPr>
      <w:r w:rsidRPr="00384747">
        <w:rPr>
          <w:rFonts w:ascii="Arial" w:eastAsia="Calibri" w:hAnsi="Arial" w:cs="Arial"/>
          <w:sz w:val="24"/>
          <w:szCs w:val="24"/>
        </w:rPr>
        <w:t>Jumlah Ponpes</w:t>
      </w:r>
      <w:r w:rsidRPr="00384747">
        <w:rPr>
          <w:rFonts w:ascii="Arial" w:eastAsia="Calibri" w:hAnsi="Arial" w:cs="Arial"/>
          <w:sz w:val="24"/>
          <w:szCs w:val="24"/>
        </w:rPr>
        <w:tab/>
        <w:t>:</w:t>
      </w:r>
      <w:r w:rsidRPr="00384747">
        <w:rPr>
          <w:rFonts w:ascii="Arial" w:eastAsia="Calibri" w:hAnsi="Arial" w:cs="Arial"/>
          <w:sz w:val="24"/>
          <w:szCs w:val="24"/>
        </w:rPr>
        <w:tab/>
      </w:r>
      <w:r w:rsidR="00C27DE6" w:rsidRPr="00384747">
        <w:rPr>
          <w:rFonts w:ascii="Arial" w:eastAsia="Calibri" w:hAnsi="Arial" w:cs="Arial"/>
          <w:sz w:val="24"/>
          <w:szCs w:val="24"/>
        </w:rPr>
        <w:t>1</w:t>
      </w:r>
      <w:r w:rsidR="00C27DE6" w:rsidRPr="00384747">
        <w:rPr>
          <w:rFonts w:ascii="Arial" w:eastAsia="Calibri" w:hAnsi="Arial" w:cs="Arial"/>
          <w:sz w:val="24"/>
          <w:szCs w:val="24"/>
          <w:lang w:val="en-US"/>
        </w:rPr>
        <w:t>8</w:t>
      </w:r>
      <w:r w:rsidRPr="00384747">
        <w:rPr>
          <w:rFonts w:ascii="Arial" w:eastAsia="Calibri" w:hAnsi="Arial" w:cs="Arial"/>
          <w:sz w:val="24"/>
          <w:szCs w:val="24"/>
        </w:rPr>
        <w:tab/>
        <w:t>Ponpes</w:t>
      </w:r>
    </w:p>
    <w:p w:rsidR="00880D90" w:rsidRPr="00384747" w:rsidRDefault="00880D90" w:rsidP="00384747">
      <w:pPr>
        <w:pStyle w:val="ListParagraph"/>
        <w:numPr>
          <w:ilvl w:val="3"/>
          <w:numId w:val="3"/>
        </w:numPr>
        <w:spacing w:after="0" w:line="360" w:lineRule="auto"/>
        <w:ind w:left="1134" w:hanging="425"/>
        <w:rPr>
          <w:rFonts w:ascii="Arial" w:hAnsi="Arial" w:cs="Arial"/>
          <w:sz w:val="24"/>
          <w:szCs w:val="24"/>
        </w:rPr>
      </w:pPr>
      <w:r w:rsidRPr="00384747">
        <w:rPr>
          <w:rFonts w:ascii="Arial" w:hAnsi="Arial" w:cs="Arial"/>
          <w:sz w:val="24"/>
          <w:szCs w:val="24"/>
        </w:rPr>
        <w:t>Tempat – tempat Umum</w:t>
      </w:r>
    </w:p>
    <w:p w:rsidR="00880D90" w:rsidRPr="00384747" w:rsidRDefault="00880D90" w:rsidP="00384747">
      <w:pPr>
        <w:pStyle w:val="ListParagraph"/>
        <w:numPr>
          <w:ilvl w:val="0"/>
          <w:numId w:val="19"/>
        </w:numPr>
        <w:tabs>
          <w:tab w:val="left" w:pos="4962"/>
          <w:tab w:val="right" w:pos="5529"/>
          <w:tab w:val="left" w:pos="5812"/>
        </w:tabs>
        <w:spacing w:after="0" w:line="360" w:lineRule="auto"/>
        <w:ind w:left="1560" w:hanging="426"/>
        <w:rPr>
          <w:rFonts w:ascii="Arial" w:eastAsia="Calibri" w:hAnsi="Arial" w:cs="Arial"/>
          <w:sz w:val="24"/>
          <w:szCs w:val="24"/>
        </w:rPr>
      </w:pPr>
      <w:r w:rsidRPr="00384747">
        <w:rPr>
          <w:rFonts w:ascii="Arial" w:eastAsia="Calibri" w:hAnsi="Arial" w:cs="Arial"/>
          <w:sz w:val="24"/>
          <w:szCs w:val="24"/>
        </w:rPr>
        <w:t>Pasar</w:t>
      </w:r>
      <w:r w:rsidRPr="00384747">
        <w:rPr>
          <w:rFonts w:ascii="Arial" w:hAnsi="Arial" w:cs="Arial"/>
          <w:sz w:val="24"/>
          <w:szCs w:val="24"/>
        </w:rPr>
        <w:tab/>
      </w:r>
      <w:r w:rsidRPr="00384747">
        <w:rPr>
          <w:rFonts w:ascii="Arial" w:eastAsia="Calibri" w:hAnsi="Arial" w:cs="Arial"/>
          <w:sz w:val="24"/>
          <w:szCs w:val="24"/>
        </w:rPr>
        <w:t>:</w:t>
      </w:r>
      <w:r w:rsidRPr="00384747">
        <w:rPr>
          <w:rFonts w:ascii="Arial" w:hAnsi="Arial" w:cs="Arial"/>
          <w:sz w:val="24"/>
          <w:szCs w:val="24"/>
        </w:rPr>
        <w:tab/>
      </w:r>
      <w:r w:rsidR="00433146" w:rsidRPr="00384747">
        <w:rPr>
          <w:rFonts w:ascii="Arial" w:eastAsia="Calibri" w:hAnsi="Arial" w:cs="Arial"/>
          <w:sz w:val="24"/>
          <w:szCs w:val="24"/>
        </w:rPr>
        <w:t>1</w:t>
      </w:r>
      <w:r w:rsidRPr="00384747">
        <w:rPr>
          <w:rFonts w:ascii="Arial" w:hAnsi="Arial" w:cs="Arial"/>
          <w:sz w:val="24"/>
          <w:szCs w:val="24"/>
        </w:rPr>
        <w:tab/>
      </w:r>
      <w:r w:rsidRPr="00384747">
        <w:rPr>
          <w:rFonts w:ascii="Arial" w:eastAsia="Calibri" w:hAnsi="Arial" w:cs="Arial"/>
          <w:sz w:val="24"/>
          <w:szCs w:val="24"/>
        </w:rPr>
        <w:t>Buah</w:t>
      </w:r>
    </w:p>
    <w:p w:rsidR="00880D90" w:rsidRPr="00384747" w:rsidRDefault="00880D90" w:rsidP="00384747">
      <w:pPr>
        <w:pStyle w:val="ListParagraph"/>
        <w:numPr>
          <w:ilvl w:val="0"/>
          <w:numId w:val="19"/>
        </w:numPr>
        <w:tabs>
          <w:tab w:val="left" w:pos="4962"/>
          <w:tab w:val="right" w:pos="5529"/>
          <w:tab w:val="left" w:pos="5812"/>
        </w:tabs>
        <w:spacing w:after="0" w:line="360" w:lineRule="auto"/>
        <w:ind w:left="1560" w:hanging="426"/>
        <w:rPr>
          <w:rFonts w:ascii="Arial" w:eastAsia="Calibri" w:hAnsi="Arial" w:cs="Arial"/>
          <w:sz w:val="24"/>
          <w:szCs w:val="24"/>
        </w:rPr>
      </w:pPr>
      <w:r w:rsidRPr="00384747">
        <w:rPr>
          <w:rFonts w:ascii="Arial" w:eastAsia="Calibri" w:hAnsi="Arial" w:cs="Arial"/>
          <w:sz w:val="24"/>
          <w:szCs w:val="24"/>
        </w:rPr>
        <w:t>Tempat Pengelolaan Makanan</w:t>
      </w:r>
      <w:r w:rsidRPr="00384747">
        <w:rPr>
          <w:rFonts w:ascii="Arial" w:hAnsi="Arial" w:cs="Arial"/>
          <w:sz w:val="24"/>
          <w:szCs w:val="24"/>
        </w:rPr>
        <w:tab/>
      </w:r>
      <w:r w:rsidRPr="00384747">
        <w:rPr>
          <w:rFonts w:ascii="Arial" w:eastAsia="Calibri" w:hAnsi="Arial" w:cs="Arial"/>
          <w:sz w:val="24"/>
          <w:szCs w:val="24"/>
        </w:rPr>
        <w:t>:</w:t>
      </w:r>
      <w:r w:rsidRPr="00384747">
        <w:rPr>
          <w:rFonts w:ascii="Arial" w:hAnsi="Arial" w:cs="Arial"/>
          <w:sz w:val="24"/>
          <w:szCs w:val="24"/>
        </w:rPr>
        <w:tab/>
      </w:r>
      <w:r w:rsidR="00CC37F6" w:rsidRPr="00384747">
        <w:rPr>
          <w:rFonts w:ascii="Arial" w:eastAsia="Calibri" w:hAnsi="Arial" w:cs="Arial"/>
          <w:sz w:val="24"/>
          <w:szCs w:val="24"/>
        </w:rPr>
        <w:t>64</w:t>
      </w:r>
      <w:r w:rsidRPr="00384747">
        <w:rPr>
          <w:rFonts w:ascii="Arial" w:eastAsia="Calibri" w:hAnsi="Arial" w:cs="Arial"/>
          <w:sz w:val="24"/>
          <w:szCs w:val="24"/>
        </w:rPr>
        <w:tab/>
        <w:t>Buah</w:t>
      </w:r>
    </w:p>
    <w:p w:rsidR="00880D90" w:rsidRPr="00384747" w:rsidRDefault="00880D90" w:rsidP="00384747">
      <w:pPr>
        <w:pStyle w:val="ListParagraph"/>
        <w:numPr>
          <w:ilvl w:val="3"/>
          <w:numId w:val="3"/>
        </w:numPr>
        <w:tabs>
          <w:tab w:val="left" w:pos="5954"/>
          <w:tab w:val="left" w:pos="6237"/>
        </w:tabs>
        <w:spacing w:after="0" w:line="360" w:lineRule="auto"/>
        <w:ind w:left="1134" w:hanging="425"/>
        <w:rPr>
          <w:rFonts w:ascii="Arial" w:hAnsi="Arial" w:cs="Arial"/>
          <w:sz w:val="24"/>
          <w:szCs w:val="24"/>
        </w:rPr>
      </w:pPr>
      <w:r w:rsidRPr="00384747">
        <w:rPr>
          <w:rFonts w:ascii="Arial" w:hAnsi="Arial" w:cs="Arial"/>
          <w:sz w:val="24"/>
          <w:szCs w:val="24"/>
        </w:rPr>
        <w:t xml:space="preserve">Sarana Institusi </w:t>
      </w:r>
    </w:p>
    <w:p w:rsidR="00880D90" w:rsidRPr="00384747" w:rsidRDefault="00FB7863"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Rumah Sakit Umum Pemerintah</w:t>
      </w:r>
      <w:r w:rsidRPr="00384747">
        <w:rPr>
          <w:rFonts w:ascii="Arial" w:hAnsi="Arial" w:cs="Arial"/>
          <w:sz w:val="24"/>
          <w:szCs w:val="24"/>
        </w:rPr>
        <w:tab/>
        <w:t xml:space="preserve">: </w:t>
      </w:r>
      <w:r w:rsidRPr="00384747">
        <w:rPr>
          <w:rFonts w:ascii="Arial" w:hAnsi="Arial" w:cs="Arial"/>
          <w:sz w:val="24"/>
          <w:szCs w:val="24"/>
        </w:rPr>
        <w:tab/>
      </w:r>
      <w:r w:rsidR="0071168C" w:rsidRPr="00384747">
        <w:rPr>
          <w:rFonts w:ascii="Arial" w:hAnsi="Arial" w:cs="Arial"/>
          <w:sz w:val="24"/>
          <w:szCs w:val="24"/>
          <w:lang w:val="en-US"/>
        </w:rPr>
        <w:t>-</w:t>
      </w:r>
      <w:r w:rsidR="00880D90" w:rsidRPr="00384747">
        <w:rPr>
          <w:rFonts w:ascii="Arial" w:hAnsi="Arial" w:cs="Arial"/>
          <w:sz w:val="24"/>
          <w:szCs w:val="24"/>
        </w:rPr>
        <w:tab/>
        <w:t>Buah</w:t>
      </w:r>
    </w:p>
    <w:p w:rsidR="00880D90" w:rsidRPr="00384747" w:rsidRDefault="0071168C"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Rumah Sakit Umum Swasta</w:t>
      </w:r>
      <w:r w:rsidRPr="00384747">
        <w:rPr>
          <w:rFonts w:ascii="Arial" w:hAnsi="Arial" w:cs="Arial"/>
          <w:sz w:val="24"/>
          <w:szCs w:val="24"/>
        </w:rPr>
        <w:tab/>
        <w:t>:</w:t>
      </w:r>
      <w:r w:rsidRPr="00384747">
        <w:rPr>
          <w:rFonts w:ascii="Arial" w:hAnsi="Arial" w:cs="Arial"/>
          <w:sz w:val="24"/>
          <w:szCs w:val="24"/>
        </w:rPr>
        <w:tab/>
        <w:t>-</w:t>
      </w:r>
      <w:r w:rsidR="00880D90" w:rsidRPr="00384747">
        <w:rPr>
          <w:rFonts w:ascii="Arial" w:hAnsi="Arial" w:cs="Arial"/>
          <w:sz w:val="24"/>
          <w:szCs w:val="24"/>
        </w:rPr>
        <w:tab/>
        <w:t>Buah</w:t>
      </w:r>
    </w:p>
    <w:p w:rsidR="00880D90" w:rsidRPr="00384747" w:rsidRDefault="0071168C"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Rumah Sakit Khusus Swasta</w:t>
      </w:r>
      <w:r w:rsidRPr="00384747">
        <w:rPr>
          <w:rFonts w:ascii="Arial" w:hAnsi="Arial" w:cs="Arial"/>
          <w:sz w:val="24"/>
          <w:szCs w:val="24"/>
        </w:rPr>
        <w:tab/>
        <w:t>:</w:t>
      </w:r>
      <w:r w:rsidRPr="00384747">
        <w:rPr>
          <w:rFonts w:ascii="Arial" w:hAnsi="Arial" w:cs="Arial"/>
          <w:sz w:val="24"/>
          <w:szCs w:val="24"/>
        </w:rPr>
        <w:tab/>
        <w:t>-</w:t>
      </w:r>
      <w:r w:rsidR="00880D90" w:rsidRPr="00384747">
        <w:rPr>
          <w:rFonts w:ascii="Arial" w:hAnsi="Arial" w:cs="Arial"/>
          <w:sz w:val="24"/>
          <w:szCs w:val="24"/>
        </w:rPr>
        <w:tab/>
        <w:t>Buah</w:t>
      </w:r>
    </w:p>
    <w:p w:rsidR="00880D90" w:rsidRPr="00384747" w:rsidRDefault="00CC37F6"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Klinik Swasta</w:t>
      </w:r>
      <w:r w:rsidRPr="00384747">
        <w:rPr>
          <w:rFonts w:ascii="Arial" w:hAnsi="Arial" w:cs="Arial"/>
          <w:sz w:val="24"/>
          <w:szCs w:val="24"/>
        </w:rPr>
        <w:tab/>
        <w:t>:</w:t>
      </w:r>
      <w:r w:rsidRPr="00384747">
        <w:rPr>
          <w:rFonts w:ascii="Arial" w:hAnsi="Arial" w:cs="Arial"/>
          <w:sz w:val="24"/>
          <w:szCs w:val="24"/>
        </w:rPr>
        <w:tab/>
        <w:t>1</w:t>
      </w:r>
      <w:r w:rsidR="00880D90" w:rsidRPr="00384747">
        <w:rPr>
          <w:rFonts w:ascii="Arial" w:hAnsi="Arial" w:cs="Arial"/>
          <w:sz w:val="24"/>
          <w:szCs w:val="24"/>
        </w:rPr>
        <w:tab/>
        <w:t>Buah</w:t>
      </w:r>
    </w:p>
    <w:p w:rsidR="00880D90" w:rsidRPr="00384747" w:rsidRDefault="00246ACB"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Pr>
          <w:rFonts w:ascii="Arial" w:hAnsi="Arial" w:cs="Arial"/>
          <w:sz w:val="24"/>
          <w:szCs w:val="24"/>
        </w:rPr>
        <w:t>BLUD Puskesmas</w:t>
      </w:r>
      <w:r w:rsidR="00880D90" w:rsidRPr="00384747">
        <w:rPr>
          <w:rFonts w:ascii="Arial" w:hAnsi="Arial" w:cs="Arial"/>
          <w:sz w:val="24"/>
          <w:szCs w:val="24"/>
        </w:rPr>
        <w:tab/>
        <w:t>:</w:t>
      </w:r>
      <w:r w:rsidR="00880D90" w:rsidRPr="00384747">
        <w:rPr>
          <w:rFonts w:ascii="Arial" w:hAnsi="Arial" w:cs="Arial"/>
          <w:sz w:val="24"/>
          <w:szCs w:val="24"/>
        </w:rPr>
        <w:tab/>
        <w:t>1</w:t>
      </w:r>
      <w:r w:rsidR="00880D90" w:rsidRPr="00384747">
        <w:rPr>
          <w:rFonts w:ascii="Arial" w:hAnsi="Arial" w:cs="Arial"/>
          <w:sz w:val="24"/>
          <w:szCs w:val="24"/>
        </w:rPr>
        <w:tab/>
        <w:t>Buah</w:t>
      </w:r>
    </w:p>
    <w:p w:rsidR="00880D90" w:rsidRPr="00384747" w:rsidRDefault="00880D90"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Pustu</w:t>
      </w:r>
      <w:r w:rsidRPr="00384747">
        <w:rPr>
          <w:rFonts w:ascii="Arial" w:hAnsi="Arial" w:cs="Arial"/>
          <w:sz w:val="24"/>
          <w:szCs w:val="24"/>
        </w:rPr>
        <w:tab/>
        <w:t>:</w:t>
      </w:r>
      <w:r w:rsidRPr="00384747">
        <w:rPr>
          <w:rFonts w:ascii="Arial" w:hAnsi="Arial" w:cs="Arial"/>
          <w:sz w:val="24"/>
          <w:szCs w:val="24"/>
        </w:rPr>
        <w:tab/>
        <w:t>2</w:t>
      </w:r>
      <w:r w:rsidRPr="00384747">
        <w:rPr>
          <w:rFonts w:ascii="Arial" w:hAnsi="Arial" w:cs="Arial"/>
          <w:sz w:val="24"/>
          <w:szCs w:val="24"/>
        </w:rPr>
        <w:tab/>
        <w:t>Buah</w:t>
      </w:r>
    </w:p>
    <w:p w:rsidR="0071168C" w:rsidRPr="00384747" w:rsidRDefault="0071168C" w:rsidP="00384747">
      <w:pPr>
        <w:pStyle w:val="ListParagraph"/>
        <w:numPr>
          <w:ilvl w:val="0"/>
          <w:numId w:val="19"/>
        </w:numPr>
        <w:tabs>
          <w:tab w:val="left" w:pos="5245"/>
          <w:tab w:val="right" w:pos="5812"/>
          <w:tab w:val="left" w:pos="5954"/>
          <w:tab w:val="right" w:pos="6521"/>
        </w:tabs>
        <w:spacing w:after="0" w:line="360" w:lineRule="auto"/>
        <w:ind w:left="1560" w:hanging="426"/>
        <w:rPr>
          <w:rFonts w:ascii="Arial" w:hAnsi="Arial" w:cs="Arial"/>
          <w:sz w:val="24"/>
          <w:szCs w:val="24"/>
        </w:rPr>
      </w:pPr>
      <w:r w:rsidRPr="00384747">
        <w:rPr>
          <w:rFonts w:ascii="Arial" w:hAnsi="Arial" w:cs="Arial"/>
          <w:sz w:val="24"/>
          <w:szCs w:val="24"/>
        </w:rPr>
        <w:t>Poskesdes</w:t>
      </w:r>
      <w:r w:rsidRPr="00384747">
        <w:rPr>
          <w:rFonts w:ascii="Arial" w:hAnsi="Arial" w:cs="Arial"/>
          <w:sz w:val="24"/>
          <w:szCs w:val="24"/>
        </w:rPr>
        <w:tab/>
        <w:t>:</w:t>
      </w:r>
      <w:r w:rsidRPr="00384747">
        <w:rPr>
          <w:rFonts w:ascii="Arial" w:hAnsi="Arial" w:cs="Arial"/>
          <w:sz w:val="24"/>
          <w:szCs w:val="24"/>
        </w:rPr>
        <w:tab/>
        <w:t xml:space="preserve">      2  Buah</w:t>
      </w:r>
    </w:p>
    <w:p w:rsidR="00880D90" w:rsidRPr="00384747" w:rsidRDefault="00880D90"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Pusling</w:t>
      </w:r>
      <w:r w:rsidRPr="00384747">
        <w:rPr>
          <w:rFonts w:ascii="Arial" w:hAnsi="Arial" w:cs="Arial"/>
          <w:sz w:val="24"/>
          <w:szCs w:val="24"/>
        </w:rPr>
        <w:tab/>
        <w:t xml:space="preserve">:  </w:t>
      </w:r>
      <w:r w:rsidRPr="00384747">
        <w:rPr>
          <w:rFonts w:ascii="Arial" w:hAnsi="Arial" w:cs="Arial"/>
          <w:sz w:val="24"/>
          <w:szCs w:val="24"/>
        </w:rPr>
        <w:tab/>
        <w:t xml:space="preserve">  1 </w:t>
      </w:r>
      <w:r w:rsidRPr="00384747">
        <w:rPr>
          <w:rFonts w:ascii="Arial" w:hAnsi="Arial" w:cs="Arial"/>
          <w:sz w:val="24"/>
          <w:szCs w:val="24"/>
        </w:rPr>
        <w:tab/>
        <w:t>Buah</w:t>
      </w:r>
    </w:p>
    <w:p w:rsidR="00880D90" w:rsidRPr="00384747" w:rsidRDefault="0071168C"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Apotek</w:t>
      </w:r>
      <w:r w:rsidRPr="00384747">
        <w:rPr>
          <w:rFonts w:ascii="Arial" w:hAnsi="Arial" w:cs="Arial"/>
          <w:sz w:val="24"/>
          <w:szCs w:val="24"/>
        </w:rPr>
        <w:tab/>
        <w:t xml:space="preserve">: </w:t>
      </w:r>
      <w:r w:rsidRPr="00384747">
        <w:rPr>
          <w:rFonts w:ascii="Arial" w:hAnsi="Arial" w:cs="Arial"/>
          <w:sz w:val="24"/>
          <w:szCs w:val="24"/>
        </w:rPr>
        <w:tab/>
        <w:t xml:space="preserve">  2</w:t>
      </w:r>
      <w:r w:rsidR="00880D90" w:rsidRPr="00384747">
        <w:rPr>
          <w:rFonts w:ascii="Arial" w:hAnsi="Arial" w:cs="Arial"/>
          <w:sz w:val="24"/>
          <w:szCs w:val="24"/>
        </w:rPr>
        <w:tab/>
        <w:t>Buah</w:t>
      </w:r>
    </w:p>
    <w:p w:rsidR="00880D90" w:rsidRPr="00384747" w:rsidRDefault="0071168C"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Dokter Praktek Swasta</w:t>
      </w:r>
      <w:r w:rsidRPr="00384747">
        <w:rPr>
          <w:rFonts w:ascii="Arial" w:hAnsi="Arial" w:cs="Arial"/>
          <w:sz w:val="24"/>
          <w:szCs w:val="24"/>
        </w:rPr>
        <w:tab/>
        <w:t>:</w:t>
      </w:r>
      <w:r w:rsidRPr="00384747">
        <w:rPr>
          <w:rFonts w:ascii="Arial" w:hAnsi="Arial" w:cs="Arial"/>
          <w:sz w:val="24"/>
          <w:szCs w:val="24"/>
        </w:rPr>
        <w:tab/>
        <w:t>2</w:t>
      </w:r>
      <w:r w:rsidR="00880D90" w:rsidRPr="00384747">
        <w:rPr>
          <w:rFonts w:ascii="Arial" w:hAnsi="Arial" w:cs="Arial"/>
          <w:sz w:val="24"/>
          <w:szCs w:val="24"/>
        </w:rPr>
        <w:tab/>
        <w:t>Buah</w:t>
      </w:r>
    </w:p>
    <w:p w:rsidR="00880D90" w:rsidRPr="00384747" w:rsidRDefault="0071168C"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Bidan Praktek Swasta</w:t>
      </w:r>
      <w:r w:rsidRPr="00384747">
        <w:rPr>
          <w:rFonts w:ascii="Arial" w:hAnsi="Arial" w:cs="Arial"/>
          <w:sz w:val="24"/>
          <w:szCs w:val="24"/>
        </w:rPr>
        <w:tab/>
        <w:t>:</w:t>
      </w:r>
      <w:r w:rsidRPr="00384747">
        <w:rPr>
          <w:rFonts w:ascii="Arial" w:hAnsi="Arial" w:cs="Arial"/>
          <w:sz w:val="24"/>
          <w:szCs w:val="24"/>
        </w:rPr>
        <w:tab/>
        <w:t xml:space="preserve">  10</w:t>
      </w:r>
      <w:r w:rsidR="00880D90" w:rsidRPr="00384747">
        <w:rPr>
          <w:rFonts w:ascii="Arial" w:hAnsi="Arial" w:cs="Arial"/>
          <w:sz w:val="24"/>
          <w:szCs w:val="24"/>
        </w:rPr>
        <w:tab/>
        <w:t>Buah</w:t>
      </w:r>
    </w:p>
    <w:p w:rsidR="00880D90" w:rsidRPr="00384747" w:rsidRDefault="00962581"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Posyandu</w:t>
      </w:r>
      <w:r w:rsidR="0071168C" w:rsidRPr="00384747">
        <w:rPr>
          <w:rFonts w:ascii="Arial" w:hAnsi="Arial" w:cs="Arial"/>
          <w:sz w:val="24"/>
          <w:szCs w:val="24"/>
        </w:rPr>
        <w:t xml:space="preserve"> Balita + lansia</w:t>
      </w:r>
      <w:r w:rsidRPr="00384747">
        <w:rPr>
          <w:rFonts w:ascii="Arial" w:hAnsi="Arial" w:cs="Arial"/>
          <w:sz w:val="24"/>
          <w:szCs w:val="24"/>
        </w:rPr>
        <w:tab/>
        <w:t>:</w:t>
      </w:r>
      <w:r w:rsidRPr="00384747">
        <w:rPr>
          <w:rFonts w:ascii="Arial" w:hAnsi="Arial" w:cs="Arial"/>
          <w:sz w:val="24"/>
          <w:szCs w:val="24"/>
        </w:rPr>
        <w:tab/>
      </w:r>
      <w:r w:rsidRPr="00384747">
        <w:rPr>
          <w:rFonts w:ascii="Arial" w:hAnsi="Arial" w:cs="Arial"/>
          <w:sz w:val="24"/>
          <w:szCs w:val="24"/>
          <w:lang w:val="en-US"/>
        </w:rPr>
        <w:t>34</w:t>
      </w:r>
      <w:r w:rsidR="00880D90" w:rsidRPr="00384747">
        <w:rPr>
          <w:rFonts w:ascii="Arial" w:hAnsi="Arial" w:cs="Arial"/>
          <w:sz w:val="24"/>
          <w:szCs w:val="24"/>
        </w:rPr>
        <w:tab/>
        <w:t>Buah</w:t>
      </w:r>
      <w:r w:rsidR="0071168C" w:rsidRPr="00384747">
        <w:rPr>
          <w:rFonts w:ascii="Arial" w:hAnsi="Arial" w:cs="Arial"/>
          <w:sz w:val="24"/>
          <w:szCs w:val="24"/>
        </w:rPr>
        <w:t xml:space="preserve"> / 15 Buah</w:t>
      </w:r>
    </w:p>
    <w:p w:rsidR="0071168C" w:rsidRPr="00384747" w:rsidRDefault="0071168C"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sz w:val="24"/>
          <w:szCs w:val="24"/>
        </w:rPr>
      </w:pPr>
      <w:r w:rsidRPr="00384747">
        <w:rPr>
          <w:rFonts w:ascii="Arial" w:hAnsi="Arial" w:cs="Arial"/>
          <w:sz w:val="24"/>
          <w:szCs w:val="24"/>
        </w:rPr>
        <w:t>Posyandu Remaja</w:t>
      </w:r>
      <w:r w:rsidRPr="00384747">
        <w:rPr>
          <w:rFonts w:ascii="Arial" w:hAnsi="Arial" w:cs="Arial"/>
          <w:sz w:val="24"/>
          <w:szCs w:val="24"/>
        </w:rPr>
        <w:tab/>
        <w:t>:     2   Buah</w:t>
      </w:r>
    </w:p>
    <w:p w:rsidR="00880D90" w:rsidRDefault="0014080F" w:rsidP="00384747">
      <w:pPr>
        <w:pStyle w:val="ListParagraph"/>
        <w:numPr>
          <w:ilvl w:val="0"/>
          <w:numId w:val="19"/>
        </w:numPr>
        <w:tabs>
          <w:tab w:val="left" w:pos="5245"/>
          <w:tab w:val="right" w:pos="5812"/>
          <w:tab w:val="left" w:pos="5954"/>
        </w:tabs>
        <w:spacing w:after="0" w:line="360" w:lineRule="auto"/>
        <w:ind w:left="1560" w:hanging="426"/>
        <w:rPr>
          <w:rFonts w:ascii="Arial" w:hAnsi="Arial" w:cs="Arial"/>
          <w:color w:val="000000" w:themeColor="text1"/>
          <w:sz w:val="24"/>
          <w:szCs w:val="24"/>
        </w:rPr>
      </w:pPr>
      <w:r w:rsidRPr="00384747">
        <w:rPr>
          <w:rFonts w:ascii="Arial" w:hAnsi="Arial" w:cs="Arial"/>
          <w:color w:val="000000" w:themeColor="text1"/>
          <w:sz w:val="24"/>
          <w:szCs w:val="24"/>
        </w:rPr>
        <w:t>Sarana Pendidikan</w:t>
      </w:r>
      <w:r w:rsidRPr="00384747">
        <w:rPr>
          <w:rFonts w:ascii="Arial" w:hAnsi="Arial" w:cs="Arial"/>
          <w:color w:val="000000" w:themeColor="text1"/>
          <w:sz w:val="24"/>
          <w:szCs w:val="24"/>
        </w:rPr>
        <w:tab/>
        <w:t>:</w:t>
      </w:r>
      <w:r w:rsidRPr="00384747">
        <w:rPr>
          <w:rFonts w:ascii="Arial" w:hAnsi="Arial" w:cs="Arial"/>
          <w:color w:val="000000" w:themeColor="text1"/>
          <w:sz w:val="24"/>
          <w:szCs w:val="24"/>
        </w:rPr>
        <w:tab/>
        <w:t>55</w:t>
      </w:r>
      <w:r w:rsidR="00880D90" w:rsidRPr="00384747">
        <w:rPr>
          <w:rFonts w:ascii="Arial" w:hAnsi="Arial" w:cs="Arial"/>
          <w:color w:val="000000" w:themeColor="text1"/>
          <w:sz w:val="24"/>
          <w:szCs w:val="24"/>
        </w:rPr>
        <w:tab/>
        <w:t>Buah</w:t>
      </w:r>
    </w:p>
    <w:p w:rsidR="00384747" w:rsidRPr="00384747" w:rsidRDefault="00384747" w:rsidP="00384747">
      <w:pPr>
        <w:pStyle w:val="ListParagraph"/>
        <w:tabs>
          <w:tab w:val="left" w:pos="5245"/>
          <w:tab w:val="right" w:pos="5812"/>
          <w:tab w:val="left" w:pos="5954"/>
        </w:tabs>
        <w:spacing w:after="0" w:line="360" w:lineRule="auto"/>
        <w:ind w:left="1560"/>
        <w:rPr>
          <w:rFonts w:ascii="Arial" w:hAnsi="Arial" w:cs="Arial"/>
          <w:color w:val="000000" w:themeColor="text1"/>
          <w:sz w:val="24"/>
          <w:szCs w:val="24"/>
        </w:rPr>
      </w:pPr>
    </w:p>
    <w:p w:rsidR="00880D90" w:rsidRPr="00384747" w:rsidRDefault="00880D90" w:rsidP="00384747">
      <w:pPr>
        <w:pStyle w:val="ListParagraph"/>
        <w:numPr>
          <w:ilvl w:val="0"/>
          <w:numId w:val="20"/>
        </w:numPr>
        <w:spacing w:after="0" w:line="360" w:lineRule="auto"/>
        <w:ind w:left="709" w:hanging="709"/>
        <w:jc w:val="both"/>
        <w:rPr>
          <w:rFonts w:ascii="Arial" w:hAnsi="Arial" w:cs="Arial"/>
          <w:sz w:val="24"/>
          <w:szCs w:val="24"/>
        </w:rPr>
      </w:pPr>
      <w:r w:rsidRPr="00384747">
        <w:rPr>
          <w:rFonts w:ascii="Arial" w:hAnsi="Arial" w:cs="Arial"/>
          <w:sz w:val="24"/>
          <w:szCs w:val="24"/>
        </w:rPr>
        <w:t>Karakteristik Wilayah</w:t>
      </w:r>
    </w:p>
    <w:p w:rsidR="00880D90" w:rsidRDefault="00880D90" w:rsidP="00384747">
      <w:pPr>
        <w:spacing w:after="0" w:line="360" w:lineRule="auto"/>
        <w:ind w:firstLine="709"/>
        <w:jc w:val="both"/>
        <w:rPr>
          <w:rFonts w:ascii="Arial" w:eastAsia="Calibri" w:hAnsi="Arial" w:cs="Arial"/>
          <w:sz w:val="24"/>
          <w:szCs w:val="24"/>
        </w:rPr>
      </w:pPr>
      <w:r w:rsidRPr="00384747">
        <w:rPr>
          <w:rFonts w:ascii="Arial" w:eastAsia="Calibri" w:hAnsi="Arial" w:cs="Arial"/>
          <w:sz w:val="24"/>
          <w:szCs w:val="24"/>
        </w:rPr>
        <w:t xml:space="preserve">Luas daerah (wilayah) </w:t>
      </w:r>
      <w:r w:rsidR="00246ACB">
        <w:rPr>
          <w:rFonts w:ascii="Arial" w:eastAsia="Calibri" w:hAnsi="Arial" w:cs="Arial"/>
          <w:sz w:val="24"/>
          <w:szCs w:val="24"/>
        </w:rPr>
        <w:t>BLUD Puskesmas</w:t>
      </w:r>
      <w:r w:rsidR="008C4AA9" w:rsidRPr="00384747">
        <w:rPr>
          <w:rFonts w:ascii="Arial" w:eastAsia="Calibri" w:hAnsi="Arial" w:cs="Arial"/>
          <w:sz w:val="24"/>
          <w:szCs w:val="24"/>
        </w:rPr>
        <w:t xml:space="preserve"> Pulo Lor</w:t>
      </w:r>
      <w:r w:rsidRPr="00384747">
        <w:rPr>
          <w:rFonts w:ascii="Arial" w:eastAsia="Calibri" w:hAnsi="Arial" w:cs="Arial"/>
          <w:sz w:val="24"/>
          <w:szCs w:val="24"/>
        </w:rPr>
        <w:t xml:space="preserve"> adalah</w:t>
      </w:r>
      <w:r w:rsidR="00CC37F6" w:rsidRPr="00384747">
        <w:rPr>
          <w:rFonts w:ascii="Arial" w:eastAsia="Calibri" w:hAnsi="Arial" w:cs="Arial"/>
          <w:sz w:val="24"/>
          <w:szCs w:val="24"/>
        </w:rPr>
        <w:t>16 km2, Wilayah Kecamatan Jombang</w:t>
      </w:r>
      <w:r w:rsidRPr="00384747">
        <w:rPr>
          <w:rFonts w:ascii="Arial" w:eastAsia="Calibri" w:hAnsi="Arial" w:cs="Arial"/>
          <w:sz w:val="24"/>
          <w:szCs w:val="24"/>
        </w:rPr>
        <w:t xml:space="preserve"> seluruhnya merupakan dataran rendah sehingga semuanya desa dapat dicapai / ditempuh baik dengan kendaraan roda dua maupun roda empat.</w:t>
      </w:r>
      <w:r w:rsidR="00384747">
        <w:rPr>
          <w:rFonts w:ascii="Arial" w:eastAsia="Calibri" w:hAnsi="Arial" w:cs="Arial"/>
          <w:sz w:val="24"/>
          <w:szCs w:val="24"/>
        </w:rPr>
        <w:t xml:space="preserve"> </w:t>
      </w:r>
      <w:r w:rsidR="00CC37F6" w:rsidRPr="00384747">
        <w:rPr>
          <w:rFonts w:ascii="Arial" w:eastAsia="Calibri" w:hAnsi="Arial" w:cs="Arial"/>
          <w:sz w:val="24"/>
          <w:szCs w:val="24"/>
        </w:rPr>
        <w:t>Dan terbagi menjadi 5</w:t>
      </w:r>
      <w:r w:rsidR="00840E74" w:rsidRPr="00384747">
        <w:rPr>
          <w:rFonts w:ascii="Arial" w:eastAsia="Calibri" w:hAnsi="Arial" w:cs="Arial"/>
          <w:sz w:val="24"/>
          <w:szCs w:val="24"/>
        </w:rPr>
        <w:t xml:space="preserve"> d</w:t>
      </w:r>
      <w:r w:rsidRPr="00384747">
        <w:rPr>
          <w:rFonts w:ascii="Arial" w:eastAsia="Calibri" w:hAnsi="Arial" w:cs="Arial"/>
          <w:sz w:val="24"/>
          <w:szCs w:val="24"/>
        </w:rPr>
        <w:t>esa seperti terlihat pada tabel dan gambar berikut :</w:t>
      </w:r>
    </w:p>
    <w:p w:rsidR="00384747" w:rsidRPr="00384747" w:rsidRDefault="00384747" w:rsidP="00384747">
      <w:pPr>
        <w:spacing w:after="0" w:line="360" w:lineRule="auto"/>
        <w:ind w:firstLine="709"/>
        <w:jc w:val="both"/>
        <w:rPr>
          <w:rFonts w:ascii="Arial" w:hAnsi="Arial" w:cs="Arial"/>
          <w:sz w:val="24"/>
          <w:szCs w:val="24"/>
        </w:rPr>
      </w:pPr>
    </w:p>
    <w:p w:rsidR="00880D90" w:rsidRPr="00384747" w:rsidRDefault="00880D90" w:rsidP="00880D90">
      <w:pPr>
        <w:spacing w:after="0" w:line="360" w:lineRule="auto"/>
        <w:jc w:val="center"/>
        <w:rPr>
          <w:rFonts w:ascii="Arial" w:hAnsi="Arial" w:cs="Arial"/>
          <w:sz w:val="24"/>
          <w:szCs w:val="24"/>
        </w:rPr>
      </w:pPr>
      <w:r w:rsidRPr="00384747">
        <w:rPr>
          <w:rFonts w:ascii="Arial" w:hAnsi="Arial" w:cs="Arial"/>
          <w:sz w:val="24"/>
          <w:szCs w:val="24"/>
        </w:rPr>
        <w:lastRenderedPageBreak/>
        <w:t xml:space="preserve">Tabel </w:t>
      </w:r>
      <w:r w:rsidRPr="00384747">
        <w:rPr>
          <w:rFonts w:ascii="Arial" w:hAnsi="Arial" w:cs="Arial"/>
          <w:sz w:val="24"/>
          <w:szCs w:val="24"/>
          <w:lang w:val="en-ID"/>
        </w:rPr>
        <w:t>2.</w:t>
      </w:r>
      <w:r w:rsidRPr="00384747">
        <w:rPr>
          <w:rFonts w:ascii="Arial" w:hAnsi="Arial" w:cs="Arial"/>
          <w:sz w:val="24"/>
          <w:szCs w:val="24"/>
        </w:rPr>
        <w:t>1</w:t>
      </w:r>
    </w:p>
    <w:p w:rsidR="00384747" w:rsidRDefault="00880D90" w:rsidP="00880D90">
      <w:pPr>
        <w:spacing w:after="0" w:line="360" w:lineRule="auto"/>
        <w:jc w:val="center"/>
        <w:rPr>
          <w:rFonts w:ascii="Arial" w:hAnsi="Arial" w:cs="Arial"/>
          <w:sz w:val="24"/>
          <w:szCs w:val="24"/>
        </w:rPr>
      </w:pPr>
      <w:r w:rsidRPr="00384747">
        <w:rPr>
          <w:rFonts w:ascii="Arial" w:hAnsi="Arial" w:cs="Arial"/>
          <w:sz w:val="24"/>
          <w:szCs w:val="24"/>
        </w:rPr>
        <w:t>Jumlah</w:t>
      </w:r>
      <w:r w:rsidR="00384747">
        <w:rPr>
          <w:rFonts w:ascii="Arial" w:hAnsi="Arial" w:cs="Arial"/>
          <w:sz w:val="24"/>
          <w:szCs w:val="24"/>
        </w:rPr>
        <w:t xml:space="preserve"> Penduduk, Jumlah Rumah Tangga dan </w:t>
      </w:r>
      <w:r w:rsidRPr="00384747">
        <w:rPr>
          <w:rFonts w:ascii="Arial" w:hAnsi="Arial" w:cs="Arial"/>
          <w:sz w:val="24"/>
          <w:szCs w:val="24"/>
        </w:rPr>
        <w:t xml:space="preserve">Luas Wilayah </w:t>
      </w:r>
    </w:p>
    <w:p w:rsidR="00880D90" w:rsidRPr="00384747" w:rsidRDefault="00880D90" w:rsidP="00880D90">
      <w:pPr>
        <w:spacing w:after="0" w:line="360" w:lineRule="auto"/>
        <w:jc w:val="center"/>
        <w:rPr>
          <w:rFonts w:ascii="Arial" w:hAnsi="Arial" w:cs="Arial"/>
          <w:sz w:val="24"/>
          <w:szCs w:val="24"/>
        </w:rPr>
      </w:pPr>
      <w:r w:rsidRPr="00384747">
        <w:rPr>
          <w:rFonts w:ascii="Arial" w:hAnsi="Arial" w:cs="Arial"/>
          <w:sz w:val="24"/>
          <w:szCs w:val="24"/>
        </w:rPr>
        <w:t xml:space="preserve">di </w:t>
      </w:r>
      <w:r w:rsidR="00246ACB">
        <w:rPr>
          <w:rFonts w:ascii="Arial" w:hAnsi="Arial" w:cs="Arial"/>
          <w:sz w:val="24"/>
          <w:szCs w:val="24"/>
        </w:rPr>
        <w:t>BLUD Puskesmas</w:t>
      </w:r>
      <w:r w:rsidR="008C4AA9" w:rsidRPr="00384747">
        <w:rPr>
          <w:rFonts w:ascii="Arial" w:hAnsi="Arial" w:cs="Arial"/>
          <w:sz w:val="24"/>
          <w:szCs w:val="24"/>
        </w:rPr>
        <w:t xml:space="preserve"> Pulo Lor</w:t>
      </w:r>
    </w:p>
    <w:tbl>
      <w:tblPr>
        <w:tblStyle w:val="TableGrid"/>
        <w:tblW w:w="4332" w:type="pct"/>
        <w:jc w:val="center"/>
        <w:tblLook w:val="04A0" w:firstRow="1" w:lastRow="0" w:firstColumn="1" w:lastColumn="0" w:noHBand="0" w:noVBand="1"/>
      </w:tblPr>
      <w:tblGrid>
        <w:gridCol w:w="2358"/>
        <w:gridCol w:w="1641"/>
        <w:gridCol w:w="1711"/>
        <w:gridCol w:w="1601"/>
      </w:tblGrid>
      <w:tr w:rsidR="00880D90" w:rsidRPr="00384747" w:rsidTr="00C1562F">
        <w:trPr>
          <w:trHeight w:val="397"/>
          <w:jc w:val="center"/>
        </w:trPr>
        <w:tc>
          <w:tcPr>
            <w:tcW w:w="1613" w:type="pct"/>
            <w:shd w:val="clear" w:color="auto" w:fill="BFBFBF" w:themeFill="background1" w:themeFillShade="BF"/>
            <w:vAlign w:val="center"/>
          </w:tcPr>
          <w:p w:rsidR="00880D90" w:rsidRPr="00384747" w:rsidRDefault="00880D90" w:rsidP="009341BF">
            <w:pPr>
              <w:spacing w:line="360" w:lineRule="auto"/>
              <w:jc w:val="center"/>
              <w:rPr>
                <w:rFonts w:ascii="Arial" w:eastAsia="Calibri" w:hAnsi="Arial" w:cs="Arial"/>
                <w:b/>
                <w:sz w:val="20"/>
              </w:rPr>
            </w:pPr>
            <w:r w:rsidRPr="00384747">
              <w:rPr>
                <w:rFonts w:ascii="Arial" w:eastAsia="Calibri" w:hAnsi="Arial" w:cs="Arial"/>
                <w:b/>
                <w:sz w:val="20"/>
              </w:rPr>
              <w:t>DESA</w:t>
            </w:r>
          </w:p>
        </w:tc>
        <w:tc>
          <w:tcPr>
            <w:tcW w:w="1122" w:type="pct"/>
            <w:shd w:val="clear" w:color="auto" w:fill="BFBFBF" w:themeFill="background1" w:themeFillShade="BF"/>
            <w:vAlign w:val="center"/>
          </w:tcPr>
          <w:p w:rsidR="00880D90" w:rsidRPr="00384747" w:rsidRDefault="00880D90" w:rsidP="009341BF">
            <w:pPr>
              <w:spacing w:line="360" w:lineRule="auto"/>
              <w:jc w:val="center"/>
              <w:rPr>
                <w:rFonts w:ascii="Arial" w:eastAsia="Calibri" w:hAnsi="Arial" w:cs="Arial"/>
                <w:b/>
                <w:sz w:val="20"/>
              </w:rPr>
            </w:pPr>
            <w:r w:rsidRPr="00384747">
              <w:rPr>
                <w:rFonts w:ascii="Arial" w:eastAsia="Calibri" w:hAnsi="Arial" w:cs="Arial"/>
                <w:b/>
                <w:sz w:val="20"/>
              </w:rPr>
              <w:t>JUMLAH PENDUDUK</w:t>
            </w:r>
          </w:p>
        </w:tc>
        <w:tc>
          <w:tcPr>
            <w:tcW w:w="1170" w:type="pct"/>
            <w:shd w:val="clear" w:color="auto" w:fill="BFBFBF" w:themeFill="background1" w:themeFillShade="BF"/>
            <w:vAlign w:val="center"/>
          </w:tcPr>
          <w:p w:rsidR="00880D90" w:rsidRPr="00384747" w:rsidRDefault="00A04EA1" w:rsidP="009341BF">
            <w:pPr>
              <w:spacing w:line="360" w:lineRule="auto"/>
              <w:jc w:val="center"/>
              <w:rPr>
                <w:rFonts w:ascii="Arial" w:eastAsia="Calibri" w:hAnsi="Arial" w:cs="Arial"/>
                <w:b/>
                <w:sz w:val="20"/>
              </w:rPr>
            </w:pPr>
            <w:r w:rsidRPr="00384747">
              <w:rPr>
                <w:rFonts w:ascii="Arial" w:eastAsia="Calibri" w:hAnsi="Arial" w:cs="Arial"/>
                <w:b/>
                <w:sz w:val="20"/>
              </w:rPr>
              <w:t>JUMLAH KK</w:t>
            </w:r>
          </w:p>
        </w:tc>
        <w:tc>
          <w:tcPr>
            <w:tcW w:w="1096" w:type="pct"/>
            <w:shd w:val="clear" w:color="auto" w:fill="BFBFBF" w:themeFill="background1" w:themeFillShade="BF"/>
            <w:vAlign w:val="center"/>
          </w:tcPr>
          <w:p w:rsidR="00880D90" w:rsidRPr="00384747" w:rsidRDefault="00880D90" w:rsidP="009341BF">
            <w:pPr>
              <w:spacing w:line="360" w:lineRule="auto"/>
              <w:jc w:val="center"/>
              <w:rPr>
                <w:rFonts w:ascii="Arial" w:eastAsia="Calibri" w:hAnsi="Arial" w:cs="Arial"/>
                <w:b/>
                <w:sz w:val="20"/>
              </w:rPr>
            </w:pPr>
            <w:r w:rsidRPr="00384747">
              <w:rPr>
                <w:rFonts w:ascii="Arial" w:eastAsia="Calibri" w:hAnsi="Arial" w:cs="Arial"/>
                <w:b/>
                <w:sz w:val="20"/>
              </w:rPr>
              <w:t>LUAS WILAYAH (KM</w:t>
            </w:r>
            <w:r w:rsidRPr="00384747">
              <w:rPr>
                <w:rFonts w:ascii="Arial" w:eastAsia="Calibri" w:hAnsi="Arial" w:cs="Arial"/>
                <w:b/>
                <w:sz w:val="20"/>
                <w:vertAlign w:val="superscript"/>
              </w:rPr>
              <w:t>2</w:t>
            </w:r>
            <w:r w:rsidRPr="00384747">
              <w:rPr>
                <w:rFonts w:ascii="Arial" w:eastAsia="Calibri" w:hAnsi="Arial" w:cs="Arial"/>
                <w:b/>
                <w:sz w:val="20"/>
              </w:rPr>
              <w:t>)</w:t>
            </w:r>
          </w:p>
        </w:tc>
      </w:tr>
      <w:tr w:rsidR="00880D90" w:rsidRPr="00384747" w:rsidTr="00C1562F">
        <w:trPr>
          <w:trHeight w:val="397"/>
          <w:jc w:val="center"/>
        </w:trPr>
        <w:tc>
          <w:tcPr>
            <w:tcW w:w="1613" w:type="pct"/>
            <w:shd w:val="clear" w:color="auto" w:fill="auto"/>
            <w:vAlign w:val="center"/>
          </w:tcPr>
          <w:p w:rsidR="00880D90" w:rsidRPr="00384747" w:rsidRDefault="00CC37F6" w:rsidP="009341BF">
            <w:pPr>
              <w:tabs>
                <w:tab w:val="left" w:pos="3119"/>
                <w:tab w:val="left" w:pos="3402"/>
              </w:tabs>
              <w:autoSpaceDE w:val="0"/>
              <w:autoSpaceDN w:val="0"/>
              <w:adjustRightInd w:val="0"/>
              <w:spacing w:line="360" w:lineRule="auto"/>
              <w:rPr>
                <w:rFonts w:ascii="Arial" w:eastAsia="Calibri" w:hAnsi="Arial" w:cs="Arial"/>
              </w:rPr>
            </w:pPr>
            <w:r w:rsidRPr="00384747">
              <w:rPr>
                <w:rFonts w:ascii="Arial" w:eastAsia="Calibri" w:hAnsi="Arial" w:cs="Arial"/>
              </w:rPr>
              <w:t>PULO LOR</w:t>
            </w:r>
          </w:p>
        </w:tc>
        <w:tc>
          <w:tcPr>
            <w:tcW w:w="1122"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 xml:space="preserve"> 11.469</w:t>
            </w:r>
          </w:p>
        </w:tc>
        <w:tc>
          <w:tcPr>
            <w:tcW w:w="1170"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2.487</w:t>
            </w:r>
          </w:p>
        </w:tc>
        <w:tc>
          <w:tcPr>
            <w:tcW w:w="1096"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 xml:space="preserve">       1.1</w:t>
            </w:r>
          </w:p>
        </w:tc>
      </w:tr>
      <w:tr w:rsidR="00880D90" w:rsidRPr="00384747" w:rsidTr="00C1562F">
        <w:trPr>
          <w:trHeight w:val="397"/>
          <w:jc w:val="center"/>
        </w:trPr>
        <w:tc>
          <w:tcPr>
            <w:tcW w:w="1613" w:type="pct"/>
            <w:shd w:val="clear" w:color="auto" w:fill="auto"/>
            <w:vAlign w:val="center"/>
          </w:tcPr>
          <w:p w:rsidR="00880D90" w:rsidRPr="00384747" w:rsidRDefault="00CC37F6" w:rsidP="009341BF">
            <w:pPr>
              <w:tabs>
                <w:tab w:val="left" w:pos="3119"/>
                <w:tab w:val="left" w:pos="3402"/>
              </w:tabs>
              <w:autoSpaceDE w:val="0"/>
              <w:autoSpaceDN w:val="0"/>
              <w:adjustRightInd w:val="0"/>
              <w:spacing w:line="360" w:lineRule="auto"/>
              <w:rPr>
                <w:rFonts w:ascii="Arial" w:eastAsia="Calibri" w:hAnsi="Arial" w:cs="Arial"/>
              </w:rPr>
            </w:pPr>
            <w:r w:rsidRPr="00384747">
              <w:rPr>
                <w:rFonts w:ascii="Arial" w:eastAsia="Calibri" w:hAnsi="Arial" w:cs="Arial"/>
              </w:rPr>
              <w:t>DENANYAR</w:t>
            </w:r>
          </w:p>
        </w:tc>
        <w:tc>
          <w:tcPr>
            <w:tcW w:w="1122"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9.692</w:t>
            </w:r>
          </w:p>
        </w:tc>
        <w:tc>
          <w:tcPr>
            <w:tcW w:w="1170"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2.765</w:t>
            </w:r>
          </w:p>
        </w:tc>
        <w:tc>
          <w:tcPr>
            <w:tcW w:w="1096"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 xml:space="preserve">       4.0</w:t>
            </w:r>
          </w:p>
        </w:tc>
      </w:tr>
      <w:tr w:rsidR="00880D90" w:rsidRPr="00384747" w:rsidTr="00C1562F">
        <w:trPr>
          <w:trHeight w:val="397"/>
          <w:jc w:val="center"/>
        </w:trPr>
        <w:tc>
          <w:tcPr>
            <w:tcW w:w="1613" w:type="pct"/>
            <w:shd w:val="clear" w:color="auto" w:fill="auto"/>
            <w:vAlign w:val="center"/>
          </w:tcPr>
          <w:p w:rsidR="00880D90" w:rsidRPr="00384747" w:rsidRDefault="00CC37F6" w:rsidP="009341BF">
            <w:pPr>
              <w:tabs>
                <w:tab w:val="left" w:pos="3119"/>
                <w:tab w:val="left" w:pos="3402"/>
              </w:tabs>
              <w:autoSpaceDE w:val="0"/>
              <w:autoSpaceDN w:val="0"/>
              <w:adjustRightInd w:val="0"/>
              <w:spacing w:line="360" w:lineRule="auto"/>
              <w:rPr>
                <w:rFonts w:ascii="Arial" w:eastAsia="Calibri" w:hAnsi="Arial" w:cs="Arial"/>
              </w:rPr>
            </w:pPr>
            <w:r w:rsidRPr="00384747">
              <w:rPr>
                <w:rFonts w:ascii="Arial" w:eastAsia="Calibri" w:hAnsi="Arial" w:cs="Arial"/>
              </w:rPr>
              <w:t>PLOSOGENENG</w:t>
            </w:r>
          </w:p>
        </w:tc>
        <w:tc>
          <w:tcPr>
            <w:tcW w:w="1122"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6.243</w:t>
            </w:r>
          </w:p>
        </w:tc>
        <w:tc>
          <w:tcPr>
            <w:tcW w:w="1170"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2.063</w:t>
            </w:r>
          </w:p>
        </w:tc>
        <w:tc>
          <w:tcPr>
            <w:tcW w:w="1096"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 xml:space="preserve">       3.6</w:t>
            </w:r>
          </w:p>
        </w:tc>
      </w:tr>
      <w:tr w:rsidR="00880D90" w:rsidRPr="00384747" w:rsidTr="00C1562F">
        <w:trPr>
          <w:trHeight w:val="397"/>
          <w:jc w:val="center"/>
        </w:trPr>
        <w:tc>
          <w:tcPr>
            <w:tcW w:w="1613" w:type="pct"/>
            <w:shd w:val="clear" w:color="auto" w:fill="auto"/>
            <w:vAlign w:val="center"/>
          </w:tcPr>
          <w:p w:rsidR="00880D90" w:rsidRPr="00384747" w:rsidRDefault="00CC37F6" w:rsidP="009341BF">
            <w:pPr>
              <w:tabs>
                <w:tab w:val="left" w:pos="3119"/>
                <w:tab w:val="left" w:pos="3402"/>
              </w:tabs>
              <w:autoSpaceDE w:val="0"/>
              <w:autoSpaceDN w:val="0"/>
              <w:adjustRightInd w:val="0"/>
              <w:spacing w:line="360" w:lineRule="auto"/>
              <w:rPr>
                <w:rFonts w:ascii="Arial" w:eastAsia="Calibri" w:hAnsi="Arial" w:cs="Arial"/>
              </w:rPr>
            </w:pPr>
            <w:r w:rsidRPr="00384747">
              <w:rPr>
                <w:rFonts w:ascii="Arial" w:eastAsia="Calibri" w:hAnsi="Arial" w:cs="Arial"/>
              </w:rPr>
              <w:t>BANJARDOWO</w:t>
            </w:r>
          </w:p>
        </w:tc>
        <w:tc>
          <w:tcPr>
            <w:tcW w:w="1122"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9.316</w:t>
            </w:r>
          </w:p>
        </w:tc>
        <w:tc>
          <w:tcPr>
            <w:tcW w:w="1170"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2.871</w:t>
            </w:r>
          </w:p>
        </w:tc>
        <w:tc>
          <w:tcPr>
            <w:tcW w:w="1096"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 xml:space="preserve">       6.4</w:t>
            </w:r>
          </w:p>
        </w:tc>
      </w:tr>
      <w:tr w:rsidR="00880D90" w:rsidRPr="00384747" w:rsidTr="00C1562F">
        <w:trPr>
          <w:trHeight w:val="397"/>
          <w:jc w:val="center"/>
        </w:trPr>
        <w:tc>
          <w:tcPr>
            <w:tcW w:w="1613" w:type="pct"/>
            <w:shd w:val="clear" w:color="auto" w:fill="auto"/>
            <w:vAlign w:val="center"/>
          </w:tcPr>
          <w:p w:rsidR="00880D90" w:rsidRPr="00384747" w:rsidRDefault="00E94766" w:rsidP="009341BF">
            <w:pPr>
              <w:tabs>
                <w:tab w:val="left" w:pos="3119"/>
                <w:tab w:val="left" w:pos="3402"/>
              </w:tabs>
              <w:autoSpaceDE w:val="0"/>
              <w:autoSpaceDN w:val="0"/>
              <w:adjustRightInd w:val="0"/>
              <w:spacing w:line="360" w:lineRule="auto"/>
              <w:rPr>
                <w:rFonts w:ascii="Arial" w:eastAsia="Calibri" w:hAnsi="Arial" w:cs="Arial"/>
              </w:rPr>
            </w:pPr>
            <w:r w:rsidRPr="00384747">
              <w:rPr>
                <w:rFonts w:ascii="Arial" w:eastAsia="Calibri" w:hAnsi="Arial" w:cs="Arial"/>
              </w:rPr>
              <w:t>SUMBEREJO</w:t>
            </w:r>
          </w:p>
        </w:tc>
        <w:tc>
          <w:tcPr>
            <w:tcW w:w="1122"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2.931</w:t>
            </w:r>
          </w:p>
        </w:tc>
        <w:tc>
          <w:tcPr>
            <w:tcW w:w="1170"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848</w:t>
            </w:r>
          </w:p>
        </w:tc>
        <w:tc>
          <w:tcPr>
            <w:tcW w:w="1096" w:type="pct"/>
            <w:shd w:val="clear" w:color="auto" w:fill="auto"/>
            <w:vAlign w:val="center"/>
          </w:tcPr>
          <w:p w:rsidR="00880D90"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rPr>
            </w:pPr>
            <w:r w:rsidRPr="00384747">
              <w:rPr>
                <w:rFonts w:ascii="Arial" w:eastAsia="Calibri" w:hAnsi="Arial" w:cs="Arial"/>
              </w:rPr>
              <w:t xml:space="preserve">       1.8</w:t>
            </w:r>
          </w:p>
        </w:tc>
      </w:tr>
      <w:tr w:rsidR="004643DB" w:rsidRPr="00384747" w:rsidTr="00C1562F">
        <w:trPr>
          <w:trHeight w:val="397"/>
          <w:jc w:val="center"/>
        </w:trPr>
        <w:tc>
          <w:tcPr>
            <w:tcW w:w="1613" w:type="pct"/>
            <w:shd w:val="clear" w:color="auto" w:fill="auto"/>
            <w:vAlign w:val="center"/>
          </w:tcPr>
          <w:p w:rsidR="004643DB" w:rsidRPr="00384747" w:rsidRDefault="004643DB" w:rsidP="009341BF">
            <w:pPr>
              <w:tabs>
                <w:tab w:val="left" w:pos="3119"/>
                <w:tab w:val="left" w:pos="3402"/>
              </w:tabs>
              <w:autoSpaceDE w:val="0"/>
              <w:autoSpaceDN w:val="0"/>
              <w:adjustRightInd w:val="0"/>
              <w:spacing w:line="360" w:lineRule="auto"/>
              <w:rPr>
                <w:rFonts w:ascii="Arial" w:eastAsia="Calibri" w:hAnsi="Arial" w:cs="Arial"/>
                <w:b/>
              </w:rPr>
            </w:pPr>
            <w:r w:rsidRPr="00384747">
              <w:rPr>
                <w:rFonts w:ascii="Arial" w:eastAsia="Calibri" w:hAnsi="Arial" w:cs="Arial"/>
                <w:b/>
              </w:rPr>
              <w:t>JUMLAH</w:t>
            </w:r>
          </w:p>
        </w:tc>
        <w:tc>
          <w:tcPr>
            <w:tcW w:w="1122" w:type="pct"/>
            <w:shd w:val="clear" w:color="auto" w:fill="auto"/>
            <w:vAlign w:val="center"/>
          </w:tcPr>
          <w:p w:rsidR="004643DB"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b/>
              </w:rPr>
            </w:pPr>
            <w:r w:rsidRPr="00384747">
              <w:rPr>
                <w:rFonts w:ascii="Arial" w:eastAsia="Calibri" w:hAnsi="Arial" w:cs="Arial"/>
                <w:b/>
              </w:rPr>
              <w:t>39.651</w:t>
            </w:r>
          </w:p>
        </w:tc>
        <w:tc>
          <w:tcPr>
            <w:tcW w:w="1170" w:type="pct"/>
            <w:shd w:val="clear" w:color="auto" w:fill="auto"/>
            <w:vAlign w:val="center"/>
          </w:tcPr>
          <w:p w:rsidR="004643DB"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b/>
              </w:rPr>
            </w:pPr>
            <w:r w:rsidRPr="00384747">
              <w:rPr>
                <w:rFonts w:ascii="Arial" w:eastAsia="Calibri" w:hAnsi="Arial" w:cs="Arial"/>
                <w:b/>
              </w:rPr>
              <w:t>11.034</w:t>
            </w:r>
          </w:p>
        </w:tc>
        <w:tc>
          <w:tcPr>
            <w:tcW w:w="1096" w:type="pct"/>
            <w:shd w:val="clear" w:color="auto" w:fill="auto"/>
            <w:vAlign w:val="center"/>
          </w:tcPr>
          <w:p w:rsidR="004643DB" w:rsidRPr="00384747" w:rsidRDefault="00D55B98" w:rsidP="009341BF">
            <w:pPr>
              <w:tabs>
                <w:tab w:val="left" w:pos="3119"/>
                <w:tab w:val="left" w:pos="3402"/>
              </w:tabs>
              <w:autoSpaceDE w:val="0"/>
              <w:autoSpaceDN w:val="0"/>
              <w:adjustRightInd w:val="0"/>
              <w:spacing w:line="360" w:lineRule="auto"/>
              <w:ind w:right="268"/>
              <w:jc w:val="right"/>
              <w:rPr>
                <w:rFonts w:ascii="Arial" w:eastAsia="Calibri" w:hAnsi="Arial" w:cs="Arial"/>
                <w:b/>
              </w:rPr>
            </w:pPr>
            <w:r w:rsidRPr="00384747">
              <w:rPr>
                <w:rFonts w:ascii="Arial" w:eastAsia="Calibri" w:hAnsi="Arial" w:cs="Arial"/>
                <w:b/>
              </w:rPr>
              <w:t>16.8</w:t>
            </w:r>
          </w:p>
        </w:tc>
      </w:tr>
    </w:tbl>
    <w:p w:rsidR="00E94766" w:rsidRPr="00384747" w:rsidRDefault="00E94766" w:rsidP="00880D90">
      <w:pPr>
        <w:autoSpaceDE w:val="0"/>
        <w:autoSpaceDN w:val="0"/>
        <w:adjustRightInd w:val="0"/>
        <w:spacing w:after="0" w:line="360" w:lineRule="auto"/>
        <w:rPr>
          <w:rFonts w:ascii="Arial" w:hAnsi="Arial" w:cs="Arial"/>
          <w:b/>
          <w:bCs/>
        </w:rPr>
      </w:pPr>
    </w:p>
    <w:p w:rsidR="00E94766" w:rsidRPr="00384747" w:rsidRDefault="00C1562F" w:rsidP="00880D90">
      <w:pPr>
        <w:autoSpaceDE w:val="0"/>
        <w:autoSpaceDN w:val="0"/>
        <w:adjustRightInd w:val="0"/>
        <w:spacing w:after="0" w:line="360" w:lineRule="auto"/>
        <w:rPr>
          <w:rFonts w:ascii="Arial" w:hAnsi="Arial" w:cs="Arial"/>
          <w:b/>
          <w:bCs/>
          <w:lang w:val="en-US"/>
        </w:rPr>
      </w:pPr>
      <w:r>
        <w:rPr>
          <w:lang w:val="en-US"/>
        </w:rPr>
        <w:drawing>
          <wp:inline distT="0" distB="0" distL="0" distR="0" wp14:anchorId="69BEE760" wp14:editId="5BBF3BF1">
            <wp:extent cx="5350086" cy="3738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1512" t="22681" r="16758" b="15110"/>
                    <a:stretch/>
                  </pic:blipFill>
                  <pic:spPr bwMode="auto">
                    <a:xfrm>
                      <a:off x="0" y="0"/>
                      <a:ext cx="5362696" cy="3747692"/>
                    </a:xfrm>
                    <a:prstGeom prst="rect">
                      <a:avLst/>
                    </a:prstGeom>
                    <a:ln>
                      <a:noFill/>
                    </a:ln>
                    <a:extLst>
                      <a:ext uri="{53640926-AAD7-44D8-BBD7-CCE9431645EC}">
                        <a14:shadowObscured xmlns:a14="http://schemas.microsoft.com/office/drawing/2010/main"/>
                      </a:ext>
                    </a:extLst>
                  </pic:spPr>
                </pic:pic>
              </a:graphicData>
            </a:graphic>
          </wp:inline>
        </w:drawing>
      </w:r>
    </w:p>
    <w:p w:rsidR="00880D90" w:rsidRPr="00384747" w:rsidRDefault="00C1562F" w:rsidP="00880D90">
      <w:pPr>
        <w:spacing w:after="0" w:line="360" w:lineRule="auto"/>
        <w:jc w:val="center"/>
        <w:rPr>
          <w:rFonts w:ascii="Arial" w:hAnsi="Arial" w:cs="Arial"/>
          <w:sz w:val="24"/>
          <w:szCs w:val="24"/>
          <w:lang w:val="en-ID" w:eastAsia="id-ID"/>
        </w:rPr>
      </w:pPr>
      <w:r>
        <w:rPr>
          <w:rFonts w:ascii="Arial" w:hAnsi="Arial" w:cs="Arial"/>
          <w:sz w:val="24"/>
          <w:szCs w:val="24"/>
          <w:lang w:val="en-ID" w:eastAsia="id-ID"/>
        </w:rPr>
        <w:t>G</w:t>
      </w:r>
      <w:r w:rsidR="00880D90" w:rsidRPr="00384747">
        <w:rPr>
          <w:rFonts w:ascii="Arial" w:hAnsi="Arial" w:cs="Arial"/>
          <w:sz w:val="24"/>
          <w:szCs w:val="24"/>
          <w:lang w:val="en-ID" w:eastAsia="id-ID"/>
        </w:rPr>
        <w:t xml:space="preserve">ambar 2.2 Peta Wilayah Kerja </w:t>
      </w:r>
      <w:r w:rsidR="00246ACB">
        <w:rPr>
          <w:rFonts w:ascii="Arial" w:hAnsi="Arial" w:cs="Arial"/>
          <w:sz w:val="24"/>
          <w:szCs w:val="24"/>
          <w:lang w:val="en-ID" w:eastAsia="id-ID"/>
        </w:rPr>
        <w:t>BLUD Puskesmas</w:t>
      </w:r>
    </w:p>
    <w:p w:rsidR="00880D90" w:rsidRPr="00384747" w:rsidRDefault="00880D90" w:rsidP="00880D90">
      <w:pPr>
        <w:spacing w:after="0" w:line="360" w:lineRule="auto"/>
        <w:rPr>
          <w:rFonts w:ascii="Arial" w:hAnsi="Arial" w:cs="Arial"/>
          <w:sz w:val="24"/>
          <w:szCs w:val="24"/>
          <w:lang w:eastAsia="id-ID"/>
        </w:rPr>
      </w:pPr>
    </w:p>
    <w:p w:rsidR="00880D90" w:rsidRPr="00384747" w:rsidRDefault="00384747" w:rsidP="00384747">
      <w:pPr>
        <w:pStyle w:val="ListParagraph"/>
        <w:numPr>
          <w:ilvl w:val="0"/>
          <w:numId w:val="20"/>
        </w:numPr>
        <w:tabs>
          <w:tab w:val="left" w:pos="709"/>
        </w:tabs>
        <w:spacing w:after="0" w:line="360" w:lineRule="auto"/>
        <w:ind w:left="709" w:hanging="709"/>
        <w:rPr>
          <w:rFonts w:ascii="Arial" w:hAnsi="Arial" w:cs="Arial"/>
          <w:sz w:val="24"/>
          <w:szCs w:val="24"/>
        </w:rPr>
      </w:pPr>
      <w:r>
        <w:rPr>
          <w:rFonts w:ascii="Arial" w:hAnsi="Arial" w:cs="Arial"/>
          <w:sz w:val="24"/>
          <w:szCs w:val="24"/>
        </w:rPr>
        <w:t>D</w:t>
      </w:r>
      <w:r w:rsidR="00880D90" w:rsidRPr="00384747">
        <w:rPr>
          <w:rFonts w:ascii="Arial" w:hAnsi="Arial" w:cs="Arial"/>
          <w:sz w:val="24"/>
          <w:szCs w:val="24"/>
        </w:rPr>
        <w:t>ata Kependudukan</w:t>
      </w:r>
    </w:p>
    <w:p w:rsidR="00880D90" w:rsidRPr="00384747" w:rsidRDefault="00880D90" w:rsidP="00384747">
      <w:pPr>
        <w:spacing w:after="0" w:line="360" w:lineRule="auto"/>
        <w:ind w:left="709"/>
        <w:jc w:val="both"/>
        <w:rPr>
          <w:rFonts w:ascii="Arial" w:hAnsi="Arial" w:cs="Arial"/>
          <w:sz w:val="24"/>
          <w:szCs w:val="24"/>
        </w:rPr>
      </w:pPr>
      <w:r w:rsidRPr="00384747">
        <w:rPr>
          <w:rFonts w:ascii="Arial" w:hAnsi="Arial" w:cs="Arial"/>
          <w:sz w:val="24"/>
          <w:szCs w:val="24"/>
        </w:rPr>
        <w:t>Data kependudukan secara umum yaitu :</w:t>
      </w:r>
    </w:p>
    <w:p w:rsidR="00880D90" w:rsidRPr="00384747" w:rsidRDefault="00880D90" w:rsidP="00384747">
      <w:pPr>
        <w:numPr>
          <w:ilvl w:val="0"/>
          <w:numId w:val="18"/>
        </w:numPr>
        <w:tabs>
          <w:tab w:val="clear" w:pos="1440"/>
          <w:tab w:val="left" w:pos="4253"/>
          <w:tab w:val="right" w:pos="5387"/>
          <w:tab w:val="left" w:pos="5529"/>
        </w:tabs>
        <w:spacing w:after="0" w:line="360" w:lineRule="auto"/>
        <w:ind w:left="1134" w:hanging="425"/>
        <w:jc w:val="both"/>
        <w:rPr>
          <w:rFonts w:ascii="Arial" w:eastAsia="Calibri" w:hAnsi="Arial" w:cs="Arial"/>
          <w:sz w:val="24"/>
          <w:szCs w:val="24"/>
        </w:rPr>
      </w:pPr>
      <w:r w:rsidRPr="00384747">
        <w:rPr>
          <w:rFonts w:ascii="Arial" w:eastAsia="Calibri" w:hAnsi="Arial" w:cs="Arial"/>
          <w:sz w:val="24"/>
          <w:szCs w:val="24"/>
        </w:rPr>
        <w:t>Jumlah Penduduk</w:t>
      </w:r>
      <w:r w:rsidRPr="00384747">
        <w:rPr>
          <w:rFonts w:ascii="Arial" w:eastAsia="Calibri" w:hAnsi="Arial" w:cs="Arial"/>
          <w:sz w:val="24"/>
          <w:szCs w:val="24"/>
        </w:rPr>
        <w:tab/>
        <w:t xml:space="preserve">: </w:t>
      </w:r>
      <w:r w:rsidRPr="00384747">
        <w:rPr>
          <w:rFonts w:ascii="Arial" w:hAnsi="Arial" w:cs="Arial"/>
          <w:sz w:val="24"/>
          <w:szCs w:val="24"/>
        </w:rPr>
        <w:tab/>
      </w:r>
      <w:r w:rsidR="00D55B98" w:rsidRPr="00384747">
        <w:rPr>
          <w:rFonts w:ascii="Arial" w:eastAsia="Calibri" w:hAnsi="Arial" w:cs="Arial"/>
          <w:sz w:val="24"/>
          <w:szCs w:val="24"/>
        </w:rPr>
        <w:t>39.651</w:t>
      </w:r>
      <w:r w:rsidRPr="00384747">
        <w:rPr>
          <w:rFonts w:ascii="Arial" w:hAnsi="Arial" w:cs="Arial"/>
          <w:sz w:val="24"/>
          <w:szCs w:val="24"/>
        </w:rPr>
        <w:tab/>
      </w:r>
      <w:r w:rsidRPr="00384747">
        <w:rPr>
          <w:rFonts w:ascii="Arial" w:eastAsia="Calibri" w:hAnsi="Arial" w:cs="Arial"/>
          <w:sz w:val="24"/>
          <w:szCs w:val="24"/>
        </w:rPr>
        <w:t>Jiwa</w:t>
      </w:r>
    </w:p>
    <w:p w:rsidR="00880D90" w:rsidRPr="00384747" w:rsidRDefault="00880D90" w:rsidP="00384747">
      <w:pPr>
        <w:numPr>
          <w:ilvl w:val="0"/>
          <w:numId w:val="18"/>
        </w:numPr>
        <w:tabs>
          <w:tab w:val="clear" w:pos="1440"/>
          <w:tab w:val="left" w:pos="4253"/>
          <w:tab w:val="right" w:pos="5387"/>
          <w:tab w:val="left" w:pos="5529"/>
        </w:tabs>
        <w:spacing w:after="0" w:line="360" w:lineRule="auto"/>
        <w:ind w:left="1134" w:hanging="425"/>
        <w:jc w:val="both"/>
        <w:rPr>
          <w:rFonts w:ascii="Arial" w:eastAsia="Calibri" w:hAnsi="Arial" w:cs="Arial"/>
          <w:sz w:val="24"/>
          <w:szCs w:val="24"/>
        </w:rPr>
      </w:pPr>
      <w:r w:rsidRPr="00384747">
        <w:rPr>
          <w:rFonts w:ascii="Arial" w:eastAsia="Calibri" w:hAnsi="Arial" w:cs="Arial"/>
          <w:sz w:val="24"/>
          <w:szCs w:val="24"/>
        </w:rPr>
        <w:t>J</w:t>
      </w:r>
      <w:r w:rsidR="00E94766" w:rsidRPr="00384747">
        <w:rPr>
          <w:rFonts w:ascii="Arial" w:eastAsia="Calibri" w:hAnsi="Arial" w:cs="Arial"/>
          <w:sz w:val="24"/>
          <w:szCs w:val="24"/>
        </w:rPr>
        <w:t>umlah Kepala Keluarga</w:t>
      </w:r>
      <w:r w:rsidR="00565540" w:rsidRPr="00384747">
        <w:rPr>
          <w:rFonts w:ascii="Arial" w:eastAsia="Calibri" w:hAnsi="Arial" w:cs="Arial"/>
          <w:sz w:val="24"/>
          <w:szCs w:val="24"/>
        </w:rPr>
        <w:tab/>
        <w:t>:     11.034</w:t>
      </w:r>
      <w:r w:rsidRPr="00384747">
        <w:rPr>
          <w:rFonts w:ascii="Arial" w:hAnsi="Arial" w:cs="Arial"/>
          <w:sz w:val="24"/>
          <w:szCs w:val="24"/>
        </w:rPr>
        <w:tab/>
      </w:r>
      <w:r w:rsidRPr="00384747">
        <w:rPr>
          <w:rFonts w:ascii="Arial" w:eastAsia="Calibri" w:hAnsi="Arial" w:cs="Arial"/>
          <w:sz w:val="24"/>
          <w:szCs w:val="24"/>
        </w:rPr>
        <w:t>KK</w:t>
      </w:r>
    </w:p>
    <w:p w:rsidR="00880D90" w:rsidRPr="00384747" w:rsidRDefault="00880D90" w:rsidP="00384747">
      <w:pPr>
        <w:numPr>
          <w:ilvl w:val="0"/>
          <w:numId w:val="18"/>
        </w:numPr>
        <w:tabs>
          <w:tab w:val="clear" w:pos="1440"/>
          <w:tab w:val="left" w:pos="4253"/>
          <w:tab w:val="right" w:pos="5387"/>
          <w:tab w:val="left" w:pos="5529"/>
        </w:tabs>
        <w:spacing w:after="0" w:line="360" w:lineRule="auto"/>
        <w:ind w:left="1134" w:hanging="425"/>
        <w:jc w:val="both"/>
        <w:rPr>
          <w:rFonts w:ascii="Arial" w:eastAsia="Calibri" w:hAnsi="Arial" w:cs="Arial"/>
          <w:sz w:val="24"/>
          <w:szCs w:val="24"/>
        </w:rPr>
      </w:pPr>
      <w:r w:rsidRPr="00384747">
        <w:rPr>
          <w:rFonts w:ascii="Arial" w:eastAsia="Calibri" w:hAnsi="Arial" w:cs="Arial"/>
          <w:sz w:val="24"/>
          <w:szCs w:val="24"/>
        </w:rPr>
        <w:t>Jumlah Kelahiran Hidup</w:t>
      </w:r>
      <w:r w:rsidRPr="00384747">
        <w:rPr>
          <w:rFonts w:ascii="Arial" w:hAnsi="Arial" w:cs="Arial"/>
          <w:sz w:val="24"/>
          <w:szCs w:val="24"/>
        </w:rPr>
        <w:tab/>
      </w:r>
      <w:r w:rsidRPr="00384747">
        <w:rPr>
          <w:rFonts w:ascii="Arial" w:eastAsia="Calibri" w:hAnsi="Arial" w:cs="Arial"/>
          <w:sz w:val="24"/>
          <w:szCs w:val="24"/>
        </w:rPr>
        <w:t xml:space="preserve">: </w:t>
      </w:r>
      <w:r w:rsidR="00BA7E37">
        <w:rPr>
          <w:rFonts w:ascii="Arial" w:eastAsia="Calibri" w:hAnsi="Arial" w:cs="Arial"/>
          <w:sz w:val="24"/>
          <w:szCs w:val="24"/>
        </w:rPr>
        <w:t xml:space="preserve">     </w:t>
      </w:r>
      <w:r w:rsidR="00E94766" w:rsidRPr="00384747">
        <w:rPr>
          <w:rFonts w:ascii="Arial" w:eastAsia="Calibri" w:hAnsi="Arial" w:cs="Arial"/>
          <w:sz w:val="24"/>
          <w:szCs w:val="24"/>
        </w:rPr>
        <w:t>533</w:t>
      </w:r>
      <w:r w:rsidRPr="00384747">
        <w:rPr>
          <w:rFonts w:ascii="Arial" w:hAnsi="Arial" w:cs="Arial"/>
          <w:sz w:val="24"/>
          <w:szCs w:val="24"/>
        </w:rPr>
        <w:tab/>
      </w:r>
      <w:r w:rsidR="00E94766" w:rsidRPr="00384747">
        <w:rPr>
          <w:rFonts w:ascii="Arial" w:eastAsia="Calibri" w:hAnsi="Arial" w:cs="Arial"/>
          <w:sz w:val="24"/>
          <w:szCs w:val="24"/>
        </w:rPr>
        <w:t xml:space="preserve"> </w:t>
      </w:r>
      <w:r w:rsidR="00BA7E37">
        <w:rPr>
          <w:rFonts w:ascii="Arial" w:eastAsia="Calibri" w:hAnsi="Arial" w:cs="Arial"/>
          <w:sz w:val="24"/>
          <w:szCs w:val="24"/>
        </w:rPr>
        <w:t xml:space="preserve"> </w:t>
      </w:r>
      <w:r w:rsidR="00E94766" w:rsidRPr="00384747">
        <w:rPr>
          <w:rFonts w:ascii="Arial" w:eastAsia="Calibri" w:hAnsi="Arial" w:cs="Arial"/>
          <w:sz w:val="24"/>
          <w:szCs w:val="24"/>
        </w:rPr>
        <w:t>Kelahiran Hidup</w:t>
      </w:r>
    </w:p>
    <w:p w:rsidR="00880D90" w:rsidRPr="00384747" w:rsidRDefault="00880D90" w:rsidP="00384747">
      <w:pPr>
        <w:numPr>
          <w:ilvl w:val="0"/>
          <w:numId w:val="18"/>
        </w:numPr>
        <w:tabs>
          <w:tab w:val="clear" w:pos="1440"/>
          <w:tab w:val="left" w:pos="4253"/>
          <w:tab w:val="right" w:pos="5387"/>
          <w:tab w:val="left" w:pos="5529"/>
        </w:tabs>
        <w:spacing w:after="0" w:line="360" w:lineRule="auto"/>
        <w:ind w:left="1134" w:hanging="425"/>
        <w:jc w:val="both"/>
        <w:rPr>
          <w:rFonts w:ascii="Arial" w:eastAsia="Calibri" w:hAnsi="Arial" w:cs="Arial"/>
          <w:sz w:val="24"/>
          <w:szCs w:val="24"/>
        </w:rPr>
      </w:pPr>
      <w:r w:rsidRPr="00384747">
        <w:rPr>
          <w:rFonts w:ascii="Arial" w:eastAsia="Calibri" w:hAnsi="Arial" w:cs="Arial"/>
          <w:sz w:val="24"/>
          <w:szCs w:val="24"/>
        </w:rPr>
        <w:t>Kepadatan Penduduk</w:t>
      </w:r>
      <w:r w:rsidRPr="00384747">
        <w:rPr>
          <w:rFonts w:ascii="Arial" w:hAnsi="Arial" w:cs="Arial"/>
          <w:sz w:val="24"/>
          <w:szCs w:val="24"/>
        </w:rPr>
        <w:tab/>
      </w:r>
      <w:r w:rsidRPr="00384747">
        <w:rPr>
          <w:rFonts w:ascii="Arial" w:eastAsia="Calibri" w:hAnsi="Arial" w:cs="Arial"/>
          <w:sz w:val="24"/>
          <w:szCs w:val="24"/>
        </w:rPr>
        <w:t xml:space="preserve">:  </w:t>
      </w:r>
      <w:r w:rsidR="00BA7E37">
        <w:rPr>
          <w:rFonts w:ascii="Arial" w:hAnsi="Arial" w:cs="Arial"/>
          <w:sz w:val="24"/>
          <w:szCs w:val="24"/>
        </w:rPr>
        <w:t xml:space="preserve">    </w:t>
      </w:r>
      <w:r w:rsidR="00D55B98" w:rsidRPr="00384747">
        <w:rPr>
          <w:rFonts w:ascii="Arial" w:eastAsia="Calibri" w:hAnsi="Arial" w:cs="Arial"/>
          <w:sz w:val="24"/>
          <w:szCs w:val="24"/>
        </w:rPr>
        <w:t>2.360</w:t>
      </w:r>
      <w:r w:rsidRPr="00384747">
        <w:rPr>
          <w:rFonts w:ascii="Arial" w:hAnsi="Arial" w:cs="Arial"/>
          <w:sz w:val="24"/>
          <w:szCs w:val="24"/>
        </w:rPr>
        <w:tab/>
      </w:r>
      <w:r w:rsidR="00BA7E37">
        <w:rPr>
          <w:rFonts w:ascii="Arial" w:hAnsi="Arial" w:cs="Arial"/>
          <w:sz w:val="24"/>
          <w:szCs w:val="24"/>
        </w:rPr>
        <w:t xml:space="preserve"> </w:t>
      </w:r>
      <w:r w:rsidRPr="00384747">
        <w:rPr>
          <w:rFonts w:ascii="Arial" w:eastAsia="Calibri" w:hAnsi="Arial" w:cs="Arial"/>
          <w:sz w:val="24"/>
          <w:szCs w:val="24"/>
        </w:rPr>
        <w:t>jiwa /</w:t>
      </w:r>
      <w:r w:rsidR="00D55B98" w:rsidRPr="00384747">
        <w:rPr>
          <w:rFonts w:ascii="Arial" w:eastAsia="Calibri" w:hAnsi="Arial" w:cs="Arial"/>
          <w:sz w:val="24"/>
          <w:szCs w:val="24"/>
        </w:rPr>
        <w:t>k</w:t>
      </w:r>
      <w:r w:rsidRPr="00384747">
        <w:rPr>
          <w:rFonts w:ascii="Arial" w:eastAsia="Calibri" w:hAnsi="Arial" w:cs="Arial"/>
          <w:sz w:val="24"/>
          <w:szCs w:val="24"/>
        </w:rPr>
        <w:t>m2</w:t>
      </w:r>
    </w:p>
    <w:p w:rsidR="00880D90" w:rsidRPr="00384747" w:rsidRDefault="00880D90" w:rsidP="00384747">
      <w:pPr>
        <w:numPr>
          <w:ilvl w:val="0"/>
          <w:numId w:val="18"/>
        </w:numPr>
        <w:tabs>
          <w:tab w:val="clear" w:pos="1440"/>
          <w:tab w:val="left" w:pos="4253"/>
          <w:tab w:val="right" w:pos="5387"/>
          <w:tab w:val="left" w:pos="5529"/>
        </w:tabs>
        <w:spacing w:after="0" w:line="360" w:lineRule="auto"/>
        <w:ind w:left="1134" w:hanging="425"/>
        <w:jc w:val="both"/>
        <w:rPr>
          <w:rFonts w:ascii="Arial" w:eastAsia="Calibri" w:hAnsi="Arial" w:cs="Arial"/>
          <w:sz w:val="24"/>
          <w:szCs w:val="24"/>
        </w:rPr>
      </w:pPr>
      <w:r w:rsidRPr="00384747">
        <w:rPr>
          <w:rFonts w:ascii="Arial" w:eastAsia="Calibri" w:hAnsi="Arial" w:cs="Arial"/>
          <w:sz w:val="24"/>
          <w:szCs w:val="24"/>
        </w:rPr>
        <w:t>Jumlah RT</w:t>
      </w:r>
      <w:r w:rsidRPr="00384747">
        <w:rPr>
          <w:rFonts w:ascii="Arial" w:hAnsi="Arial" w:cs="Arial"/>
          <w:sz w:val="24"/>
          <w:szCs w:val="24"/>
        </w:rPr>
        <w:tab/>
      </w:r>
      <w:r w:rsidRPr="00384747">
        <w:rPr>
          <w:rFonts w:ascii="Arial" w:eastAsia="Calibri" w:hAnsi="Arial" w:cs="Arial"/>
          <w:sz w:val="24"/>
          <w:szCs w:val="24"/>
        </w:rPr>
        <w:t>:</w:t>
      </w:r>
      <w:r w:rsidR="00BA7E37">
        <w:rPr>
          <w:rFonts w:ascii="Arial" w:hAnsi="Arial" w:cs="Arial"/>
          <w:sz w:val="24"/>
          <w:szCs w:val="24"/>
        </w:rPr>
        <w:t xml:space="preserve">      </w:t>
      </w:r>
      <w:r w:rsidR="00F87711" w:rsidRPr="00384747">
        <w:rPr>
          <w:rFonts w:ascii="Arial" w:eastAsia="Calibri" w:hAnsi="Arial" w:cs="Arial"/>
          <w:sz w:val="24"/>
          <w:szCs w:val="24"/>
        </w:rPr>
        <w:t>213</w:t>
      </w:r>
      <w:r w:rsidR="00BA7E37">
        <w:rPr>
          <w:rFonts w:ascii="Arial" w:eastAsia="Calibri" w:hAnsi="Arial" w:cs="Arial"/>
          <w:sz w:val="24"/>
          <w:szCs w:val="24"/>
        </w:rPr>
        <w:t xml:space="preserve"> </w:t>
      </w:r>
      <w:r w:rsidRPr="00384747">
        <w:rPr>
          <w:rFonts w:ascii="Arial" w:hAnsi="Arial" w:cs="Arial"/>
          <w:sz w:val="24"/>
          <w:szCs w:val="24"/>
        </w:rPr>
        <w:tab/>
      </w:r>
      <w:r w:rsidRPr="00384747">
        <w:rPr>
          <w:rFonts w:ascii="Arial" w:eastAsia="Calibri" w:hAnsi="Arial" w:cs="Arial"/>
          <w:sz w:val="24"/>
          <w:szCs w:val="24"/>
        </w:rPr>
        <w:t>RT</w:t>
      </w:r>
    </w:p>
    <w:p w:rsidR="00880D90" w:rsidRPr="00384747" w:rsidRDefault="00880D90" w:rsidP="00384747">
      <w:pPr>
        <w:numPr>
          <w:ilvl w:val="0"/>
          <w:numId w:val="18"/>
        </w:numPr>
        <w:tabs>
          <w:tab w:val="clear" w:pos="1440"/>
          <w:tab w:val="left" w:pos="4253"/>
          <w:tab w:val="right" w:pos="5387"/>
          <w:tab w:val="left" w:pos="5529"/>
        </w:tabs>
        <w:spacing w:after="0" w:line="360" w:lineRule="auto"/>
        <w:ind w:left="1134" w:hanging="425"/>
        <w:jc w:val="both"/>
        <w:rPr>
          <w:rFonts w:ascii="Arial" w:eastAsia="Calibri" w:hAnsi="Arial" w:cs="Arial"/>
          <w:sz w:val="24"/>
          <w:szCs w:val="24"/>
        </w:rPr>
      </w:pPr>
      <w:r w:rsidRPr="00384747">
        <w:rPr>
          <w:rFonts w:ascii="Arial" w:eastAsia="Calibri" w:hAnsi="Arial" w:cs="Arial"/>
          <w:sz w:val="24"/>
          <w:szCs w:val="24"/>
        </w:rPr>
        <w:t>Jumlah Kunjungan 2017</w:t>
      </w:r>
      <w:r w:rsidRPr="00384747">
        <w:rPr>
          <w:rFonts w:ascii="Arial" w:hAnsi="Arial" w:cs="Arial"/>
          <w:sz w:val="24"/>
          <w:szCs w:val="24"/>
        </w:rPr>
        <w:tab/>
      </w:r>
      <w:r w:rsidRPr="00384747">
        <w:rPr>
          <w:rFonts w:ascii="Arial" w:eastAsia="Calibri" w:hAnsi="Arial" w:cs="Arial"/>
          <w:sz w:val="24"/>
          <w:szCs w:val="24"/>
        </w:rPr>
        <w:t>:</w:t>
      </w:r>
      <w:r w:rsidR="00BA7E37">
        <w:rPr>
          <w:rFonts w:ascii="Arial" w:hAnsi="Arial" w:cs="Arial"/>
          <w:sz w:val="24"/>
          <w:szCs w:val="24"/>
        </w:rPr>
        <w:t xml:space="preserve">      </w:t>
      </w:r>
      <w:r w:rsidR="00E94766" w:rsidRPr="00384747">
        <w:rPr>
          <w:rFonts w:ascii="Arial" w:eastAsia="Calibri" w:hAnsi="Arial" w:cs="Arial"/>
          <w:sz w:val="24"/>
          <w:szCs w:val="24"/>
        </w:rPr>
        <w:t>9985</w:t>
      </w:r>
      <w:r w:rsidRPr="00384747">
        <w:rPr>
          <w:rFonts w:ascii="Arial" w:hAnsi="Arial" w:cs="Arial"/>
          <w:sz w:val="24"/>
          <w:szCs w:val="24"/>
        </w:rPr>
        <w:tab/>
      </w:r>
      <w:r w:rsidR="00BA7E37">
        <w:rPr>
          <w:rFonts w:ascii="Arial" w:hAnsi="Arial" w:cs="Arial"/>
          <w:sz w:val="24"/>
          <w:szCs w:val="24"/>
        </w:rPr>
        <w:t xml:space="preserve"> </w:t>
      </w:r>
      <w:r w:rsidRPr="00384747">
        <w:rPr>
          <w:rFonts w:ascii="Arial" w:eastAsia="Calibri" w:hAnsi="Arial" w:cs="Arial"/>
          <w:sz w:val="24"/>
          <w:szCs w:val="24"/>
        </w:rPr>
        <w:t xml:space="preserve">Pengunjung </w:t>
      </w:r>
    </w:p>
    <w:p w:rsidR="00880D90" w:rsidRPr="00384747" w:rsidRDefault="00880D90" w:rsidP="00384747">
      <w:pPr>
        <w:numPr>
          <w:ilvl w:val="0"/>
          <w:numId w:val="18"/>
        </w:numPr>
        <w:tabs>
          <w:tab w:val="clear" w:pos="1440"/>
          <w:tab w:val="left" w:pos="4253"/>
          <w:tab w:val="right" w:pos="5387"/>
          <w:tab w:val="left" w:pos="5529"/>
        </w:tabs>
        <w:spacing w:after="0" w:line="360" w:lineRule="auto"/>
        <w:ind w:left="1134" w:hanging="425"/>
        <w:jc w:val="both"/>
        <w:rPr>
          <w:rFonts w:ascii="Arial" w:eastAsia="Calibri" w:hAnsi="Arial" w:cs="Arial"/>
          <w:sz w:val="24"/>
          <w:szCs w:val="24"/>
        </w:rPr>
      </w:pPr>
      <w:r w:rsidRPr="00384747">
        <w:rPr>
          <w:rFonts w:ascii="Arial" w:eastAsia="Calibri" w:hAnsi="Arial" w:cs="Arial"/>
          <w:sz w:val="24"/>
          <w:szCs w:val="24"/>
        </w:rPr>
        <w:lastRenderedPageBreak/>
        <w:t>Rata-rata Kunjungan</w:t>
      </w:r>
      <w:r w:rsidRPr="00384747">
        <w:rPr>
          <w:rFonts w:ascii="Arial" w:hAnsi="Arial" w:cs="Arial"/>
          <w:sz w:val="24"/>
          <w:szCs w:val="24"/>
        </w:rPr>
        <w:tab/>
      </w:r>
      <w:r w:rsidRPr="00384747">
        <w:rPr>
          <w:rFonts w:ascii="Arial" w:eastAsia="Calibri" w:hAnsi="Arial" w:cs="Arial"/>
          <w:sz w:val="24"/>
          <w:szCs w:val="24"/>
        </w:rPr>
        <w:t>:</w:t>
      </w:r>
      <w:r w:rsidR="00BA7E37">
        <w:rPr>
          <w:rFonts w:ascii="Arial" w:hAnsi="Arial" w:cs="Arial"/>
          <w:sz w:val="24"/>
          <w:szCs w:val="24"/>
        </w:rPr>
        <w:t xml:space="preserve">     </w:t>
      </w:r>
      <w:r w:rsidR="003E7871" w:rsidRPr="00384747">
        <w:rPr>
          <w:rFonts w:ascii="Arial" w:eastAsia="Calibri" w:hAnsi="Arial" w:cs="Arial"/>
          <w:sz w:val="24"/>
          <w:szCs w:val="24"/>
        </w:rPr>
        <w:t>1635</w:t>
      </w:r>
      <w:r w:rsidRPr="00384747">
        <w:rPr>
          <w:rFonts w:ascii="Arial" w:hAnsi="Arial" w:cs="Arial"/>
          <w:sz w:val="24"/>
          <w:szCs w:val="24"/>
        </w:rPr>
        <w:tab/>
      </w:r>
      <w:r w:rsidR="00BA2B52">
        <w:rPr>
          <w:rFonts w:ascii="Arial" w:hAnsi="Arial" w:cs="Arial"/>
          <w:sz w:val="24"/>
          <w:szCs w:val="24"/>
        </w:rPr>
        <w:t xml:space="preserve"> </w:t>
      </w:r>
      <w:r w:rsidRPr="00384747">
        <w:rPr>
          <w:rFonts w:ascii="Arial" w:eastAsia="Calibri" w:hAnsi="Arial" w:cs="Arial"/>
          <w:sz w:val="24"/>
          <w:szCs w:val="24"/>
        </w:rPr>
        <w:t>Kunjungan/Bulan</w:t>
      </w:r>
    </w:p>
    <w:p w:rsidR="00880D90" w:rsidRPr="00384747" w:rsidRDefault="00880D90" w:rsidP="00384747">
      <w:pPr>
        <w:numPr>
          <w:ilvl w:val="0"/>
          <w:numId w:val="18"/>
        </w:numPr>
        <w:tabs>
          <w:tab w:val="clear" w:pos="1440"/>
          <w:tab w:val="left" w:pos="4253"/>
          <w:tab w:val="right" w:pos="5387"/>
          <w:tab w:val="left" w:pos="5529"/>
        </w:tabs>
        <w:spacing w:after="0" w:line="360" w:lineRule="auto"/>
        <w:ind w:left="1134" w:hanging="425"/>
        <w:jc w:val="both"/>
        <w:rPr>
          <w:rFonts w:ascii="Arial" w:hAnsi="Arial" w:cs="Arial"/>
          <w:sz w:val="24"/>
          <w:szCs w:val="24"/>
        </w:rPr>
      </w:pPr>
      <w:r w:rsidRPr="00384747">
        <w:rPr>
          <w:rFonts w:ascii="Arial" w:eastAsia="Calibri" w:hAnsi="Arial" w:cs="Arial"/>
          <w:sz w:val="24"/>
          <w:szCs w:val="24"/>
        </w:rPr>
        <w:t>Jumlah Peserta JKN 2018</w:t>
      </w:r>
      <w:r w:rsidRPr="00384747">
        <w:rPr>
          <w:rFonts w:ascii="Arial" w:hAnsi="Arial" w:cs="Arial"/>
          <w:sz w:val="24"/>
          <w:szCs w:val="24"/>
        </w:rPr>
        <w:tab/>
        <w:t>:</w:t>
      </w:r>
      <w:r w:rsidRPr="00384747">
        <w:rPr>
          <w:rFonts w:ascii="Arial" w:hAnsi="Arial" w:cs="Arial"/>
          <w:sz w:val="24"/>
          <w:szCs w:val="24"/>
        </w:rPr>
        <w:tab/>
      </w:r>
      <w:r w:rsidR="003E7871" w:rsidRPr="00384747">
        <w:rPr>
          <w:rFonts w:ascii="Arial" w:eastAsia="Calibri" w:hAnsi="Arial" w:cs="Arial"/>
          <w:sz w:val="24"/>
          <w:szCs w:val="24"/>
          <w:lang w:val="en-US"/>
        </w:rPr>
        <w:t>19.616</w:t>
      </w:r>
      <w:r w:rsidRPr="00384747">
        <w:rPr>
          <w:rFonts w:ascii="Arial" w:hAnsi="Arial" w:cs="Arial"/>
          <w:sz w:val="24"/>
          <w:szCs w:val="24"/>
        </w:rPr>
        <w:tab/>
      </w:r>
      <w:r w:rsidRPr="00384747">
        <w:rPr>
          <w:rFonts w:ascii="Arial" w:eastAsia="Calibri" w:hAnsi="Arial" w:cs="Arial"/>
          <w:sz w:val="24"/>
          <w:szCs w:val="24"/>
        </w:rPr>
        <w:t>Jiwa</w:t>
      </w:r>
    </w:p>
    <w:p w:rsidR="00880D90" w:rsidRPr="00384747" w:rsidRDefault="00880D90" w:rsidP="00880D90">
      <w:pPr>
        <w:spacing w:after="0" w:line="360" w:lineRule="auto"/>
        <w:ind w:left="851"/>
        <w:jc w:val="both"/>
        <w:rPr>
          <w:rFonts w:ascii="Arial" w:hAnsi="Arial" w:cs="Arial"/>
          <w:sz w:val="24"/>
          <w:szCs w:val="24"/>
        </w:rPr>
      </w:pPr>
    </w:p>
    <w:p w:rsidR="00880D90" w:rsidRPr="00384747" w:rsidRDefault="00880D90" w:rsidP="00880D90">
      <w:pPr>
        <w:spacing w:after="120" w:line="360" w:lineRule="auto"/>
        <w:jc w:val="both"/>
        <w:rPr>
          <w:rFonts w:ascii="Arial" w:hAnsi="Arial" w:cs="Arial"/>
          <w:b/>
          <w:sz w:val="24"/>
          <w:szCs w:val="24"/>
          <w:lang w:val="en-ID"/>
        </w:rPr>
      </w:pPr>
      <w:r w:rsidRPr="00384747">
        <w:rPr>
          <w:rFonts w:ascii="Arial" w:hAnsi="Arial" w:cs="Arial"/>
          <w:b/>
          <w:sz w:val="24"/>
          <w:szCs w:val="24"/>
          <w:lang w:val="en-ID"/>
        </w:rPr>
        <w:t xml:space="preserve">2.2. Sumber Daya </w:t>
      </w:r>
      <w:r w:rsidR="00246ACB">
        <w:rPr>
          <w:rFonts w:ascii="Arial" w:hAnsi="Arial" w:cs="Arial"/>
          <w:b/>
          <w:sz w:val="24"/>
          <w:szCs w:val="24"/>
          <w:lang w:val="en-ID"/>
        </w:rPr>
        <w:t>BLUD Puskesmas</w:t>
      </w:r>
    </w:p>
    <w:p w:rsidR="00880D90" w:rsidRPr="00384747" w:rsidRDefault="00880D90" w:rsidP="00880D90">
      <w:pPr>
        <w:spacing w:after="0" w:line="360" w:lineRule="auto"/>
        <w:jc w:val="both"/>
        <w:rPr>
          <w:rFonts w:ascii="Arial" w:hAnsi="Arial" w:cs="Arial"/>
          <w:b/>
          <w:sz w:val="24"/>
          <w:szCs w:val="24"/>
          <w:lang w:val="en-ID"/>
        </w:rPr>
      </w:pPr>
      <w:r w:rsidRPr="00384747">
        <w:rPr>
          <w:rFonts w:ascii="Arial" w:hAnsi="Arial" w:cs="Arial"/>
          <w:b/>
          <w:sz w:val="24"/>
          <w:szCs w:val="24"/>
          <w:lang w:val="en-ID"/>
        </w:rPr>
        <w:t xml:space="preserve">2.2.1 Data SDM </w:t>
      </w:r>
      <w:r w:rsidR="00246ACB">
        <w:rPr>
          <w:rFonts w:ascii="Arial" w:hAnsi="Arial" w:cs="Arial"/>
          <w:b/>
          <w:sz w:val="24"/>
          <w:szCs w:val="24"/>
          <w:lang w:val="en-ID"/>
        </w:rPr>
        <w:t>BLUD Puskesmas</w:t>
      </w:r>
    </w:p>
    <w:p w:rsidR="00880D90" w:rsidRPr="00384747" w:rsidRDefault="00880D90" w:rsidP="00880D90">
      <w:pPr>
        <w:spacing w:after="0" w:line="360" w:lineRule="auto"/>
        <w:ind w:firstLine="426"/>
        <w:jc w:val="both"/>
        <w:rPr>
          <w:rStyle w:val="fontstyle01"/>
          <w:rFonts w:ascii="Arial" w:hAnsi="Arial" w:cs="Arial"/>
          <w:lang w:val="en-ID"/>
        </w:rPr>
      </w:pPr>
      <w:r w:rsidRPr="00384747">
        <w:rPr>
          <w:rStyle w:val="fontstyle01"/>
          <w:rFonts w:ascii="Arial" w:hAnsi="Arial" w:cs="Arial"/>
          <w:lang w:val="en-ID"/>
        </w:rPr>
        <w:t xml:space="preserve">Data personalia </w:t>
      </w:r>
      <w:r w:rsidR="00246ACB">
        <w:rPr>
          <w:rStyle w:val="fontstyle01"/>
          <w:rFonts w:ascii="Arial" w:hAnsi="Arial" w:cs="Arial"/>
          <w:lang w:val="en-ID"/>
        </w:rPr>
        <w:t>BLUD Puskesmas</w:t>
      </w:r>
      <w:r w:rsidRPr="00384747">
        <w:rPr>
          <w:rStyle w:val="fontstyle01"/>
          <w:rFonts w:ascii="Arial" w:hAnsi="Arial" w:cs="Arial"/>
          <w:lang w:val="en-ID"/>
        </w:rPr>
        <w:t xml:space="preserve"> disajikan dalam bentuk klasifikasi berdasarkan kualifikasi, jenjang pendidikan, dan kepangkatan. Berikut data personalia </w:t>
      </w:r>
      <w:r w:rsidR="00246ACB">
        <w:rPr>
          <w:rStyle w:val="fontstyle01"/>
          <w:rFonts w:ascii="Arial" w:hAnsi="Arial" w:cs="Arial"/>
          <w:lang w:val="en-ID"/>
        </w:rPr>
        <w:t>BLUD Puskesmas</w:t>
      </w:r>
      <w:r w:rsidR="008C4AA9" w:rsidRPr="00384747">
        <w:rPr>
          <w:rStyle w:val="fontstyle01"/>
          <w:rFonts w:ascii="Arial" w:hAnsi="Arial" w:cs="Arial"/>
          <w:lang w:val="en-ID"/>
        </w:rPr>
        <w:t xml:space="preserve"> Pulo Lor</w:t>
      </w:r>
      <w:r w:rsidRPr="00384747">
        <w:rPr>
          <w:rStyle w:val="fontstyle01"/>
          <w:rFonts w:ascii="Arial" w:hAnsi="Arial" w:cs="Arial"/>
          <w:lang w:val="en-ID"/>
        </w:rPr>
        <w:t>:</w:t>
      </w:r>
    </w:p>
    <w:p w:rsidR="00880D90" w:rsidRPr="00384747" w:rsidRDefault="00880D90" w:rsidP="00880D90">
      <w:pPr>
        <w:spacing w:after="0" w:line="360" w:lineRule="auto"/>
        <w:ind w:hanging="567"/>
        <w:jc w:val="center"/>
        <w:rPr>
          <w:rStyle w:val="fontstyle01"/>
          <w:rFonts w:ascii="Arial" w:hAnsi="Arial" w:cs="Arial"/>
          <w:b/>
          <w:lang w:val="en-ID"/>
        </w:rPr>
      </w:pPr>
      <w:r w:rsidRPr="00384747">
        <w:rPr>
          <w:rStyle w:val="fontstyle01"/>
          <w:rFonts w:ascii="Arial" w:hAnsi="Arial" w:cs="Arial"/>
          <w:b/>
          <w:lang w:val="en-ID"/>
        </w:rPr>
        <w:t>Tabel 2.2</w:t>
      </w:r>
    </w:p>
    <w:p w:rsidR="00880D90" w:rsidRPr="00384747" w:rsidRDefault="00880D90" w:rsidP="00880D90">
      <w:pPr>
        <w:spacing w:after="0" w:line="360" w:lineRule="auto"/>
        <w:ind w:firstLine="426"/>
        <w:jc w:val="center"/>
        <w:rPr>
          <w:rStyle w:val="fontstyle01"/>
          <w:rFonts w:ascii="Arial" w:hAnsi="Arial" w:cs="Arial"/>
          <w:b/>
          <w:lang w:val="en-ID"/>
        </w:rPr>
      </w:pPr>
      <w:r w:rsidRPr="00384747">
        <w:rPr>
          <w:rStyle w:val="fontstyle01"/>
          <w:rFonts w:ascii="Arial" w:hAnsi="Arial" w:cs="Arial"/>
          <w:b/>
          <w:lang w:val="en-ID"/>
        </w:rPr>
        <w:t>Personalia Berdasarkan Kualifikasi Pegawai</w:t>
      </w:r>
    </w:p>
    <w:tbl>
      <w:tblPr>
        <w:tblW w:w="5000" w:type="pct"/>
        <w:tblLook w:val="04A0" w:firstRow="1" w:lastRow="0" w:firstColumn="1" w:lastColumn="0" w:noHBand="0" w:noVBand="1"/>
      </w:tblPr>
      <w:tblGrid>
        <w:gridCol w:w="801"/>
        <w:gridCol w:w="2783"/>
        <w:gridCol w:w="1618"/>
        <w:gridCol w:w="1618"/>
        <w:gridCol w:w="1618"/>
      </w:tblGrid>
      <w:tr w:rsidR="00880D90" w:rsidRPr="00384747" w:rsidTr="00840E74">
        <w:trPr>
          <w:trHeight w:val="300"/>
          <w:tblHeader/>
        </w:trPr>
        <w:tc>
          <w:tcPr>
            <w:tcW w:w="47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No</w:t>
            </w:r>
          </w:p>
        </w:tc>
        <w:tc>
          <w:tcPr>
            <w:tcW w:w="1649" w:type="pct"/>
            <w:tcBorders>
              <w:top w:val="single" w:sz="4" w:space="0" w:color="auto"/>
              <w:left w:val="nil"/>
              <w:bottom w:val="single" w:sz="4" w:space="0" w:color="auto"/>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Uraian</w:t>
            </w:r>
          </w:p>
        </w:tc>
        <w:tc>
          <w:tcPr>
            <w:tcW w:w="959" w:type="pct"/>
            <w:tcBorders>
              <w:top w:val="single" w:sz="4" w:space="0" w:color="auto"/>
              <w:left w:val="nil"/>
              <w:bottom w:val="single" w:sz="4" w:space="0" w:color="auto"/>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PNS</w:t>
            </w:r>
          </w:p>
        </w:tc>
        <w:tc>
          <w:tcPr>
            <w:tcW w:w="959" w:type="pct"/>
            <w:tcBorders>
              <w:top w:val="single" w:sz="4" w:space="0" w:color="auto"/>
              <w:left w:val="nil"/>
              <w:bottom w:val="single" w:sz="4" w:space="0" w:color="auto"/>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Non-PNS</w:t>
            </w:r>
          </w:p>
        </w:tc>
        <w:tc>
          <w:tcPr>
            <w:tcW w:w="959" w:type="pct"/>
            <w:tcBorders>
              <w:top w:val="single" w:sz="4" w:space="0" w:color="auto"/>
              <w:left w:val="nil"/>
              <w:bottom w:val="single" w:sz="4" w:space="0" w:color="auto"/>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Total</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lang w:val="en-US"/>
              </w:rPr>
            </w:pPr>
            <w:r w:rsidRPr="00384747">
              <w:rPr>
                <w:rFonts w:ascii="Arial" w:eastAsia="Times New Roman" w:hAnsi="Arial" w:cs="Arial"/>
                <w:noProof w:val="0"/>
                <w:color w:val="000000"/>
                <w:lang w:val="en-US"/>
              </w:rPr>
              <w:t>1</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Dokter/ Drg Spesialis</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0</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lang w:val="en-US"/>
              </w:rPr>
            </w:pPr>
            <w:r w:rsidRPr="00384747">
              <w:rPr>
                <w:rFonts w:ascii="Arial" w:eastAsia="Times New Roman" w:hAnsi="Arial" w:cs="Arial"/>
                <w:noProof w:val="0"/>
                <w:color w:val="000000"/>
                <w:lang w:val="en-US"/>
              </w:rPr>
              <w:t>2</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Dokter Umum</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1</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lang w:val="en-US"/>
              </w:rPr>
            </w:pPr>
            <w:r w:rsidRPr="00384747">
              <w:rPr>
                <w:rFonts w:ascii="Arial" w:eastAsia="Times New Roman" w:hAnsi="Arial" w:cs="Arial"/>
                <w:noProof w:val="0"/>
                <w:color w:val="000000"/>
                <w:lang w:val="en-US"/>
              </w:rPr>
              <w:t>3</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Dokter Gigi</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1</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lang w:val="en-US"/>
              </w:rPr>
            </w:pPr>
            <w:r w:rsidRPr="00384747">
              <w:rPr>
                <w:rFonts w:ascii="Arial" w:eastAsia="Times New Roman" w:hAnsi="Arial" w:cs="Arial"/>
                <w:noProof w:val="0"/>
                <w:color w:val="000000"/>
                <w:lang w:val="en-US"/>
              </w:rPr>
              <w:t>4</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Perawat</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5</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6</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5</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Perawat Gigi</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1</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6</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Bidan</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3E7871" w:rsidP="00840E74">
            <w:pPr>
              <w:spacing w:after="0" w:line="240" w:lineRule="auto"/>
              <w:jc w:val="center"/>
              <w:rPr>
                <w:rFonts w:ascii="Arial" w:hAnsi="Arial" w:cs="Arial"/>
              </w:rPr>
            </w:pPr>
            <w:r w:rsidRPr="00384747">
              <w:rPr>
                <w:rFonts w:ascii="Arial" w:hAnsi="Arial" w:cs="Arial"/>
              </w:rPr>
              <w:t>8</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3E7871" w:rsidP="00840E74">
            <w:pPr>
              <w:spacing w:after="0" w:line="240" w:lineRule="auto"/>
              <w:jc w:val="center"/>
              <w:rPr>
                <w:rFonts w:ascii="Arial" w:hAnsi="Arial" w:cs="Arial"/>
              </w:rPr>
            </w:pPr>
            <w:r w:rsidRPr="00384747">
              <w:rPr>
                <w:rFonts w:ascii="Arial" w:hAnsi="Arial" w:cs="Arial"/>
              </w:rPr>
              <w:t>9</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7</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Apoteker</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E94766" w:rsidP="00840E74">
            <w:pPr>
              <w:spacing w:after="0" w:line="240" w:lineRule="auto"/>
              <w:jc w:val="center"/>
              <w:rPr>
                <w:rFonts w:ascii="Arial" w:hAnsi="Arial" w:cs="Arial"/>
              </w:rPr>
            </w:pPr>
            <w:r w:rsidRPr="00384747">
              <w:rPr>
                <w:rFonts w:ascii="Arial" w:hAnsi="Arial" w:cs="Arial"/>
              </w:rPr>
              <w:t>0</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8</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Asisten Apoteker</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1</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9</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Gizi</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1</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10</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Sanitarian</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1</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11</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Analis Kesehatan</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1</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1</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12</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Rekam Medik</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1A71D1" w:rsidRDefault="001A71D1" w:rsidP="00840E74">
            <w:pPr>
              <w:spacing w:after="0" w:line="240" w:lineRule="auto"/>
              <w:jc w:val="center"/>
              <w:rPr>
                <w:rFonts w:ascii="Arial" w:hAnsi="Arial" w:cs="Arial"/>
                <w:lang w:val="en-US"/>
              </w:rPr>
            </w:pPr>
            <w:r>
              <w:rPr>
                <w:rFonts w:ascii="Arial" w:hAnsi="Arial" w:cs="Arial"/>
                <w:lang w:val="en-US"/>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1A71D1" w:rsidRDefault="001A71D1" w:rsidP="00840E74">
            <w:pPr>
              <w:spacing w:after="0" w:line="240" w:lineRule="auto"/>
              <w:jc w:val="center"/>
              <w:rPr>
                <w:rFonts w:ascii="Arial" w:hAnsi="Arial" w:cs="Arial"/>
                <w:lang w:val="en-US"/>
              </w:rPr>
            </w:pPr>
            <w:r>
              <w:rPr>
                <w:rFonts w:ascii="Arial" w:hAnsi="Arial" w:cs="Arial"/>
                <w:lang w:val="en-US"/>
              </w:rPr>
              <w:t>0</w:t>
            </w:r>
          </w:p>
        </w:tc>
      </w:tr>
      <w:tr w:rsidR="001A71D1"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tcPr>
          <w:p w:rsidR="001A71D1" w:rsidRPr="001A71D1" w:rsidRDefault="001A71D1" w:rsidP="009341BF">
            <w:pPr>
              <w:spacing w:after="0" w:line="240" w:lineRule="auto"/>
              <w:jc w:val="center"/>
              <w:rPr>
                <w:rFonts w:ascii="Arial" w:eastAsia="Times New Roman" w:hAnsi="Arial" w:cs="Arial"/>
                <w:noProof w:val="0"/>
                <w:color w:val="000000"/>
                <w:lang w:val="en-US"/>
              </w:rPr>
            </w:pPr>
            <w:r>
              <w:rPr>
                <w:rFonts w:ascii="Arial" w:eastAsia="Times New Roman" w:hAnsi="Arial" w:cs="Arial"/>
                <w:noProof w:val="0"/>
                <w:color w:val="000000"/>
                <w:lang w:val="en-US"/>
              </w:rPr>
              <w:t>13</w:t>
            </w:r>
          </w:p>
        </w:tc>
        <w:tc>
          <w:tcPr>
            <w:tcW w:w="1649" w:type="pct"/>
            <w:tcBorders>
              <w:top w:val="nil"/>
              <w:left w:val="nil"/>
              <w:bottom w:val="single" w:sz="4" w:space="0" w:color="auto"/>
              <w:right w:val="single" w:sz="4" w:space="0" w:color="auto"/>
            </w:tcBorders>
            <w:shd w:val="clear" w:color="auto" w:fill="auto"/>
            <w:noWrap/>
            <w:vAlign w:val="center"/>
          </w:tcPr>
          <w:p w:rsidR="001A71D1" w:rsidRPr="00384747" w:rsidRDefault="001A71D1" w:rsidP="009341BF">
            <w:pPr>
              <w:spacing w:after="0" w:line="240" w:lineRule="auto"/>
              <w:rPr>
                <w:rFonts w:ascii="Arial" w:eastAsia="Times New Roman" w:hAnsi="Arial" w:cs="Arial"/>
                <w:noProof w:val="0"/>
                <w:color w:val="000000"/>
                <w:lang w:val="en-US"/>
              </w:rPr>
            </w:pPr>
            <w:r>
              <w:rPr>
                <w:rFonts w:ascii="Arial" w:eastAsia="Times New Roman" w:hAnsi="Arial" w:cs="Arial"/>
                <w:noProof w:val="0"/>
                <w:color w:val="000000"/>
                <w:lang w:val="en-US"/>
              </w:rPr>
              <w:t>Promkes</w:t>
            </w:r>
          </w:p>
        </w:tc>
        <w:tc>
          <w:tcPr>
            <w:tcW w:w="959" w:type="pct"/>
            <w:tcBorders>
              <w:top w:val="nil"/>
              <w:left w:val="nil"/>
              <w:bottom w:val="single" w:sz="4" w:space="0" w:color="auto"/>
              <w:right w:val="single" w:sz="4" w:space="0" w:color="auto"/>
            </w:tcBorders>
            <w:shd w:val="clear" w:color="auto" w:fill="auto"/>
            <w:noWrap/>
            <w:vAlign w:val="center"/>
          </w:tcPr>
          <w:p w:rsidR="001A71D1" w:rsidRPr="001A71D1" w:rsidRDefault="001A71D1" w:rsidP="00840E74">
            <w:pPr>
              <w:spacing w:after="0" w:line="240" w:lineRule="auto"/>
              <w:jc w:val="center"/>
              <w:rPr>
                <w:rFonts w:ascii="Arial" w:hAnsi="Arial" w:cs="Arial"/>
                <w:lang w:val="en-US"/>
              </w:rPr>
            </w:pPr>
            <w:r>
              <w:rPr>
                <w:rFonts w:ascii="Arial" w:hAnsi="Arial" w:cs="Arial"/>
                <w:lang w:val="en-US"/>
              </w:rPr>
              <w:t>2</w:t>
            </w:r>
          </w:p>
        </w:tc>
        <w:tc>
          <w:tcPr>
            <w:tcW w:w="959" w:type="pct"/>
            <w:tcBorders>
              <w:top w:val="nil"/>
              <w:left w:val="nil"/>
              <w:bottom w:val="single" w:sz="4" w:space="0" w:color="auto"/>
              <w:right w:val="single" w:sz="4" w:space="0" w:color="auto"/>
            </w:tcBorders>
            <w:shd w:val="clear" w:color="auto" w:fill="auto"/>
            <w:noWrap/>
            <w:vAlign w:val="center"/>
          </w:tcPr>
          <w:p w:rsidR="001A71D1" w:rsidRDefault="001A71D1" w:rsidP="00840E74">
            <w:pPr>
              <w:spacing w:after="0" w:line="240" w:lineRule="auto"/>
              <w:jc w:val="center"/>
              <w:rPr>
                <w:rFonts w:ascii="Arial" w:hAnsi="Arial" w:cs="Arial"/>
                <w:lang w:val="en-US"/>
              </w:rPr>
            </w:pPr>
            <w:r>
              <w:rPr>
                <w:rFonts w:ascii="Arial" w:hAnsi="Arial" w:cs="Arial"/>
                <w:lang w:val="en-US"/>
              </w:rPr>
              <w:t>0</w:t>
            </w:r>
          </w:p>
        </w:tc>
        <w:tc>
          <w:tcPr>
            <w:tcW w:w="959" w:type="pct"/>
            <w:tcBorders>
              <w:top w:val="nil"/>
              <w:left w:val="nil"/>
              <w:bottom w:val="single" w:sz="4" w:space="0" w:color="auto"/>
              <w:right w:val="single" w:sz="4" w:space="0" w:color="auto"/>
            </w:tcBorders>
            <w:shd w:val="clear" w:color="auto" w:fill="auto"/>
            <w:noWrap/>
            <w:vAlign w:val="center"/>
          </w:tcPr>
          <w:p w:rsidR="001A71D1" w:rsidRDefault="001A71D1" w:rsidP="00840E74">
            <w:pPr>
              <w:spacing w:after="0" w:line="240" w:lineRule="auto"/>
              <w:jc w:val="center"/>
              <w:rPr>
                <w:rFonts w:ascii="Arial" w:hAnsi="Arial" w:cs="Arial"/>
                <w:lang w:val="en-US"/>
              </w:rPr>
            </w:pPr>
            <w:r>
              <w:rPr>
                <w:rFonts w:ascii="Arial" w:hAnsi="Arial" w:cs="Arial"/>
                <w:lang w:val="en-US"/>
              </w:rPr>
              <w:t>2</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1A71D1" w:rsidRDefault="001A71D1" w:rsidP="009341BF">
            <w:pPr>
              <w:spacing w:after="0" w:line="240" w:lineRule="auto"/>
              <w:jc w:val="center"/>
              <w:rPr>
                <w:rFonts w:ascii="Arial" w:eastAsia="Times New Roman" w:hAnsi="Arial" w:cs="Arial"/>
                <w:noProof w:val="0"/>
                <w:color w:val="000000"/>
                <w:lang w:val="en-US"/>
              </w:rPr>
            </w:pPr>
            <w:r>
              <w:rPr>
                <w:rFonts w:ascii="Arial" w:eastAsia="Times New Roman" w:hAnsi="Arial" w:cs="Arial"/>
                <w:noProof w:val="0"/>
                <w:color w:val="000000"/>
              </w:rPr>
              <w:t>1</w:t>
            </w:r>
            <w:r>
              <w:rPr>
                <w:rFonts w:ascii="Arial" w:eastAsia="Times New Roman" w:hAnsi="Arial" w:cs="Arial"/>
                <w:noProof w:val="0"/>
                <w:color w:val="000000"/>
                <w:lang w:val="en-US"/>
              </w:rPr>
              <w:t>4</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Adminitratif</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5</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2</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7</w:t>
            </w:r>
          </w:p>
        </w:tc>
      </w:tr>
      <w:tr w:rsidR="00880D90" w:rsidRPr="00384747" w:rsidTr="009341BF">
        <w:trPr>
          <w:trHeight w:val="397"/>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880D90" w:rsidRPr="001A71D1" w:rsidRDefault="001A71D1" w:rsidP="009341BF">
            <w:pPr>
              <w:spacing w:after="0" w:line="240" w:lineRule="auto"/>
              <w:jc w:val="center"/>
              <w:rPr>
                <w:rFonts w:ascii="Arial" w:eastAsia="Times New Roman" w:hAnsi="Arial" w:cs="Arial"/>
                <w:noProof w:val="0"/>
                <w:color w:val="000000"/>
                <w:lang w:val="en-US"/>
              </w:rPr>
            </w:pPr>
            <w:r>
              <w:rPr>
                <w:rFonts w:ascii="Arial" w:eastAsia="Times New Roman" w:hAnsi="Arial" w:cs="Arial"/>
                <w:noProof w:val="0"/>
                <w:color w:val="000000"/>
              </w:rPr>
              <w:t>1</w:t>
            </w:r>
            <w:r>
              <w:rPr>
                <w:rFonts w:ascii="Arial" w:eastAsia="Times New Roman" w:hAnsi="Arial" w:cs="Arial"/>
                <w:noProof w:val="0"/>
                <w:color w:val="000000"/>
                <w:lang w:val="en-US"/>
              </w:rPr>
              <w:t>5</w:t>
            </w:r>
          </w:p>
        </w:tc>
        <w:tc>
          <w:tcPr>
            <w:tcW w:w="1649" w:type="pct"/>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Lainnya</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0</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3</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384747" w:rsidRDefault="00186380" w:rsidP="00840E74">
            <w:pPr>
              <w:spacing w:after="0" w:line="240" w:lineRule="auto"/>
              <w:jc w:val="center"/>
              <w:rPr>
                <w:rFonts w:ascii="Arial" w:hAnsi="Arial" w:cs="Arial"/>
              </w:rPr>
            </w:pPr>
            <w:r w:rsidRPr="00384747">
              <w:rPr>
                <w:rFonts w:ascii="Arial" w:hAnsi="Arial" w:cs="Arial"/>
              </w:rPr>
              <w:t>3</w:t>
            </w:r>
          </w:p>
        </w:tc>
      </w:tr>
      <w:tr w:rsidR="00880D90" w:rsidRPr="00384747" w:rsidTr="009341BF">
        <w:trPr>
          <w:trHeight w:val="397"/>
        </w:trPr>
        <w:tc>
          <w:tcPr>
            <w:tcW w:w="212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240" w:lineRule="auto"/>
              <w:jc w:val="center"/>
              <w:rPr>
                <w:rFonts w:ascii="Arial" w:eastAsia="Times New Roman" w:hAnsi="Arial" w:cs="Arial"/>
                <w:b/>
                <w:noProof w:val="0"/>
                <w:color w:val="000000"/>
                <w:lang w:val="en-US"/>
              </w:rPr>
            </w:pPr>
            <w:r w:rsidRPr="00384747">
              <w:rPr>
                <w:rFonts w:ascii="Arial" w:eastAsia="Times New Roman" w:hAnsi="Arial" w:cs="Arial"/>
                <w:b/>
                <w:noProof w:val="0"/>
                <w:color w:val="000000"/>
                <w:lang w:val="en-US"/>
              </w:rPr>
              <w:t>Jumlah</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1A71D1" w:rsidRDefault="001A71D1" w:rsidP="00840E74">
            <w:pPr>
              <w:spacing w:after="0" w:line="240" w:lineRule="auto"/>
              <w:jc w:val="center"/>
              <w:rPr>
                <w:rFonts w:ascii="Arial" w:hAnsi="Arial" w:cs="Arial"/>
                <w:b/>
                <w:bCs/>
                <w:lang w:val="en-US"/>
              </w:rPr>
            </w:pPr>
            <w:r>
              <w:rPr>
                <w:rFonts w:ascii="Arial" w:hAnsi="Arial" w:cs="Arial"/>
                <w:b/>
                <w:bCs/>
              </w:rPr>
              <w:t>2</w:t>
            </w:r>
            <w:r>
              <w:rPr>
                <w:rFonts w:ascii="Arial" w:hAnsi="Arial" w:cs="Arial"/>
                <w:b/>
                <w:bCs/>
                <w:lang w:val="en-US"/>
              </w:rPr>
              <w:t>6</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1A71D1" w:rsidRDefault="001A71D1" w:rsidP="00840E74">
            <w:pPr>
              <w:spacing w:after="0" w:line="240" w:lineRule="auto"/>
              <w:jc w:val="center"/>
              <w:rPr>
                <w:rFonts w:ascii="Arial" w:hAnsi="Arial" w:cs="Arial"/>
                <w:b/>
                <w:bCs/>
                <w:lang w:val="en-US"/>
              </w:rPr>
            </w:pPr>
            <w:r>
              <w:rPr>
                <w:rFonts w:ascii="Arial" w:hAnsi="Arial" w:cs="Arial"/>
                <w:b/>
                <w:bCs/>
                <w:lang w:val="en-US"/>
              </w:rPr>
              <w:t>8</w:t>
            </w:r>
          </w:p>
        </w:tc>
        <w:tc>
          <w:tcPr>
            <w:tcW w:w="959" w:type="pct"/>
            <w:tcBorders>
              <w:top w:val="nil"/>
              <w:left w:val="nil"/>
              <w:bottom w:val="single" w:sz="4" w:space="0" w:color="auto"/>
              <w:right w:val="single" w:sz="4" w:space="0" w:color="auto"/>
            </w:tcBorders>
            <w:shd w:val="clear" w:color="auto" w:fill="auto"/>
            <w:noWrap/>
            <w:vAlign w:val="center"/>
            <w:hideMark/>
          </w:tcPr>
          <w:p w:rsidR="00880D90" w:rsidRPr="001A71D1" w:rsidRDefault="001A71D1" w:rsidP="00840E74">
            <w:pPr>
              <w:spacing w:after="0" w:line="240" w:lineRule="auto"/>
              <w:jc w:val="center"/>
              <w:rPr>
                <w:rFonts w:ascii="Arial" w:hAnsi="Arial" w:cs="Arial"/>
                <w:b/>
                <w:bCs/>
                <w:lang w:val="en-US"/>
              </w:rPr>
            </w:pPr>
            <w:r>
              <w:rPr>
                <w:rFonts w:ascii="Arial" w:hAnsi="Arial" w:cs="Arial"/>
                <w:b/>
                <w:bCs/>
              </w:rPr>
              <w:t>3</w:t>
            </w:r>
            <w:r>
              <w:rPr>
                <w:rFonts w:ascii="Arial" w:hAnsi="Arial" w:cs="Arial"/>
                <w:b/>
                <w:bCs/>
                <w:lang w:val="en-US"/>
              </w:rPr>
              <w:t>4</w:t>
            </w:r>
          </w:p>
        </w:tc>
      </w:tr>
    </w:tbl>
    <w:p w:rsidR="00880D90" w:rsidRPr="00384747" w:rsidRDefault="00880D90" w:rsidP="00880D90">
      <w:pPr>
        <w:spacing w:after="0" w:line="360" w:lineRule="auto"/>
        <w:rPr>
          <w:rStyle w:val="fontstyle01"/>
          <w:rFonts w:ascii="Arial" w:hAnsi="Arial" w:cs="Arial"/>
          <w:b/>
          <w:lang w:val="en-ID"/>
        </w:rPr>
      </w:pPr>
    </w:p>
    <w:p w:rsidR="00880D90" w:rsidRDefault="00880D90" w:rsidP="00880D90">
      <w:pPr>
        <w:spacing w:after="0" w:line="360" w:lineRule="auto"/>
        <w:jc w:val="both"/>
        <w:rPr>
          <w:rStyle w:val="fontstyle01"/>
          <w:rFonts w:ascii="Arial" w:hAnsi="Arial" w:cs="Arial"/>
        </w:rPr>
      </w:pPr>
      <w:r w:rsidRPr="00384747">
        <w:rPr>
          <w:rStyle w:val="fontstyle01"/>
          <w:rFonts w:ascii="Arial" w:hAnsi="Arial" w:cs="Arial"/>
          <w:lang w:val="en-ID"/>
        </w:rPr>
        <w:t xml:space="preserve">Berdasarkan data pada tabel 2.2 kualifikasi SDM </w:t>
      </w:r>
      <w:r w:rsidR="00246ACB">
        <w:rPr>
          <w:rStyle w:val="fontstyle01"/>
          <w:rFonts w:ascii="Arial" w:hAnsi="Arial" w:cs="Arial"/>
          <w:lang w:val="en-ID"/>
        </w:rPr>
        <w:t>BLUD Puskesmas</w:t>
      </w:r>
      <w:r w:rsidR="008C4AA9" w:rsidRPr="00384747">
        <w:rPr>
          <w:rStyle w:val="fontstyle01"/>
          <w:rFonts w:ascii="Arial" w:hAnsi="Arial" w:cs="Arial"/>
          <w:lang w:val="en-ID"/>
        </w:rPr>
        <w:t xml:space="preserve"> Pulo Lor</w:t>
      </w:r>
      <w:r w:rsidRPr="00384747">
        <w:rPr>
          <w:rStyle w:val="fontstyle01"/>
          <w:rFonts w:ascii="Arial" w:hAnsi="Arial" w:cs="Arial"/>
          <w:lang w:val="en-ID"/>
        </w:rPr>
        <w:t xml:space="preserve"> terdiri dari PNS </w:t>
      </w:r>
      <w:r w:rsidR="00360E87">
        <w:rPr>
          <w:rStyle w:val="fontstyle01"/>
          <w:rFonts w:ascii="Arial" w:hAnsi="Arial" w:cs="Arial"/>
        </w:rPr>
        <w:t>7</w:t>
      </w:r>
      <w:r w:rsidR="00360E87">
        <w:rPr>
          <w:rStyle w:val="fontstyle01"/>
          <w:rFonts w:ascii="Arial" w:hAnsi="Arial" w:cs="Arial"/>
          <w:lang w:val="en-US"/>
        </w:rPr>
        <w:t>6</w:t>
      </w:r>
      <w:r w:rsidR="00360E87">
        <w:rPr>
          <w:rStyle w:val="fontstyle01"/>
          <w:rFonts w:ascii="Arial" w:hAnsi="Arial" w:cs="Arial"/>
        </w:rPr>
        <w:t>,</w:t>
      </w:r>
      <w:r w:rsidR="00360E87">
        <w:rPr>
          <w:rStyle w:val="fontstyle01"/>
          <w:rFonts w:ascii="Arial" w:hAnsi="Arial" w:cs="Arial"/>
          <w:lang w:val="en-US"/>
        </w:rPr>
        <w:t>4</w:t>
      </w:r>
      <w:r w:rsidR="006905AD" w:rsidRPr="00384747">
        <w:rPr>
          <w:rStyle w:val="fontstyle01"/>
          <w:rFonts w:ascii="Arial" w:hAnsi="Arial" w:cs="Arial"/>
        </w:rPr>
        <w:t>7</w:t>
      </w:r>
      <w:r w:rsidRPr="00384747">
        <w:rPr>
          <w:rStyle w:val="fontstyle01"/>
          <w:rFonts w:ascii="Arial" w:hAnsi="Arial" w:cs="Arial"/>
          <w:lang w:val="en-ID"/>
        </w:rPr>
        <w:t xml:space="preserve">% dan Non-PNS </w:t>
      </w:r>
      <w:r w:rsidR="00360E87">
        <w:rPr>
          <w:rStyle w:val="fontstyle01"/>
          <w:rFonts w:ascii="Arial" w:hAnsi="Arial" w:cs="Arial"/>
          <w:lang w:val="en-US"/>
        </w:rPr>
        <w:t>23,5</w:t>
      </w:r>
      <w:r w:rsidRPr="00384747">
        <w:rPr>
          <w:rStyle w:val="fontstyle01"/>
          <w:rFonts w:ascii="Arial" w:hAnsi="Arial" w:cs="Arial"/>
          <w:lang w:val="en-ID"/>
        </w:rPr>
        <w:t>%. Pegawai PNS dalam jangka waktu 5 tahun ke depan yang aka</w:t>
      </w:r>
      <w:r w:rsidR="002C3FE5" w:rsidRPr="00384747">
        <w:rPr>
          <w:rStyle w:val="fontstyle01"/>
          <w:rFonts w:ascii="Arial" w:hAnsi="Arial" w:cs="Arial"/>
          <w:lang w:val="en-ID"/>
        </w:rPr>
        <w:t xml:space="preserve">n memasuki purna tugas sebesar </w:t>
      </w:r>
      <w:r w:rsidR="00360E87">
        <w:rPr>
          <w:rStyle w:val="fontstyle01"/>
          <w:rFonts w:ascii="Arial" w:hAnsi="Arial" w:cs="Arial"/>
        </w:rPr>
        <w:t>1</w:t>
      </w:r>
      <w:r w:rsidR="00360E87">
        <w:rPr>
          <w:rStyle w:val="fontstyle01"/>
          <w:rFonts w:ascii="Arial" w:hAnsi="Arial" w:cs="Arial"/>
          <w:lang w:val="en-US"/>
        </w:rPr>
        <w:t>4</w:t>
      </w:r>
      <w:r w:rsidR="00360E87">
        <w:rPr>
          <w:rStyle w:val="fontstyle01"/>
          <w:rFonts w:ascii="Arial" w:hAnsi="Arial" w:cs="Arial"/>
        </w:rPr>
        <w:t>,7</w:t>
      </w:r>
      <w:r w:rsidRPr="00384747">
        <w:rPr>
          <w:rStyle w:val="fontstyle01"/>
          <w:rFonts w:ascii="Arial" w:hAnsi="Arial" w:cs="Arial"/>
          <w:lang w:val="en-ID"/>
        </w:rPr>
        <w:t xml:space="preserve">%. Atas kondisi tersebut, maka diperlukan perencanaan pemenuhan kebutuhan pegawai PNS </w:t>
      </w:r>
      <w:r w:rsidR="00246ACB">
        <w:rPr>
          <w:rStyle w:val="fontstyle01"/>
          <w:rFonts w:ascii="Arial" w:hAnsi="Arial" w:cs="Arial"/>
          <w:lang w:val="en-ID"/>
        </w:rPr>
        <w:t>BLUD Puskesmas</w:t>
      </w:r>
      <w:r w:rsidRPr="00384747">
        <w:rPr>
          <w:rStyle w:val="fontstyle01"/>
          <w:rFonts w:ascii="Arial" w:hAnsi="Arial" w:cs="Arial"/>
          <w:lang w:val="en-ID"/>
        </w:rPr>
        <w:t xml:space="preserve"> untuk menyeimbangkan beban kerja pegawai. Sementara itu, pegawai Non-PNS</w:t>
      </w:r>
      <w:r w:rsidR="002C3FE5" w:rsidRPr="00384747">
        <w:rPr>
          <w:rStyle w:val="fontstyle01"/>
          <w:rFonts w:ascii="Arial" w:hAnsi="Arial" w:cs="Arial"/>
          <w:lang w:val="en-ID"/>
        </w:rPr>
        <w:t xml:space="preserve"> terdiri dari </w:t>
      </w:r>
      <w:r w:rsidRPr="00384747">
        <w:rPr>
          <w:rStyle w:val="fontstyle01"/>
          <w:rFonts w:ascii="Arial" w:hAnsi="Arial" w:cs="Arial"/>
          <w:lang w:val="en-ID"/>
        </w:rPr>
        <w:t>Tenaga Kontrak Dinas Kesehatan sebesar</w:t>
      </w:r>
      <w:r w:rsidR="00360E87">
        <w:rPr>
          <w:rStyle w:val="fontstyle01"/>
          <w:rFonts w:ascii="Arial" w:hAnsi="Arial" w:cs="Arial"/>
          <w:lang w:val="en-ID"/>
        </w:rPr>
        <w:t xml:space="preserve"> 17,6</w:t>
      </w:r>
      <w:r w:rsidR="002C3FE5" w:rsidRPr="00384747">
        <w:rPr>
          <w:rStyle w:val="fontstyle01"/>
          <w:rFonts w:ascii="Arial" w:hAnsi="Arial" w:cs="Arial"/>
          <w:lang w:val="en-ID"/>
        </w:rPr>
        <w:t xml:space="preserve"> </w:t>
      </w:r>
      <w:r w:rsidRPr="00384747">
        <w:rPr>
          <w:rStyle w:val="fontstyle01"/>
          <w:rFonts w:ascii="Arial" w:hAnsi="Arial" w:cs="Arial"/>
          <w:lang w:val="en-ID"/>
        </w:rPr>
        <w:t>%</w:t>
      </w:r>
      <w:r w:rsidR="002C3FE5" w:rsidRPr="00384747">
        <w:rPr>
          <w:rStyle w:val="fontstyle01"/>
          <w:rFonts w:ascii="Arial" w:hAnsi="Arial" w:cs="Arial"/>
          <w:lang w:val="en-ID"/>
        </w:rPr>
        <w:t xml:space="preserve"> dan tenaga kontrak yang digaji </w:t>
      </w:r>
      <w:r w:rsidR="00246ACB">
        <w:rPr>
          <w:rStyle w:val="fontstyle01"/>
          <w:rFonts w:ascii="Arial" w:hAnsi="Arial" w:cs="Arial"/>
          <w:lang w:val="en-ID"/>
        </w:rPr>
        <w:t>BLUD Puskesmas</w:t>
      </w:r>
      <w:r w:rsidR="00360E87">
        <w:rPr>
          <w:rStyle w:val="fontstyle01"/>
          <w:rFonts w:ascii="Arial" w:hAnsi="Arial" w:cs="Arial"/>
          <w:lang w:val="en-ID"/>
        </w:rPr>
        <w:t xml:space="preserve"> Pulo Lor 5,88</w:t>
      </w:r>
      <w:r w:rsidR="002C3FE5" w:rsidRPr="00384747">
        <w:rPr>
          <w:rStyle w:val="fontstyle01"/>
          <w:rFonts w:ascii="Arial" w:hAnsi="Arial" w:cs="Arial"/>
          <w:lang w:val="en-ID"/>
        </w:rPr>
        <w:t>%</w:t>
      </w:r>
      <w:r w:rsidR="00384747">
        <w:rPr>
          <w:rStyle w:val="fontstyle01"/>
          <w:rFonts w:ascii="Arial" w:hAnsi="Arial" w:cs="Arial"/>
        </w:rPr>
        <w:t>.</w:t>
      </w:r>
    </w:p>
    <w:p w:rsidR="00384747" w:rsidRPr="00384747" w:rsidRDefault="00384747" w:rsidP="00880D90">
      <w:pPr>
        <w:spacing w:after="0" w:line="360" w:lineRule="auto"/>
        <w:jc w:val="both"/>
        <w:rPr>
          <w:rStyle w:val="fontstyle01"/>
          <w:rFonts w:ascii="Arial" w:hAnsi="Arial" w:cs="Arial"/>
        </w:rPr>
      </w:pPr>
    </w:p>
    <w:p w:rsidR="00880D90" w:rsidRPr="00384747" w:rsidRDefault="00880D90" w:rsidP="00880D90">
      <w:pPr>
        <w:spacing w:after="0" w:line="360" w:lineRule="auto"/>
        <w:ind w:firstLine="426"/>
        <w:jc w:val="center"/>
        <w:rPr>
          <w:rStyle w:val="fontstyle01"/>
          <w:rFonts w:ascii="Arial" w:hAnsi="Arial" w:cs="Arial"/>
          <w:b/>
          <w:lang w:val="en-ID"/>
        </w:rPr>
      </w:pPr>
      <w:r w:rsidRPr="00384747">
        <w:rPr>
          <w:rStyle w:val="fontstyle01"/>
          <w:rFonts w:ascii="Arial" w:hAnsi="Arial" w:cs="Arial"/>
          <w:b/>
          <w:lang w:val="en-ID"/>
        </w:rPr>
        <w:lastRenderedPageBreak/>
        <w:t>Tabel 2.3</w:t>
      </w:r>
    </w:p>
    <w:p w:rsidR="00880D90" w:rsidRPr="00384747" w:rsidRDefault="00880D90" w:rsidP="00880D90">
      <w:pPr>
        <w:spacing w:after="0" w:line="360" w:lineRule="auto"/>
        <w:ind w:firstLine="426"/>
        <w:jc w:val="center"/>
        <w:rPr>
          <w:rStyle w:val="fontstyle01"/>
          <w:rFonts w:ascii="Arial" w:hAnsi="Arial" w:cs="Arial"/>
          <w:b/>
        </w:rPr>
      </w:pPr>
      <w:r w:rsidRPr="00384747">
        <w:rPr>
          <w:rStyle w:val="fontstyle01"/>
          <w:rFonts w:ascii="Arial" w:hAnsi="Arial" w:cs="Arial"/>
          <w:b/>
          <w:lang w:val="en-ID"/>
        </w:rPr>
        <w:t xml:space="preserve">Personalia Berdasarkan </w:t>
      </w:r>
      <w:r w:rsidRPr="00384747">
        <w:rPr>
          <w:rStyle w:val="fontstyle01"/>
          <w:rFonts w:ascii="Arial" w:hAnsi="Arial" w:cs="Arial"/>
          <w:b/>
        </w:rPr>
        <w:t>Tugas dan Fungsi</w:t>
      </w:r>
    </w:p>
    <w:tbl>
      <w:tblPr>
        <w:tblW w:w="9182" w:type="dxa"/>
        <w:jc w:val="center"/>
        <w:tblLayout w:type="fixed"/>
        <w:tblLook w:val="04A0" w:firstRow="1" w:lastRow="0" w:firstColumn="1" w:lastColumn="0" w:noHBand="0" w:noVBand="1"/>
      </w:tblPr>
      <w:tblGrid>
        <w:gridCol w:w="2894"/>
        <w:gridCol w:w="1530"/>
        <w:gridCol w:w="1710"/>
        <w:gridCol w:w="1170"/>
        <w:gridCol w:w="1507"/>
        <w:gridCol w:w="371"/>
      </w:tblGrid>
      <w:tr w:rsidR="00880D90" w:rsidRPr="00384747" w:rsidTr="009341BF">
        <w:trPr>
          <w:trHeight w:val="900"/>
          <w:tblHeader/>
          <w:jc w:val="center"/>
        </w:trPr>
        <w:tc>
          <w:tcPr>
            <w:tcW w:w="2894" w:type="dxa"/>
            <w:tcBorders>
              <w:top w:val="single" w:sz="8" w:space="0" w:color="auto"/>
              <w:left w:val="single" w:sz="4" w:space="0" w:color="auto"/>
              <w:bottom w:val="single" w:sz="8" w:space="0" w:color="auto"/>
              <w:right w:val="single" w:sz="4" w:space="0" w:color="auto"/>
            </w:tcBorders>
            <w:shd w:val="clear" w:color="auto" w:fill="D0CECE" w:themeFill="background2" w:themeFillShade="E6"/>
            <w:noWrap/>
            <w:vAlign w:val="center"/>
            <w:hideMark/>
          </w:tcPr>
          <w:p w:rsidR="00880D90" w:rsidRPr="00384747" w:rsidRDefault="00880D90" w:rsidP="009341BF">
            <w:pPr>
              <w:spacing w:after="0" w:line="360" w:lineRule="auto"/>
              <w:ind w:hanging="427"/>
              <w:jc w:val="center"/>
              <w:rPr>
                <w:rFonts w:ascii="Arial" w:hAnsi="Arial" w:cs="Arial"/>
                <w:b/>
              </w:rPr>
            </w:pPr>
            <w:r w:rsidRPr="00384747">
              <w:rPr>
                <w:rFonts w:ascii="Arial" w:hAnsi="Arial" w:cs="Arial"/>
                <w:b/>
                <w:lang w:val="sv-SE"/>
              </w:rPr>
              <w:br w:type="page"/>
            </w:r>
            <w:r w:rsidRPr="00384747">
              <w:rPr>
                <w:rFonts w:ascii="Arial" w:hAnsi="Arial" w:cs="Arial"/>
                <w:b/>
              </w:rPr>
              <w:t>JENIS TUGAS/FUNGSI</w:t>
            </w:r>
          </w:p>
        </w:tc>
        <w:tc>
          <w:tcPr>
            <w:tcW w:w="1530" w:type="dxa"/>
            <w:tcBorders>
              <w:top w:val="single" w:sz="8" w:space="0" w:color="auto"/>
              <w:left w:val="nil"/>
              <w:bottom w:val="single" w:sz="8" w:space="0" w:color="auto"/>
              <w:right w:val="single" w:sz="4" w:space="0" w:color="auto"/>
            </w:tcBorders>
            <w:shd w:val="clear" w:color="auto" w:fill="D0CECE" w:themeFill="background2" w:themeFillShade="E6"/>
            <w:noWrap/>
            <w:vAlign w:val="center"/>
            <w:hideMark/>
          </w:tcPr>
          <w:p w:rsidR="00880D90" w:rsidRPr="00384747" w:rsidRDefault="00880D90" w:rsidP="009341BF">
            <w:pPr>
              <w:spacing w:after="0" w:line="360" w:lineRule="auto"/>
              <w:jc w:val="center"/>
              <w:rPr>
                <w:rFonts w:ascii="Arial" w:hAnsi="Arial" w:cs="Arial"/>
                <w:b/>
              </w:rPr>
            </w:pPr>
            <w:r w:rsidRPr="00384747">
              <w:rPr>
                <w:rFonts w:ascii="Arial" w:hAnsi="Arial" w:cs="Arial"/>
                <w:b/>
              </w:rPr>
              <w:t>JENIS TENAGA</w:t>
            </w:r>
          </w:p>
        </w:tc>
        <w:tc>
          <w:tcPr>
            <w:tcW w:w="171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80D90" w:rsidRPr="00384747" w:rsidRDefault="00880D90" w:rsidP="009341BF">
            <w:pPr>
              <w:spacing w:after="0" w:line="360" w:lineRule="auto"/>
              <w:jc w:val="center"/>
              <w:rPr>
                <w:rFonts w:ascii="Arial" w:hAnsi="Arial" w:cs="Arial"/>
                <w:b/>
              </w:rPr>
            </w:pPr>
            <w:r w:rsidRPr="00384747">
              <w:rPr>
                <w:rFonts w:ascii="Arial" w:hAnsi="Arial" w:cs="Arial"/>
                <w:b/>
              </w:rPr>
              <w:t>PENDIDIKAN</w:t>
            </w:r>
          </w:p>
        </w:tc>
        <w:tc>
          <w:tcPr>
            <w:tcW w:w="1170" w:type="dxa"/>
            <w:tcBorders>
              <w:top w:val="single" w:sz="8" w:space="0" w:color="auto"/>
              <w:left w:val="single" w:sz="4" w:space="0" w:color="auto"/>
              <w:bottom w:val="single" w:sz="8" w:space="0" w:color="auto"/>
              <w:right w:val="single" w:sz="4" w:space="0" w:color="auto"/>
            </w:tcBorders>
            <w:shd w:val="clear" w:color="auto" w:fill="D0CECE" w:themeFill="background2" w:themeFillShade="E6"/>
            <w:noWrap/>
            <w:vAlign w:val="center"/>
            <w:hideMark/>
          </w:tcPr>
          <w:p w:rsidR="00880D90" w:rsidRPr="00384747" w:rsidRDefault="00880D90" w:rsidP="009341BF">
            <w:pPr>
              <w:spacing w:after="0" w:line="360" w:lineRule="auto"/>
              <w:jc w:val="center"/>
              <w:rPr>
                <w:rFonts w:ascii="Arial" w:hAnsi="Arial" w:cs="Arial"/>
                <w:b/>
              </w:rPr>
            </w:pPr>
            <w:r w:rsidRPr="00384747">
              <w:rPr>
                <w:rFonts w:ascii="Arial" w:hAnsi="Arial" w:cs="Arial"/>
                <w:b/>
              </w:rPr>
              <w:t>JUMLAH</w:t>
            </w:r>
          </w:p>
        </w:tc>
        <w:tc>
          <w:tcPr>
            <w:tcW w:w="1878" w:type="dxa"/>
            <w:gridSpan w:val="2"/>
            <w:tcBorders>
              <w:top w:val="single" w:sz="8" w:space="0" w:color="auto"/>
              <w:left w:val="nil"/>
              <w:bottom w:val="single" w:sz="8" w:space="0" w:color="auto"/>
              <w:right w:val="single" w:sz="8" w:space="0" w:color="auto"/>
            </w:tcBorders>
            <w:shd w:val="clear" w:color="auto" w:fill="D0CECE" w:themeFill="background2" w:themeFillShade="E6"/>
            <w:noWrap/>
            <w:vAlign w:val="center"/>
            <w:hideMark/>
          </w:tcPr>
          <w:p w:rsidR="00880D90" w:rsidRPr="00384747" w:rsidRDefault="00880D90" w:rsidP="009341BF">
            <w:pPr>
              <w:spacing w:after="0" w:line="360" w:lineRule="auto"/>
              <w:jc w:val="center"/>
              <w:rPr>
                <w:rFonts w:ascii="Arial" w:hAnsi="Arial" w:cs="Arial"/>
                <w:b/>
              </w:rPr>
            </w:pPr>
            <w:r w:rsidRPr="00384747">
              <w:rPr>
                <w:rFonts w:ascii="Arial" w:hAnsi="Arial" w:cs="Arial"/>
                <w:b/>
              </w:rPr>
              <w:t>KETERANGAN</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9341BF">
            <w:pPr>
              <w:spacing w:after="0" w:line="360" w:lineRule="auto"/>
              <w:rPr>
                <w:rFonts w:ascii="Arial" w:hAnsi="Arial" w:cs="Arial"/>
              </w:rPr>
            </w:pPr>
            <w:r w:rsidRPr="00384747">
              <w:rPr>
                <w:rFonts w:ascii="Arial" w:hAnsi="Arial" w:cs="Arial"/>
              </w:rPr>
              <w:t xml:space="preserve">Kepala </w:t>
            </w:r>
            <w:r w:rsidR="00246ACB">
              <w:rPr>
                <w:rFonts w:ascii="Arial" w:hAnsi="Arial" w:cs="Arial"/>
              </w:rPr>
              <w:t>BLUD Puskesmas</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360" w:lineRule="auto"/>
              <w:rPr>
                <w:rFonts w:ascii="Arial" w:hAnsi="Arial" w:cs="Arial"/>
              </w:rPr>
            </w:pPr>
            <w:r w:rsidRPr="00384747">
              <w:rPr>
                <w:rFonts w:ascii="Arial" w:hAnsi="Arial" w:cs="Arial"/>
              </w:rPr>
              <w:t>Dokter/S1</w:t>
            </w:r>
          </w:p>
        </w:tc>
        <w:tc>
          <w:tcPr>
            <w:tcW w:w="1710" w:type="dxa"/>
            <w:tcBorders>
              <w:top w:val="single" w:sz="4" w:space="0" w:color="auto"/>
              <w:left w:val="nil"/>
              <w:bottom w:val="single" w:sz="4" w:space="0" w:color="auto"/>
              <w:right w:val="single" w:sz="4" w:space="0" w:color="auto"/>
            </w:tcBorders>
            <w:vAlign w:val="center"/>
          </w:tcPr>
          <w:p w:rsidR="00880D90" w:rsidRPr="00384747" w:rsidRDefault="00880D90" w:rsidP="009341BF">
            <w:pPr>
              <w:spacing w:after="0" w:line="360" w:lineRule="auto"/>
              <w:jc w:val="center"/>
              <w:rPr>
                <w:rFonts w:ascii="Arial" w:hAnsi="Arial" w:cs="Arial"/>
              </w:rPr>
            </w:pPr>
            <w:r w:rsidRPr="00384747">
              <w:rPr>
                <w:rFonts w:ascii="Arial" w:hAnsi="Arial" w:cs="Arial"/>
              </w:rPr>
              <w:t>S1</w:t>
            </w:r>
            <w:r w:rsidR="006905AD" w:rsidRPr="00384747">
              <w:rPr>
                <w:rFonts w:ascii="Arial" w:hAnsi="Arial" w:cs="Arial"/>
              </w:rPr>
              <w:t xml:space="preserve"> ( SKM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36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880D90" w:rsidP="009341BF">
            <w:pPr>
              <w:spacing w:after="0" w:line="360" w:lineRule="auto"/>
              <w:jc w:val="center"/>
              <w:rPr>
                <w:rFonts w:ascii="Arial" w:hAnsi="Arial" w:cs="Arial"/>
              </w:rPr>
            </w:pPr>
            <w:r w:rsidRPr="00384747">
              <w:rPr>
                <w:rFonts w:ascii="Arial" w:hAnsi="Arial" w:cs="Arial"/>
              </w:rPr>
              <w:t>Tugas Rangkap </w:t>
            </w:r>
          </w:p>
        </w:tc>
      </w:tr>
      <w:tr w:rsidR="00880D90" w:rsidRPr="00384747" w:rsidTr="009341BF">
        <w:trPr>
          <w:trHeight w:val="171"/>
          <w:jc w:val="center"/>
        </w:trPr>
        <w:tc>
          <w:tcPr>
            <w:tcW w:w="91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9341BF">
            <w:pPr>
              <w:spacing w:after="0" w:line="360" w:lineRule="auto"/>
              <w:rPr>
                <w:rFonts w:ascii="Arial" w:hAnsi="Arial" w:cs="Arial"/>
                <w:b/>
                <w:bCs/>
              </w:rPr>
            </w:pPr>
            <w:r w:rsidRPr="00384747">
              <w:rPr>
                <w:rFonts w:ascii="Arial" w:hAnsi="Arial" w:cs="Arial"/>
                <w:b/>
                <w:bCs/>
              </w:rPr>
              <w:t>Unit Administrasi</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rPr>
                <w:rFonts w:ascii="Arial" w:hAnsi="Arial" w:cs="Arial"/>
              </w:rPr>
            </w:pPr>
            <w:r w:rsidRPr="00384747">
              <w:rPr>
                <w:rFonts w:ascii="Arial" w:hAnsi="Arial" w:cs="Arial"/>
              </w:rPr>
              <w:t>Kepala Tata Usaha</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360" w:lineRule="auto"/>
              <w:rPr>
                <w:rFonts w:ascii="Arial" w:hAnsi="Arial" w:cs="Arial"/>
                <w:lang w:val="en-US"/>
              </w:rPr>
            </w:pPr>
          </w:p>
        </w:tc>
        <w:tc>
          <w:tcPr>
            <w:tcW w:w="1710" w:type="dxa"/>
            <w:tcBorders>
              <w:top w:val="single" w:sz="4" w:space="0" w:color="auto"/>
              <w:left w:val="nil"/>
              <w:bottom w:val="single" w:sz="4" w:space="0" w:color="auto"/>
              <w:right w:val="single" w:sz="4" w:space="0" w:color="auto"/>
            </w:tcBorders>
            <w:vAlign w:val="center"/>
          </w:tcPr>
          <w:p w:rsidR="00880D90" w:rsidRPr="00384747" w:rsidRDefault="00880D90" w:rsidP="009341BF">
            <w:pPr>
              <w:spacing w:after="0" w:line="360" w:lineRule="auto"/>
              <w:jc w:val="center"/>
              <w:rPr>
                <w:rFonts w:ascii="Arial" w:hAnsi="Arial" w:cs="Arial"/>
              </w:rPr>
            </w:pPr>
            <w:r w:rsidRPr="00384747">
              <w:rPr>
                <w:rFonts w:ascii="Arial" w:hAnsi="Arial" w:cs="Arial"/>
              </w:rPr>
              <w:t>S1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9341BF">
            <w:pPr>
              <w:spacing w:after="0" w:line="36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360" w:lineRule="auto"/>
              <w:jc w:val="center"/>
              <w:rPr>
                <w:rFonts w:ascii="Arial" w:hAnsi="Arial" w:cs="Arial"/>
              </w:rPr>
            </w:pPr>
            <w:r w:rsidRPr="00384747">
              <w:rPr>
                <w:rFonts w:ascii="Arial" w:hAnsi="Arial" w:cs="Arial"/>
              </w:rPr>
              <w:t>Tugas Rangkap </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rPr>
                <w:rFonts w:ascii="Arial" w:hAnsi="Arial" w:cs="Arial"/>
              </w:rPr>
            </w:pPr>
            <w:r w:rsidRPr="00384747">
              <w:rPr>
                <w:rFonts w:ascii="Arial" w:hAnsi="Arial" w:cs="Arial"/>
              </w:rPr>
              <w:t>Perbendaharaan:</w:t>
            </w:r>
          </w:p>
          <w:p w:rsidR="00880D90" w:rsidRPr="00384747" w:rsidRDefault="00880D90" w:rsidP="009341BF">
            <w:pPr>
              <w:spacing w:after="0" w:line="360" w:lineRule="auto"/>
              <w:rPr>
                <w:rFonts w:ascii="Arial" w:hAnsi="Arial" w:cs="Arial"/>
              </w:rPr>
            </w:pPr>
            <w:r w:rsidRPr="00384747">
              <w:rPr>
                <w:rFonts w:ascii="Arial" w:hAnsi="Arial" w:cs="Arial"/>
              </w:rPr>
              <w:t>PAD</w:t>
            </w:r>
          </w:p>
          <w:p w:rsidR="00880D90" w:rsidRPr="00384747" w:rsidRDefault="00880D90" w:rsidP="009341BF">
            <w:pPr>
              <w:spacing w:after="0" w:line="360" w:lineRule="auto"/>
              <w:rPr>
                <w:rFonts w:ascii="Arial" w:hAnsi="Arial" w:cs="Arial"/>
              </w:rPr>
            </w:pPr>
            <w:r w:rsidRPr="00384747">
              <w:rPr>
                <w:rFonts w:ascii="Arial" w:hAnsi="Arial" w:cs="Arial"/>
              </w:rPr>
              <w:t>JKN</w:t>
            </w:r>
          </w:p>
          <w:p w:rsidR="00880D90" w:rsidRPr="00384747" w:rsidRDefault="00880D90" w:rsidP="009341BF">
            <w:pPr>
              <w:spacing w:after="0" w:line="360" w:lineRule="auto"/>
              <w:rPr>
                <w:rFonts w:ascii="Arial" w:hAnsi="Arial" w:cs="Arial"/>
              </w:rPr>
            </w:pPr>
            <w:r w:rsidRPr="00384747">
              <w:rPr>
                <w:rFonts w:ascii="Arial" w:hAnsi="Arial" w:cs="Arial"/>
              </w:rPr>
              <w:t>BOK</w:t>
            </w:r>
          </w:p>
          <w:p w:rsidR="00880D90" w:rsidRPr="00384747" w:rsidRDefault="00880D90" w:rsidP="009341BF">
            <w:pPr>
              <w:spacing w:after="0" w:line="360" w:lineRule="auto"/>
              <w:rPr>
                <w:rFonts w:ascii="Arial" w:hAnsi="Arial" w:cs="Arial"/>
              </w:rPr>
            </w:pPr>
            <w:r w:rsidRPr="00384747">
              <w:rPr>
                <w:rFonts w:ascii="Arial" w:hAnsi="Arial" w:cs="Arial"/>
              </w:rPr>
              <w:t>BOP</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9341BF">
            <w:pPr>
              <w:spacing w:after="0" w:line="360" w:lineRule="auto"/>
              <w:rPr>
                <w:rFonts w:ascii="Arial" w:hAnsi="Arial" w:cs="Arial"/>
              </w:rPr>
            </w:pPr>
          </w:p>
          <w:p w:rsidR="00880D90" w:rsidRPr="00384747" w:rsidRDefault="00C339C5" w:rsidP="009341BF">
            <w:pPr>
              <w:spacing w:after="0" w:line="360" w:lineRule="auto"/>
              <w:rPr>
                <w:rFonts w:ascii="Arial" w:hAnsi="Arial" w:cs="Arial"/>
              </w:rPr>
            </w:pPr>
            <w:r w:rsidRPr="00384747">
              <w:rPr>
                <w:rFonts w:ascii="Arial" w:hAnsi="Arial" w:cs="Arial"/>
              </w:rPr>
              <w:t>Asisten Apt</w:t>
            </w:r>
          </w:p>
          <w:p w:rsidR="00880D90" w:rsidRPr="00384747" w:rsidRDefault="00880D90" w:rsidP="009341BF">
            <w:pPr>
              <w:spacing w:after="0" w:line="360" w:lineRule="auto"/>
              <w:rPr>
                <w:rFonts w:ascii="Arial" w:hAnsi="Arial" w:cs="Arial"/>
              </w:rPr>
            </w:pPr>
            <w:r w:rsidRPr="00384747">
              <w:rPr>
                <w:rFonts w:ascii="Arial" w:hAnsi="Arial" w:cs="Arial"/>
              </w:rPr>
              <w:t>Bidan</w:t>
            </w:r>
          </w:p>
          <w:p w:rsidR="00880D90" w:rsidRPr="00384747" w:rsidRDefault="00880D90" w:rsidP="009341BF">
            <w:pPr>
              <w:spacing w:after="0" w:line="360" w:lineRule="auto"/>
              <w:rPr>
                <w:rFonts w:ascii="Arial" w:hAnsi="Arial" w:cs="Arial"/>
              </w:rPr>
            </w:pPr>
            <w:r w:rsidRPr="00384747">
              <w:rPr>
                <w:rFonts w:ascii="Arial" w:hAnsi="Arial" w:cs="Arial"/>
              </w:rPr>
              <w:t>Bidan</w:t>
            </w:r>
          </w:p>
          <w:p w:rsidR="00880D90" w:rsidRPr="00384747" w:rsidRDefault="00C339C5" w:rsidP="009341BF">
            <w:pPr>
              <w:spacing w:after="0" w:line="360" w:lineRule="auto"/>
              <w:rPr>
                <w:rFonts w:ascii="Arial" w:hAnsi="Arial" w:cs="Arial"/>
              </w:rPr>
            </w:pPr>
            <w:r w:rsidRPr="00384747">
              <w:rPr>
                <w:rFonts w:ascii="Arial" w:hAnsi="Arial" w:cs="Arial"/>
              </w:rPr>
              <w:t>Staf Umum</w:t>
            </w:r>
          </w:p>
        </w:tc>
        <w:tc>
          <w:tcPr>
            <w:tcW w:w="1710" w:type="dxa"/>
            <w:tcBorders>
              <w:top w:val="single" w:sz="4" w:space="0" w:color="auto"/>
              <w:left w:val="nil"/>
              <w:bottom w:val="single" w:sz="4" w:space="0" w:color="auto"/>
              <w:right w:val="single" w:sz="4" w:space="0" w:color="auto"/>
            </w:tcBorders>
            <w:vAlign w:val="center"/>
          </w:tcPr>
          <w:p w:rsidR="00C339C5" w:rsidRPr="00384747" w:rsidRDefault="00C339C5" w:rsidP="00C339C5">
            <w:pPr>
              <w:spacing w:after="0" w:line="360" w:lineRule="auto"/>
              <w:jc w:val="center"/>
              <w:rPr>
                <w:rFonts w:ascii="Arial" w:hAnsi="Arial" w:cs="Arial"/>
              </w:rPr>
            </w:pPr>
          </w:p>
          <w:p w:rsidR="00880D90" w:rsidRPr="00384747" w:rsidRDefault="00C339C5" w:rsidP="00C339C5">
            <w:pPr>
              <w:spacing w:after="0" w:line="360" w:lineRule="auto"/>
              <w:jc w:val="center"/>
              <w:rPr>
                <w:rFonts w:ascii="Arial" w:hAnsi="Arial" w:cs="Arial"/>
              </w:rPr>
            </w:pPr>
            <w:r w:rsidRPr="00384747">
              <w:rPr>
                <w:rFonts w:ascii="Arial" w:hAnsi="Arial" w:cs="Arial"/>
              </w:rPr>
              <w:t>SMF</w:t>
            </w:r>
          </w:p>
          <w:p w:rsidR="00880D90" w:rsidRPr="00384747" w:rsidRDefault="00880D90" w:rsidP="009341BF">
            <w:pPr>
              <w:spacing w:after="0" w:line="360" w:lineRule="auto"/>
              <w:jc w:val="center"/>
              <w:rPr>
                <w:rFonts w:ascii="Arial" w:hAnsi="Arial" w:cs="Arial"/>
              </w:rPr>
            </w:pPr>
            <w:r w:rsidRPr="00384747">
              <w:rPr>
                <w:rFonts w:ascii="Arial" w:hAnsi="Arial" w:cs="Arial"/>
              </w:rPr>
              <w:t>D III</w:t>
            </w:r>
          </w:p>
          <w:p w:rsidR="00880D90" w:rsidRPr="00384747" w:rsidRDefault="00880D90" w:rsidP="009341BF">
            <w:pPr>
              <w:spacing w:after="0" w:line="360" w:lineRule="auto"/>
              <w:jc w:val="center"/>
              <w:rPr>
                <w:rFonts w:ascii="Arial" w:hAnsi="Arial" w:cs="Arial"/>
              </w:rPr>
            </w:pPr>
            <w:r w:rsidRPr="00384747">
              <w:rPr>
                <w:rFonts w:ascii="Arial" w:hAnsi="Arial" w:cs="Arial"/>
              </w:rPr>
              <w:t>D III</w:t>
            </w:r>
          </w:p>
          <w:p w:rsidR="00880D90" w:rsidRPr="00384747" w:rsidRDefault="00C339C5" w:rsidP="009341BF">
            <w:pPr>
              <w:spacing w:after="0" w:line="360" w:lineRule="auto"/>
              <w:jc w:val="center"/>
              <w:rPr>
                <w:rFonts w:ascii="Arial" w:hAnsi="Arial" w:cs="Arial"/>
              </w:rPr>
            </w:pPr>
            <w:r w:rsidRPr="00384747">
              <w:rPr>
                <w:rFonts w:ascii="Arial" w:hAnsi="Arial" w:cs="Arial"/>
              </w:rPr>
              <w:t>S1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C339C5" w:rsidRPr="00384747" w:rsidRDefault="00C339C5" w:rsidP="00C339C5">
            <w:pPr>
              <w:spacing w:after="0" w:line="360" w:lineRule="auto"/>
              <w:jc w:val="center"/>
              <w:rPr>
                <w:rFonts w:ascii="Arial" w:hAnsi="Arial" w:cs="Arial"/>
              </w:rPr>
            </w:pPr>
          </w:p>
          <w:p w:rsidR="00880D90" w:rsidRPr="00384747" w:rsidRDefault="00880D90" w:rsidP="00C339C5">
            <w:pPr>
              <w:spacing w:after="0" w:line="360" w:lineRule="auto"/>
              <w:jc w:val="center"/>
              <w:rPr>
                <w:rFonts w:ascii="Arial" w:hAnsi="Arial" w:cs="Arial"/>
              </w:rPr>
            </w:pPr>
            <w:r w:rsidRPr="00384747">
              <w:rPr>
                <w:rFonts w:ascii="Arial" w:hAnsi="Arial" w:cs="Arial"/>
              </w:rPr>
              <w:t>1</w:t>
            </w:r>
          </w:p>
          <w:p w:rsidR="00880D90" w:rsidRPr="00384747" w:rsidRDefault="00880D90" w:rsidP="009341BF">
            <w:pPr>
              <w:spacing w:after="0" w:line="360" w:lineRule="auto"/>
              <w:jc w:val="center"/>
              <w:rPr>
                <w:rFonts w:ascii="Arial" w:hAnsi="Arial" w:cs="Arial"/>
              </w:rPr>
            </w:pPr>
            <w:r w:rsidRPr="00384747">
              <w:rPr>
                <w:rFonts w:ascii="Arial" w:hAnsi="Arial" w:cs="Arial"/>
              </w:rPr>
              <w:t>1</w:t>
            </w:r>
          </w:p>
          <w:p w:rsidR="00880D90" w:rsidRPr="00384747" w:rsidRDefault="00880D90" w:rsidP="009341BF">
            <w:pPr>
              <w:spacing w:after="0" w:line="360" w:lineRule="auto"/>
              <w:jc w:val="center"/>
              <w:rPr>
                <w:rFonts w:ascii="Arial" w:hAnsi="Arial" w:cs="Arial"/>
              </w:rPr>
            </w:pPr>
            <w:r w:rsidRPr="00384747">
              <w:rPr>
                <w:rFonts w:ascii="Arial" w:hAnsi="Arial" w:cs="Arial"/>
              </w:rPr>
              <w:t>1</w:t>
            </w:r>
          </w:p>
          <w:p w:rsidR="00880D90" w:rsidRPr="00384747" w:rsidRDefault="00880D90" w:rsidP="009341BF">
            <w:pPr>
              <w:spacing w:after="0" w:line="36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4" w:space="0" w:color="auto"/>
            </w:tcBorders>
            <w:shd w:val="clear" w:color="auto" w:fill="auto"/>
            <w:noWrap/>
            <w:vAlign w:val="center"/>
            <w:hideMark/>
          </w:tcPr>
          <w:p w:rsidR="00C339C5" w:rsidRPr="00384747" w:rsidRDefault="00C339C5" w:rsidP="00C339C5">
            <w:pPr>
              <w:spacing w:after="0" w:line="360" w:lineRule="auto"/>
              <w:jc w:val="center"/>
              <w:rPr>
                <w:rFonts w:ascii="Arial" w:hAnsi="Arial" w:cs="Arial"/>
              </w:rPr>
            </w:pPr>
          </w:p>
          <w:p w:rsidR="00880D90" w:rsidRPr="00384747" w:rsidRDefault="00880D90" w:rsidP="00C339C5">
            <w:pPr>
              <w:spacing w:after="0" w:line="360" w:lineRule="auto"/>
              <w:jc w:val="center"/>
              <w:rPr>
                <w:rFonts w:ascii="Arial" w:hAnsi="Arial" w:cs="Arial"/>
              </w:rPr>
            </w:pPr>
            <w:r w:rsidRPr="00384747">
              <w:rPr>
                <w:rFonts w:ascii="Arial" w:hAnsi="Arial" w:cs="Arial"/>
              </w:rPr>
              <w:t>Tugas rangkap</w:t>
            </w:r>
          </w:p>
          <w:p w:rsidR="00880D90" w:rsidRPr="00384747" w:rsidRDefault="00880D90" w:rsidP="009341BF">
            <w:pPr>
              <w:spacing w:after="0" w:line="360" w:lineRule="auto"/>
              <w:jc w:val="center"/>
              <w:rPr>
                <w:rFonts w:ascii="Arial" w:hAnsi="Arial" w:cs="Arial"/>
              </w:rPr>
            </w:pPr>
            <w:r w:rsidRPr="00384747">
              <w:rPr>
                <w:rFonts w:ascii="Arial" w:hAnsi="Arial" w:cs="Arial"/>
              </w:rPr>
              <w:t>Tugas rangkap</w:t>
            </w:r>
          </w:p>
          <w:p w:rsidR="00880D90" w:rsidRPr="00384747" w:rsidRDefault="00880D90" w:rsidP="009341BF">
            <w:pPr>
              <w:spacing w:after="0" w:line="360" w:lineRule="auto"/>
              <w:jc w:val="center"/>
              <w:rPr>
                <w:rFonts w:ascii="Arial" w:hAnsi="Arial" w:cs="Arial"/>
              </w:rPr>
            </w:pPr>
            <w:r w:rsidRPr="00384747">
              <w:rPr>
                <w:rFonts w:ascii="Arial" w:hAnsi="Arial" w:cs="Arial"/>
              </w:rPr>
              <w:t>Tugas rangkap</w:t>
            </w:r>
          </w:p>
          <w:p w:rsidR="00880D90" w:rsidRPr="00384747" w:rsidRDefault="00880D90" w:rsidP="009341BF">
            <w:pPr>
              <w:spacing w:after="0" w:line="36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rPr>
                <w:rFonts w:ascii="Arial" w:hAnsi="Arial" w:cs="Arial"/>
              </w:rPr>
            </w:pPr>
            <w:r w:rsidRPr="00384747">
              <w:rPr>
                <w:rFonts w:ascii="Arial" w:hAnsi="Arial" w:cs="Arial"/>
              </w:rPr>
              <w:t xml:space="preserve">Pengurus Barang </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C339C5" w:rsidP="009341BF">
            <w:pPr>
              <w:spacing w:after="0" w:line="360" w:lineRule="auto"/>
              <w:rPr>
                <w:rFonts w:ascii="Arial" w:hAnsi="Arial" w:cs="Arial"/>
              </w:rPr>
            </w:pPr>
            <w:r w:rsidRPr="00384747">
              <w:rPr>
                <w:rFonts w:ascii="Arial" w:hAnsi="Arial" w:cs="Arial"/>
              </w:rPr>
              <w:t xml:space="preserve">Staf </w:t>
            </w:r>
            <w:r w:rsidR="006905AD" w:rsidRPr="00384747">
              <w:rPr>
                <w:rFonts w:ascii="Arial" w:hAnsi="Arial" w:cs="Arial"/>
              </w:rPr>
              <w:t>Umum</w:t>
            </w:r>
          </w:p>
        </w:tc>
        <w:tc>
          <w:tcPr>
            <w:tcW w:w="1710" w:type="dxa"/>
            <w:tcBorders>
              <w:top w:val="single" w:sz="4" w:space="0" w:color="auto"/>
              <w:left w:val="nil"/>
              <w:bottom w:val="single" w:sz="4" w:space="0" w:color="auto"/>
              <w:right w:val="single" w:sz="4" w:space="0" w:color="auto"/>
            </w:tcBorders>
          </w:tcPr>
          <w:p w:rsidR="00880D90" w:rsidRPr="00384747" w:rsidRDefault="006905AD" w:rsidP="009341BF">
            <w:pPr>
              <w:spacing w:after="0" w:line="360" w:lineRule="auto"/>
              <w:jc w:val="center"/>
              <w:rPr>
                <w:rFonts w:ascii="Arial" w:hAnsi="Arial" w:cs="Arial"/>
              </w:rPr>
            </w:pPr>
            <w:r w:rsidRPr="00384747">
              <w:rPr>
                <w:rFonts w:ascii="Arial" w:hAnsi="Arial" w:cs="Arial"/>
              </w:rPr>
              <w:t>SMA</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4" w:space="0" w:color="auto"/>
            </w:tcBorders>
            <w:shd w:val="clear" w:color="auto" w:fill="auto"/>
            <w:noWrap/>
            <w:hideMark/>
          </w:tcPr>
          <w:p w:rsidR="00880D90" w:rsidRPr="00384747" w:rsidRDefault="006905AD" w:rsidP="009341BF">
            <w:pPr>
              <w:spacing w:after="0" w:line="360" w:lineRule="auto"/>
              <w:jc w:val="center"/>
              <w:rPr>
                <w:rFonts w:ascii="Arial" w:hAnsi="Arial" w:cs="Arial"/>
              </w:rPr>
            </w:pPr>
            <w:r w:rsidRPr="00384747">
              <w:rPr>
                <w:rFonts w:ascii="Arial" w:hAnsi="Arial" w:cs="Arial"/>
              </w:rPr>
              <w:t>-</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240" w:lineRule="auto"/>
              <w:rPr>
                <w:rFonts w:ascii="Arial" w:hAnsi="Arial" w:cs="Arial"/>
              </w:rPr>
            </w:pPr>
            <w:r w:rsidRPr="00384747">
              <w:rPr>
                <w:rFonts w:ascii="Arial" w:hAnsi="Arial" w:cs="Arial"/>
              </w:rPr>
              <w:t>Perencanaa pengelolaan data dan informasi</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C339C5" w:rsidP="009341BF">
            <w:pPr>
              <w:spacing w:after="0" w:line="240" w:lineRule="auto"/>
              <w:rPr>
                <w:rFonts w:ascii="Arial" w:hAnsi="Arial" w:cs="Arial"/>
              </w:rPr>
            </w:pPr>
            <w:r w:rsidRPr="00384747">
              <w:rPr>
                <w:rFonts w:ascii="Arial" w:hAnsi="Arial" w:cs="Arial"/>
              </w:rPr>
              <w:t>Perawat gigi</w:t>
            </w:r>
          </w:p>
        </w:tc>
        <w:tc>
          <w:tcPr>
            <w:tcW w:w="1710" w:type="dxa"/>
            <w:tcBorders>
              <w:top w:val="single" w:sz="4" w:space="0" w:color="auto"/>
              <w:left w:val="nil"/>
              <w:bottom w:val="single" w:sz="4" w:space="0" w:color="auto"/>
              <w:right w:val="single" w:sz="4" w:space="0" w:color="auto"/>
            </w:tcBorders>
          </w:tcPr>
          <w:p w:rsidR="00880D90" w:rsidRPr="00384747" w:rsidRDefault="00880D90" w:rsidP="009341BF">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4" w:space="0" w:color="auto"/>
            </w:tcBorders>
            <w:shd w:val="clear" w:color="auto" w:fill="auto"/>
            <w:noWrap/>
            <w:hideMark/>
          </w:tcPr>
          <w:p w:rsidR="00880D90" w:rsidRPr="00384747" w:rsidRDefault="00880D90" w:rsidP="009341BF">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rPr>
                <w:rFonts w:ascii="Arial" w:hAnsi="Arial" w:cs="Arial"/>
              </w:rPr>
            </w:pPr>
            <w:r w:rsidRPr="00384747">
              <w:rPr>
                <w:rFonts w:ascii="Arial" w:hAnsi="Arial" w:cs="Arial"/>
              </w:rPr>
              <w:t>Umum dan Kepegawaian</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C339C5" w:rsidP="009341BF">
            <w:pPr>
              <w:spacing w:after="0" w:line="360" w:lineRule="auto"/>
              <w:rPr>
                <w:rFonts w:ascii="Arial" w:hAnsi="Arial" w:cs="Arial"/>
              </w:rPr>
            </w:pPr>
            <w:r w:rsidRPr="00384747">
              <w:rPr>
                <w:rFonts w:ascii="Arial" w:hAnsi="Arial" w:cs="Arial"/>
              </w:rPr>
              <w:t xml:space="preserve"> Staf </w:t>
            </w:r>
            <w:r w:rsidR="00880D90" w:rsidRPr="00384747">
              <w:rPr>
                <w:rFonts w:ascii="Arial" w:hAnsi="Arial" w:cs="Arial"/>
              </w:rPr>
              <w:t>Umum</w:t>
            </w:r>
          </w:p>
        </w:tc>
        <w:tc>
          <w:tcPr>
            <w:tcW w:w="1710" w:type="dxa"/>
            <w:tcBorders>
              <w:top w:val="single" w:sz="4" w:space="0" w:color="auto"/>
              <w:left w:val="nil"/>
              <w:bottom w:val="single" w:sz="4" w:space="0" w:color="auto"/>
              <w:right w:val="single" w:sz="4" w:space="0" w:color="auto"/>
            </w:tcBorders>
          </w:tcPr>
          <w:p w:rsidR="00880D90" w:rsidRPr="00384747" w:rsidRDefault="00C339C5" w:rsidP="009341BF">
            <w:pPr>
              <w:spacing w:after="0" w:line="360" w:lineRule="auto"/>
              <w:jc w:val="center"/>
              <w:rPr>
                <w:rFonts w:ascii="Arial" w:hAnsi="Arial" w:cs="Arial"/>
              </w:rPr>
            </w:pPr>
            <w:r w:rsidRPr="00384747">
              <w:rPr>
                <w:rFonts w:ascii="Arial" w:hAnsi="Arial" w:cs="Arial"/>
              </w:rPr>
              <w:t>S1</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4" w:space="0" w:color="auto"/>
            </w:tcBorders>
            <w:shd w:val="clear" w:color="auto" w:fill="auto"/>
            <w:noWrap/>
            <w:hideMark/>
          </w:tcPr>
          <w:p w:rsidR="00880D90" w:rsidRPr="00384747" w:rsidRDefault="00880D90" w:rsidP="009341BF">
            <w:pPr>
              <w:spacing w:after="0" w:line="360" w:lineRule="auto"/>
              <w:jc w:val="center"/>
              <w:rPr>
                <w:rFonts w:ascii="Arial" w:hAnsi="Arial" w:cs="Arial"/>
              </w:rPr>
            </w:pPr>
            <w:r w:rsidRPr="00384747">
              <w:rPr>
                <w:rFonts w:ascii="Arial" w:hAnsi="Arial" w:cs="Arial"/>
              </w:rPr>
              <w:t>-</w:t>
            </w:r>
          </w:p>
        </w:tc>
      </w:tr>
      <w:tr w:rsidR="00880D90" w:rsidRPr="00384747" w:rsidTr="009341BF">
        <w:trPr>
          <w:trHeight w:val="171"/>
          <w:jc w:val="center"/>
        </w:trPr>
        <w:tc>
          <w:tcPr>
            <w:tcW w:w="9182" w:type="dxa"/>
            <w:gridSpan w:val="6"/>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rPr>
                <w:rFonts w:ascii="Arial" w:hAnsi="Arial" w:cs="Arial"/>
              </w:rPr>
            </w:pPr>
            <w:r w:rsidRPr="00384747">
              <w:rPr>
                <w:rFonts w:ascii="Arial" w:hAnsi="Arial" w:cs="Arial"/>
                <w:b/>
                <w:bCs/>
              </w:rPr>
              <w:t>Lainnya</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rPr>
                <w:rFonts w:ascii="Arial" w:hAnsi="Arial" w:cs="Arial"/>
              </w:rPr>
            </w:pPr>
            <w:r w:rsidRPr="00384747">
              <w:rPr>
                <w:rFonts w:ascii="Arial" w:hAnsi="Arial" w:cs="Arial"/>
              </w:rPr>
              <w:t>Sopir</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09415D" w:rsidP="009341BF">
            <w:pPr>
              <w:spacing w:after="0" w:line="360" w:lineRule="auto"/>
              <w:rPr>
                <w:rFonts w:ascii="Arial" w:hAnsi="Arial" w:cs="Arial"/>
              </w:rPr>
            </w:pPr>
            <w:r w:rsidRPr="00384747">
              <w:rPr>
                <w:rFonts w:ascii="Arial" w:hAnsi="Arial" w:cs="Arial"/>
              </w:rPr>
              <w:t>-</w:t>
            </w:r>
          </w:p>
        </w:tc>
        <w:tc>
          <w:tcPr>
            <w:tcW w:w="1710" w:type="dxa"/>
            <w:tcBorders>
              <w:top w:val="single" w:sz="4" w:space="0" w:color="auto"/>
              <w:left w:val="nil"/>
              <w:bottom w:val="single" w:sz="4" w:space="0" w:color="auto"/>
              <w:right w:val="single" w:sz="4" w:space="0" w:color="auto"/>
            </w:tcBorders>
          </w:tcPr>
          <w:p w:rsidR="00880D90" w:rsidRPr="00384747" w:rsidRDefault="00C339C5" w:rsidP="009341BF">
            <w:pPr>
              <w:spacing w:after="0" w:line="360" w:lineRule="auto"/>
              <w:jc w:val="center"/>
              <w:rPr>
                <w:rFonts w:ascii="Arial" w:hAnsi="Arial" w:cs="Arial"/>
              </w:rPr>
            </w:pPr>
            <w:r w:rsidRPr="00384747">
              <w:rPr>
                <w:rFonts w:ascii="Arial" w:hAnsi="Arial" w:cs="Arial"/>
              </w:rPr>
              <w:t>-</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C339C5" w:rsidP="009341BF">
            <w:pPr>
              <w:spacing w:after="0" w:line="360" w:lineRule="auto"/>
              <w:jc w:val="center"/>
              <w:rPr>
                <w:rFonts w:ascii="Arial" w:hAnsi="Arial" w:cs="Arial"/>
              </w:rPr>
            </w:pPr>
            <w:r w:rsidRPr="00384747">
              <w:rPr>
                <w:rFonts w:ascii="Arial" w:hAnsi="Arial" w:cs="Arial"/>
              </w:rPr>
              <w:t>-</w:t>
            </w:r>
          </w:p>
        </w:tc>
        <w:tc>
          <w:tcPr>
            <w:tcW w:w="1878" w:type="dxa"/>
            <w:gridSpan w:val="2"/>
            <w:tcBorders>
              <w:top w:val="nil"/>
              <w:left w:val="nil"/>
              <w:bottom w:val="single" w:sz="4" w:space="0" w:color="auto"/>
              <w:right w:val="single" w:sz="4" w:space="0" w:color="auto"/>
            </w:tcBorders>
            <w:shd w:val="clear" w:color="auto" w:fill="auto"/>
            <w:noWrap/>
            <w:hideMark/>
          </w:tcPr>
          <w:p w:rsidR="00880D90" w:rsidRPr="00384747" w:rsidRDefault="00880D90" w:rsidP="009341BF">
            <w:pPr>
              <w:spacing w:after="0" w:line="360" w:lineRule="auto"/>
              <w:jc w:val="center"/>
              <w:rPr>
                <w:rFonts w:ascii="Arial" w:hAnsi="Arial" w:cs="Arial"/>
              </w:rPr>
            </w:pPr>
            <w:r w:rsidRPr="00384747">
              <w:rPr>
                <w:rFonts w:ascii="Arial" w:hAnsi="Arial" w:cs="Arial"/>
              </w:rPr>
              <w:t>-</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9341BF">
            <w:pPr>
              <w:spacing w:after="0" w:line="360" w:lineRule="auto"/>
              <w:rPr>
                <w:rFonts w:ascii="Arial" w:hAnsi="Arial" w:cs="Arial"/>
              </w:rPr>
            </w:pPr>
            <w:r w:rsidRPr="00384747">
              <w:rPr>
                <w:rFonts w:ascii="Arial" w:hAnsi="Arial" w:cs="Arial"/>
              </w:rPr>
              <w:t>Kebersihan</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880D90" w:rsidP="009341BF">
            <w:pPr>
              <w:spacing w:after="0" w:line="360" w:lineRule="auto"/>
              <w:rPr>
                <w:rFonts w:ascii="Arial" w:hAnsi="Arial" w:cs="Arial"/>
              </w:rPr>
            </w:pPr>
            <w:r w:rsidRPr="00384747">
              <w:rPr>
                <w:rFonts w:ascii="Arial" w:hAnsi="Arial" w:cs="Arial"/>
              </w:rPr>
              <w:t>Honorer</w:t>
            </w:r>
          </w:p>
        </w:tc>
        <w:tc>
          <w:tcPr>
            <w:tcW w:w="1710" w:type="dxa"/>
            <w:tcBorders>
              <w:top w:val="single" w:sz="4" w:space="0" w:color="auto"/>
              <w:left w:val="nil"/>
              <w:bottom w:val="single" w:sz="4" w:space="0" w:color="auto"/>
              <w:right w:val="single" w:sz="4" w:space="0" w:color="auto"/>
            </w:tcBorders>
          </w:tcPr>
          <w:p w:rsidR="00880D90" w:rsidRPr="00384747" w:rsidRDefault="0009415D" w:rsidP="009341BF">
            <w:pPr>
              <w:spacing w:after="0" w:line="360" w:lineRule="auto"/>
              <w:jc w:val="center"/>
              <w:rPr>
                <w:rFonts w:ascii="Arial" w:hAnsi="Arial" w:cs="Arial"/>
              </w:rPr>
            </w:pPr>
            <w:r w:rsidRPr="00384747">
              <w:rPr>
                <w:rFonts w:ascii="Arial" w:hAnsi="Arial" w:cs="Arial"/>
              </w:rPr>
              <w:t>SLTA/SD</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09415D" w:rsidP="009341BF">
            <w:pPr>
              <w:spacing w:after="0" w:line="360" w:lineRule="auto"/>
              <w:jc w:val="center"/>
              <w:rPr>
                <w:rFonts w:ascii="Arial" w:hAnsi="Arial" w:cs="Arial"/>
              </w:rPr>
            </w:pPr>
            <w:r w:rsidRPr="00384747">
              <w:rPr>
                <w:rFonts w:ascii="Arial" w:hAnsi="Arial" w:cs="Arial"/>
              </w:rPr>
              <w:t>1/2</w:t>
            </w:r>
          </w:p>
        </w:tc>
        <w:tc>
          <w:tcPr>
            <w:tcW w:w="1878" w:type="dxa"/>
            <w:gridSpan w:val="2"/>
            <w:tcBorders>
              <w:top w:val="nil"/>
              <w:left w:val="nil"/>
              <w:bottom w:val="single" w:sz="4" w:space="0" w:color="auto"/>
              <w:right w:val="single" w:sz="4" w:space="0" w:color="auto"/>
            </w:tcBorders>
            <w:shd w:val="clear" w:color="auto" w:fill="auto"/>
            <w:noWrap/>
            <w:hideMark/>
          </w:tcPr>
          <w:p w:rsidR="00880D90" w:rsidRPr="00384747" w:rsidRDefault="00880D90" w:rsidP="009341BF">
            <w:pPr>
              <w:spacing w:after="0" w:line="360" w:lineRule="auto"/>
              <w:jc w:val="center"/>
              <w:rPr>
                <w:rFonts w:ascii="Arial" w:hAnsi="Arial" w:cs="Arial"/>
              </w:rPr>
            </w:pPr>
            <w:r w:rsidRPr="00384747">
              <w:rPr>
                <w:rFonts w:ascii="Arial" w:hAnsi="Arial" w:cs="Arial"/>
              </w:rPr>
              <w:t>-</w:t>
            </w:r>
          </w:p>
        </w:tc>
      </w:tr>
      <w:tr w:rsidR="00880D90" w:rsidRPr="00384747" w:rsidTr="009341BF">
        <w:trPr>
          <w:trHeight w:val="171"/>
          <w:jc w:val="center"/>
        </w:trPr>
        <w:tc>
          <w:tcPr>
            <w:tcW w:w="91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9341BF">
            <w:pPr>
              <w:spacing w:after="0" w:line="360" w:lineRule="auto"/>
              <w:rPr>
                <w:rFonts w:ascii="Arial" w:hAnsi="Arial" w:cs="Arial"/>
              </w:rPr>
            </w:pPr>
            <w:r w:rsidRPr="00384747">
              <w:rPr>
                <w:rFonts w:ascii="Arial" w:hAnsi="Arial" w:cs="Arial"/>
                <w:b/>
                <w:bCs/>
              </w:rPr>
              <w:t xml:space="preserve">Unit Rawat Jalan </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Ruang Pendaftaran dan Rekam Medik</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09415D"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09415D"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09415D" w:rsidP="00B03BED">
            <w:pPr>
              <w:spacing w:after="0" w:line="240" w:lineRule="auto"/>
              <w:jc w:val="center"/>
              <w:rPr>
                <w:rFonts w:ascii="Arial" w:hAnsi="Arial" w:cs="Arial"/>
              </w:rPr>
            </w:pPr>
            <w:r w:rsidRPr="00384747">
              <w:rPr>
                <w:rFonts w:ascii="Arial" w:hAnsi="Arial" w:cs="Arial"/>
              </w:rPr>
              <w:t>2</w:t>
            </w:r>
          </w:p>
        </w:tc>
        <w:tc>
          <w:tcPr>
            <w:tcW w:w="1878" w:type="dxa"/>
            <w:gridSpan w:val="2"/>
            <w:tcBorders>
              <w:top w:val="single" w:sz="4" w:space="0" w:color="auto"/>
              <w:left w:val="nil"/>
              <w:bottom w:val="single" w:sz="4" w:space="0" w:color="auto"/>
              <w:right w:val="single" w:sz="4" w:space="0" w:color="auto"/>
            </w:tcBorders>
            <w:shd w:val="clear" w:color="auto" w:fill="auto"/>
            <w:noWrap/>
            <w:hideMark/>
          </w:tcPr>
          <w:p w:rsidR="00880D90" w:rsidRPr="00384747" w:rsidRDefault="0009415D"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09415D" w:rsidP="00B03BED">
            <w:pPr>
              <w:spacing w:after="0" w:line="240" w:lineRule="auto"/>
              <w:rPr>
                <w:rFonts w:ascii="Arial" w:hAnsi="Arial" w:cs="Arial"/>
              </w:rPr>
            </w:pPr>
            <w:r w:rsidRPr="00384747">
              <w:rPr>
                <w:rFonts w:ascii="Arial" w:hAnsi="Arial" w:cs="Arial"/>
              </w:rPr>
              <w:t>Administrasi Honorer</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SMA</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18638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single" w:sz="4" w:space="0" w:color="auto"/>
              <w:left w:val="nil"/>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w:t>
            </w:r>
          </w:p>
        </w:tc>
      </w:tr>
      <w:tr w:rsidR="00880D90" w:rsidRPr="00384747" w:rsidTr="00B03BED">
        <w:trPr>
          <w:trHeight w:val="269"/>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Ruang Pemeriksaan Umum</w:t>
            </w:r>
          </w:p>
        </w:tc>
        <w:tc>
          <w:tcPr>
            <w:tcW w:w="1530" w:type="dxa"/>
            <w:tcBorders>
              <w:top w:val="nil"/>
              <w:left w:val="nil"/>
              <w:bottom w:val="single" w:sz="4" w:space="0" w:color="auto"/>
              <w:right w:val="single" w:sz="4" w:space="0" w:color="auto"/>
            </w:tcBorders>
            <w:shd w:val="clear" w:color="auto" w:fill="auto"/>
            <w:noWrap/>
          </w:tcPr>
          <w:p w:rsidR="00880D90" w:rsidRPr="00384747" w:rsidRDefault="00880D90" w:rsidP="00B03BED">
            <w:pPr>
              <w:spacing w:after="0" w:line="240" w:lineRule="auto"/>
              <w:rPr>
                <w:rFonts w:ascii="Arial" w:hAnsi="Arial" w:cs="Arial"/>
              </w:rPr>
            </w:pPr>
            <w:r w:rsidRPr="00384747">
              <w:rPr>
                <w:rFonts w:ascii="Arial" w:hAnsi="Arial" w:cs="Arial"/>
              </w:rPr>
              <w:t>Dokter umum</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S1</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18638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w:t>
            </w:r>
          </w:p>
        </w:tc>
      </w:tr>
      <w:tr w:rsidR="00880D90" w:rsidRPr="00384747" w:rsidTr="00B03BED">
        <w:trPr>
          <w:trHeight w:val="269"/>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p>
        </w:tc>
        <w:tc>
          <w:tcPr>
            <w:tcW w:w="1530" w:type="dxa"/>
            <w:tcBorders>
              <w:top w:val="nil"/>
              <w:left w:val="nil"/>
              <w:bottom w:val="single" w:sz="4" w:space="0" w:color="auto"/>
              <w:right w:val="single" w:sz="4" w:space="0" w:color="auto"/>
            </w:tcBorders>
            <w:shd w:val="clear" w:color="auto" w:fill="auto"/>
            <w:noWrap/>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09415D"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09415D" w:rsidP="00B03BED">
            <w:pPr>
              <w:spacing w:after="0" w:line="240" w:lineRule="auto"/>
              <w:jc w:val="center"/>
              <w:rPr>
                <w:rFonts w:ascii="Arial" w:hAnsi="Arial" w:cs="Arial"/>
              </w:rPr>
            </w:pPr>
            <w:r w:rsidRPr="00384747">
              <w:rPr>
                <w:rFonts w:ascii="Arial" w:hAnsi="Arial" w:cs="Arial"/>
              </w:rPr>
              <w:t>6</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FB5F56"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 xml:space="preserve"> Ruang Kesehatan Gigi dan Mulut</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Dokter gigi</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S1</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 </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 xml:space="preserve"> Perawat Gigi</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FB5F56"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Ruang Pemeriksaan Lansia</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FB5F56"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 Ruang Pemeriksaan Jiwa</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FB5F56"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Ruang Pemeriksaan TB</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FB5F56"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Ruangan Konsultasi Reproduksi Remaja</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FB5F56"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Ruangan Kesehatan Ibu dan KB</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4</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FB5F56"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0D90" w:rsidRPr="00384747" w:rsidRDefault="00880D90" w:rsidP="00384747">
            <w:pPr>
              <w:spacing w:after="0" w:line="240" w:lineRule="auto"/>
              <w:rPr>
                <w:rFonts w:ascii="Arial" w:hAnsi="Arial" w:cs="Arial"/>
              </w:rPr>
            </w:pPr>
            <w:r w:rsidRPr="00384747">
              <w:rPr>
                <w:rFonts w:ascii="Arial" w:hAnsi="Arial" w:cs="Arial"/>
              </w:rPr>
              <w:t>Ruang Kesehatan Anak dan Imunisasi</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80D90" w:rsidRPr="00384747" w:rsidRDefault="00880D90" w:rsidP="00384747">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tcPr>
          <w:p w:rsidR="00880D90" w:rsidRPr="00384747" w:rsidRDefault="00880D90" w:rsidP="00384747">
            <w:pPr>
              <w:spacing w:after="0" w:line="240" w:lineRule="auto"/>
              <w:jc w:val="center"/>
              <w:rPr>
                <w:rFonts w:ascii="Arial" w:hAnsi="Arial" w:cs="Arial"/>
              </w:rPr>
            </w:pPr>
            <w:r w:rsidRPr="00384747">
              <w:rPr>
                <w:rFonts w:ascii="Arial" w:hAnsi="Arial" w:cs="Arial"/>
              </w:rPr>
              <w:t>-</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tcPr>
          <w:p w:rsidR="00880D90" w:rsidRPr="00384747" w:rsidRDefault="00880D90" w:rsidP="00384747">
            <w:pPr>
              <w:spacing w:after="0" w:line="240" w:lineRule="auto"/>
              <w:rPr>
                <w:rFonts w:ascii="Arial" w:hAnsi="Arial" w:cs="Arial"/>
              </w:rPr>
            </w:pPr>
            <w:r w:rsidRPr="00384747">
              <w:rPr>
                <w:rFonts w:ascii="Arial" w:hAnsi="Arial" w:cs="Arial"/>
              </w:rPr>
              <w:t>Ruangan Promosi Kesehatan</w:t>
            </w:r>
          </w:p>
        </w:tc>
        <w:tc>
          <w:tcPr>
            <w:tcW w:w="1530" w:type="dxa"/>
            <w:tcBorders>
              <w:top w:val="nil"/>
              <w:left w:val="nil"/>
              <w:bottom w:val="single" w:sz="4" w:space="0" w:color="auto"/>
              <w:right w:val="single" w:sz="4" w:space="0" w:color="auto"/>
            </w:tcBorders>
            <w:shd w:val="clear" w:color="auto" w:fill="auto"/>
            <w:noWrap/>
            <w:vAlign w:val="center"/>
          </w:tcPr>
          <w:p w:rsidR="00880D90" w:rsidRPr="00384747" w:rsidRDefault="00723F29" w:rsidP="00384747">
            <w:pPr>
              <w:spacing w:after="0" w:line="240" w:lineRule="auto"/>
              <w:rPr>
                <w:rFonts w:ascii="Arial" w:hAnsi="Arial" w:cs="Arial"/>
              </w:rPr>
            </w:pPr>
            <w:r w:rsidRPr="00384747">
              <w:rPr>
                <w:rFonts w:ascii="Arial" w:hAnsi="Arial" w:cs="Arial"/>
              </w:rPr>
              <w:t>SKM</w:t>
            </w:r>
          </w:p>
        </w:tc>
        <w:tc>
          <w:tcPr>
            <w:tcW w:w="1710" w:type="dxa"/>
            <w:tcBorders>
              <w:top w:val="single" w:sz="4" w:space="0" w:color="auto"/>
              <w:left w:val="nil"/>
              <w:bottom w:val="single" w:sz="4" w:space="0" w:color="auto"/>
              <w:right w:val="single" w:sz="4" w:space="0" w:color="auto"/>
            </w:tcBorders>
          </w:tcPr>
          <w:p w:rsidR="00880D90" w:rsidRPr="00384747" w:rsidRDefault="00723F29" w:rsidP="00384747">
            <w:pPr>
              <w:spacing w:after="0" w:line="240" w:lineRule="auto"/>
              <w:jc w:val="center"/>
              <w:rPr>
                <w:rFonts w:ascii="Arial" w:hAnsi="Arial" w:cs="Arial"/>
              </w:rPr>
            </w:pPr>
            <w:r w:rsidRPr="00384747">
              <w:rPr>
                <w:rFonts w:ascii="Arial" w:hAnsi="Arial" w:cs="Arial"/>
              </w:rPr>
              <w:t>S1</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tcPr>
          <w:p w:rsidR="00880D90" w:rsidRPr="00384747" w:rsidRDefault="00880D90" w:rsidP="00384747">
            <w:pPr>
              <w:spacing w:after="0" w:line="240" w:lineRule="auto"/>
              <w:jc w:val="center"/>
              <w:rPr>
                <w:rFonts w:ascii="Arial" w:hAnsi="Arial" w:cs="Arial"/>
              </w:rPr>
            </w:pPr>
            <w:r w:rsidRPr="00384747">
              <w:rPr>
                <w:rFonts w:ascii="Arial" w:hAnsi="Arial" w:cs="Arial"/>
              </w:rPr>
              <w:t>-</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tcPr>
          <w:p w:rsidR="00880D90" w:rsidRPr="00384747" w:rsidRDefault="00880D90" w:rsidP="00384747">
            <w:pPr>
              <w:spacing w:after="0" w:line="240" w:lineRule="auto"/>
              <w:rPr>
                <w:rFonts w:ascii="Arial" w:hAnsi="Arial" w:cs="Arial"/>
              </w:rPr>
            </w:pPr>
            <w:r w:rsidRPr="00384747">
              <w:rPr>
                <w:rFonts w:ascii="Arial" w:hAnsi="Arial" w:cs="Arial"/>
              </w:rPr>
              <w:t>Ruangan Konsultasi Gizi</w:t>
            </w:r>
          </w:p>
        </w:tc>
        <w:tc>
          <w:tcPr>
            <w:tcW w:w="1530" w:type="dxa"/>
            <w:tcBorders>
              <w:top w:val="nil"/>
              <w:left w:val="nil"/>
              <w:bottom w:val="single" w:sz="4" w:space="0" w:color="auto"/>
              <w:right w:val="single" w:sz="4" w:space="0" w:color="auto"/>
            </w:tcBorders>
            <w:shd w:val="clear" w:color="auto" w:fill="auto"/>
            <w:noWrap/>
            <w:vAlign w:val="center"/>
          </w:tcPr>
          <w:p w:rsidR="00880D90" w:rsidRPr="00384747" w:rsidRDefault="00880D90" w:rsidP="00384747">
            <w:pPr>
              <w:spacing w:after="0" w:line="240" w:lineRule="auto"/>
              <w:rPr>
                <w:rFonts w:ascii="Arial" w:hAnsi="Arial" w:cs="Arial"/>
              </w:rPr>
            </w:pPr>
            <w:r w:rsidRPr="00384747">
              <w:rPr>
                <w:rFonts w:ascii="Arial" w:hAnsi="Arial" w:cs="Arial"/>
              </w:rPr>
              <w:t>Nutrisionis</w:t>
            </w:r>
          </w:p>
        </w:tc>
        <w:tc>
          <w:tcPr>
            <w:tcW w:w="1710" w:type="dxa"/>
            <w:tcBorders>
              <w:top w:val="single" w:sz="4" w:space="0" w:color="auto"/>
              <w:left w:val="nil"/>
              <w:bottom w:val="single" w:sz="4" w:space="0" w:color="auto"/>
              <w:right w:val="single" w:sz="4" w:space="0" w:color="auto"/>
            </w:tcBorders>
          </w:tcPr>
          <w:p w:rsidR="00880D90" w:rsidRPr="00384747" w:rsidRDefault="00723F29" w:rsidP="00384747">
            <w:pPr>
              <w:spacing w:after="0" w:line="240" w:lineRule="auto"/>
              <w:jc w:val="center"/>
              <w:rPr>
                <w:rFonts w:ascii="Arial" w:hAnsi="Arial" w:cs="Arial"/>
              </w:rPr>
            </w:pPr>
            <w:r w:rsidRPr="00384747">
              <w:rPr>
                <w:rFonts w:ascii="Arial" w:hAnsi="Arial" w:cs="Arial"/>
              </w:rPr>
              <w:t>D3</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880D90" w:rsidRPr="00384747" w:rsidRDefault="00723F29"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tcPr>
          <w:p w:rsidR="00880D90" w:rsidRPr="00384747" w:rsidRDefault="00880D90" w:rsidP="00384747">
            <w:pPr>
              <w:spacing w:after="0" w:line="240" w:lineRule="auto"/>
              <w:jc w:val="center"/>
              <w:rPr>
                <w:rFonts w:ascii="Arial" w:hAnsi="Arial" w:cs="Arial"/>
              </w:rPr>
            </w:pPr>
            <w:r w:rsidRPr="00384747">
              <w:rPr>
                <w:rFonts w:ascii="Arial" w:hAnsi="Arial" w:cs="Arial"/>
              </w:rPr>
              <w:t>-</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tcPr>
          <w:p w:rsidR="00880D90" w:rsidRPr="00384747" w:rsidRDefault="00880D90" w:rsidP="00384747">
            <w:pPr>
              <w:spacing w:after="0" w:line="240" w:lineRule="auto"/>
              <w:rPr>
                <w:rFonts w:ascii="Arial" w:hAnsi="Arial" w:cs="Arial"/>
                <w:lang w:val="en-US"/>
              </w:rPr>
            </w:pPr>
            <w:r w:rsidRPr="00384747">
              <w:rPr>
                <w:rFonts w:ascii="Arial" w:hAnsi="Arial" w:cs="Arial"/>
              </w:rPr>
              <w:t>UGD</w:t>
            </w:r>
            <w:r w:rsidR="00280FC8" w:rsidRPr="00384747">
              <w:rPr>
                <w:rFonts w:ascii="Arial" w:hAnsi="Arial" w:cs="Arial"/>
                <w:lang w:val="en-US"/>
              </w:rPr>
              <w:t>/Ruang tindakan</w:t>
            </w:r>
          </w:p>
        </w:tc>
        <w:tc>
          <w:tcPr>
            <w:tcW w:w="1530" w:type="dxa"/>
            <w:tcBorders>
              <w:top w:val="nil"/>
              <w:left w:val="nil"/>
              <w:bottom w:val="single" w:sz="4" w:space="0" w:color="auto"/>
              <w:right w:val="single" w:sz="4" w:space="0" w:color="auto"/>
            </w:tcBorders>
            <w:shd w:val="clear" w:color="auto" w:fill="auto"/>
            <w:noWrap/>
            <w:vAlign w:val="center"/>
          </w:tcPr>
          <w:p w:rsidR="00880D90" w:rsidRPr="00384747" w:rsidRDefault="00880D90" w:rsidP="00384747">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880D90" w:rsidRPr="00384747" w:rsidRDefault="00280FC8" w:rsidP="00384747">
            <w:pPr>
              <w:spacing w:after="0" w:line="240" w:lineRule="auto"/>
              <w:jc w:val="center"/>
              <w:rPr>
                <w:rFonts w:ascii="Arial" w:hAnsi="Arial" w:cs="Arial"/>
                <w:lang w:val="en-US"/>
              </w:rPr>
            </w:pPr>
            <w:r w:rsidRPr="00384747">
              <w:rPr>
                <w:rFonts w:ascii="Arial" w:hAnsi="Arial" w:cs="Arial"/>
                <w:lang w:val="en-US"/>
              </w:rPr>
              <w:t>2</w:t>
            </w:r>
          </w:p>
        </w:tc>
        <w:tc>
          <w:tcPr>
            <w:tcW w:w="1878" w:type="dxa"/>
            <w:gridSpan w:val="2"/>
            <w:tcBorders>
              <w:top w:val="nil"/>
              <w:left w:val="nil"/>
              <w:bottom w:val="single" w:sz="4" w:space="0" w:color="auto"/>
              <w:right w:val="single" w:sz="8" w:space="0" w:color="auto"/>
            </w:tcBorders>
            <w:shd w:val="clear" w:color="auto" w:fill="auto"/>
            <w:noWrap/>
            <w:vAlign w:val="center"/>
          </w:tcPr>
          <w:p w:rsidR="00880D90" w:rsidRPr="00384747" w:rsidRDefault="00FB5F56"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8811" w:type="dxa"/>
            <w:gridSpan w:val="5"/>
            <w:tcBorders>
              <w:top w:val="single" w:sz="4" w:space="0" w:color="auto"/>
              <w:left w:val="single" w:sz="4" w:space="0" w:color="auto"/>
              <w:bottom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b/>
                <w:bCs/>
              </w:rPr>
            </w:pPr>
            <w:r w:rsidRPr="00384747">
              <w:rPr>
                <w:rFonts w:ascii="Arial" w:hAnsi="Arial" w:cs="Arial"/>
                <w:b/>
                <w:bCs/>
              </w:rPr>
              <w:t>Unit Penunjang Medis</w:t>
            </w:r>
          </w:p>
        </w:tc>
        <w:tc>
          <w:tcPr>
            <w:tcW w:w="371" w:type="dxa"/>
            <w:tcBorders>
              <w:right w:val="single" w:sz="4" w:space="0" w:color="auto"/>
            </w:tcBorders>
            <w:shd w:val="clear" w:color="auto" w:fill="auto"/>
          </w:tcPr>
          <w:p w:rsidR="00880D90" w:rsidRPr="00384747" w:rsidRDefault="00880D90" w:rsidP="00384747">
            <w:pPr>
              <w:spacing w:after="0" w:line="240" w:lineRule="auto"/>
              <w:rPr>
                <w:rFonts w:ascii="Arial" w:hAnsi="Arial" w:cs="Arial"/>
              </w:rPr>
            </w:pP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Laboratorium</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Analis Kesehatan</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18638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 -</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Ruang Farmasi</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Apoteker</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S1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186380" w:rsidP="00384747">
            <w:pPr>
              <w:spacing w:after="0" w:line="240" w:lineRule="auto"/>
              <w:jc w:val="center"/>
              <w:rPr>
                <w:rFonts w:ascii="Arial" w:hAnsi="Arial" w:cs="Arial"/>
              </w:rPr>
            </w:pPr>
            <w:r w:rsidRPr="00384747">
              <w:rPr>
                <w:rFonts w:ascii="Arial" w:hAnsi="Arial" w:cs="Arial"/>
              </w:rPr>
              <w:t>0</w:t>
            </w:r>
          </w:p>
        </w:tc>
        <w:tc>
          <w:tcPr>
            <w:tcW w:w="1878" w:type="dxa"/>
            <w:gridSpan w:val="2"/>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 -</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lastRenderedPageBreak/>
              <w:t> </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Pelaksana farmasi</w:t>
            </w:r>
          </w:p>
        </w:tc>
        <w:tc>
          <w:tcPr>
            <w:tcW w:w="1710" w:type="dxa"/>
            <w:tcBorders>
              <w:top w:val="single" w:sz="4" w:space="0" w:color="auto"/>
              <w:left w:val="nil"/>
              <w:bottom w:val="single" w:sz="4" w:space="0" w:color="auto"/>
              <w:right w:val="single" w:sz="4" w:space="0" w:color="auto"/>
            </w:tcBorders>
          </w:tcPr>
          <w:p w:rsidR="00880D90" w:rsidRPr="00384747" w:rsidRDefault="00880D90" w:rsidP="00384747">
            <w:pPr>
              <w:spacing w:after="0" w:line="240" w:lineRule="auto"/>
              <w:jc w:val="center"/>
              <w:rPr>
                <w:rFonts w:ascii="Arial" w:hAnsi="Arial" w:cs="Arial"/>
              </w:rPr>
            </w:pPr>
            <w:r w:rsidRPr="00384747">
              <w:rPr>
                <w:rFonts w:ascii="Arial" w:hAnsi="Arial" w:cs="Arial"/>
              </w:rPr>
              <w:t>SMF/SMA</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18638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 </w:t>
            </w:r>
            <w:r w:rsidR="00FB5F56"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Imunisasi</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vAlign w:val="center"/>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4" w:space="0" w:color="auto"/>
            </w:tcBorders>
            <w:shd w:val="clear" w:color="auto" w:fill="auto"/>
            <w:noWrap/>
            <w:vAlign w:val="center"/>
            <w:hideMark/>
          </w:tcPr>
          <w:p w:rsidR="00880D90" w:rsidRPr="00384747" w:rsidRDefault="00FB5F56"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8811" w:type="dxa"/>
            <w:gridSpan w:val="5"/>
            <w:tcBorders>
              <w:top w:val="single" w:sz="4" w:space="0" w:color="auto"/>
              <w:left w:val="single" w:sz="4" w:space="0" w:color="auto"/>
              <w:bottom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b/>
                <w:bCs/>
              </w:rPr>
            </w:pPr>
            <w:r w:rsidRPr="00384747">
              <w:rPr>
                <w:rFonts w:ascii="Arial" w:hAnsi="Arial" w:cs="Arial"/>
                <w:b/>
                <w:bCs/>
              </w:rPr>
              <w:t>Upaya Kesehatan Masyarakat</w:t>
            </w:r>
          </w:p>
        </w:tc>
        <w:tc>
          <w:tcPr>
            <w:tcW w:w="371" w:type="dxa"/>
            <w:tcBorders>
              <w:right w:val="single" w:sz="4" w:space="0" w:color="auto"/>
            </w:tcBorders>
            <w:shd w:val="clear" w:color="auto" w:fill="auto"/>
          </w:tcPr>
          <w:p w:rsidR="00880D90" w:rsidRPr="00384747" w:rsidRDefault="00880D90" w:rsidP="00384747">
            <w:pPr>
              <w:spacing w:after="0" w:line="240" w:lineRule="auto"/>
              <w:rPr>
                <w:rFonts w:ascii="Arial" w:hAnsi="Arial" w:cs="Arial"/>
              </w:rPr>
            </w:pP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UKS</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280FC8" w:rsidP="00384747">
            <w:pPr>
              <w:spacing w:after="0" w:line="240" w:lineRule="auto"/>
              <w:rPr>
                <w:rFonts w:ascii="Arial" w:hAnsi="Arial" w:cs="Arial"/>
                <w:lang w:val="en-US"/>
              </w:rPr>
            </w:pPr>
            <w:r w:rsidRPr="00384747">
              <w:rPr>
                <w:rFonts w:ascii="Arial" w:hAnsi="Arial" w:cs="Arial"/>
                <w:lang w:val="en-US"/>
              </w:rPr>
              <w:t>Bidan</w:t>
            </w:r>
          </w:p>
        </w:tc>
        <w:tc>
          <w:tcPr>
            <w:tcW w:w="1710" w:type="dxa"/>
            <w:tcBorders>
              <w:top w:val="single" w:sz="4" w:space="0" w:color="auto"/>
              <w:left w:val="nil"/>
              <w:bottom w:val="single" w:sz="4" w:space="0" w:color="auto"/>
              <w:right w:val="single" w:sz="4" w:space="0" w:color="auto"/>
            </w:tcBorders>
            <w:vAlign w:val="center"/>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UKGS</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Perawat gigi</w:t>
            </w:r>
          </w:p>
        </w:tc>
        <w:tc>
          <w:tcPr>
            <w:tcW w:w="1710" w:type="dxa"/>
            <w:tcBorders>
              <w:top w:val="single" w:sz="4" w:space="0" w:color="auto"/>
              <w:left w:val="nil"/>
              <w:bottom w:val="single" w:sz="4" w:space="0" w:color="auto"/>
              <w:right w:val="single" w:sz="4" w:space="0" w:color="auto"/>
            </w:tcBorders>
            <w:vAlign w:val="center"/>
          </w:tcPr>
          <w:p w:rsidR="00880D90" w:rsidRPr="00384747" w:rsidRDefault="00880D90" w:rsidP="0038474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544"/>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384747">
            <w:pPr>
              <w:spacing w:after="0" w:line="240" w:lineRule="auto"/>
              <w:rPr>
                <w:rFonts w:ascii="Arial" w:hAnsi="Arial" w:cs="Arial"/>
              </w:rPr>
            </w:pPr>
            <w:r w:rsidRPr="00384747">
              <w:rPr>
                <w:rFonts w:ascii="Arial" w:hAnsi="Arial" w:cs="Arial"/>
              </w:rPr>
              <w:t>Kesehatan Gizi Masyarakat</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rPr>
                <w:rFonts w:ascii="Arial" w:hAnsi="Arial" w:cs="Arial"/>
              </w:rPr>
            </w:pPr>
            <w:r w:rsidRPr="00384747">
              <w:rPr>
                <w:rFonts w:ascii="Arial" w:hAnsi="Arial" w:cs="Arial"/>
              </w:rPr>
              <w:t>Nutrisionis</w:t>
            </w:r>
          </w:p>
        </w:tc>
        <w:tc>
          <w:tcPr>
            <w:tcW w:w="1710" w:type="dxa"/>
            <w:tcBorders>
              <w:top w:val="single" w:sz="4" w:space="0" w:color="auto"/>
              <w:left w:val="nil"/>
              <w:bottom w:val="single" w:sz="4" w:space="0" w:color="auto"/>
              <w:right w:val="single" w:sz="4" w:space="0" w:color="auto"/>
            </w:tcBorders>
            <w:vAlign w:val="center"/>
          </w:tcPr>
          <w:p w:rsidR="00880D90" w:rsidRPr="00384747" w:rsidRDefault="00280FC8" w:rsidP="00384747">
            <w:pPr>
              <w:spacing w:after="0" w:line="240" w:lineRule="auto"/>
              <w:jc w:val="center"/>
              <w:rPr>
                <w:rFonts w:ascii="Arial" w:hAnsi="Arial" w:cs="Arial"/>
                <w:lang w:val="en-US"/>
              </w:rPr>
            </w:pPr>
            <w:r w:rsidRPr="00384747">
              <w:rPr>
                <w:rFonts w:ascii="Arial" w:hAnsi="Arial" w:cs="Arial"/>
                <w:lang w:val="en-US"/>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384747">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tcPr>
          <w:p w:rsidR="00880D90" w:rsidRPr="00384747" w:rsidRDefault="00880D90" w:rsidP="00384747">
            <w:pPr>
              <w:spacing w:after="0" w:line="240" w:lineRule="auto"/>
              <w:jc w:val="center"/>
              <w:rPr>
                <w:rFonts w:ascii="Arial" w:hAnsi="Arial" w:cs="Arial"/>
              </w:rPr>
            </w:pPr>
            <w:r w:rsidRPr="00384747">
              <w:rPr>
                <w:rFonts w:ascii="Arial" w:hAnsi="Arial" w:cs="Arial"/>
              </w:rPr>
              <w:t>Tugas rangkap</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Promosi Kesehatan</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280FC8" w:rsidP="00B03BED">
            <w:pPr>
              <w:spacing w:after="0" w:line="240" w:lineRule="auto"/>
              <w:rPr>
                <w:rFonts w:ascii="Arial" w:hAnsi="Arial" w:cs="Arial"/>
                <w:lang w:val="en-US"/>
              </w:rPr>
            </w:pPr>
            <w:r w:rsidRPr="00384747">
              <w:rPr>
                <w:rFonts w:ascii="Arial" w:hAnsi="Arial" w:cs="Arial"/>
                <w:lang w:val="en-US"/>
              </w:rPr>
              <w:t>Pelaksana</w:t>
            </w:r>
          </w:p>
        </w:tc>
        <w:tc>
          <w:tcPr>
            <w:tcW w:w="1710" w:type="dxa"/>
            <w:tcBorders>
              <w:top w:val="single" w:sz="4" w:space="0" w:color="auto"/>
              <w:left w:val="nil"/>
              <w:bottom w:val="single" w:sz="4" w:space="0" w:color="auto"/>
              <w:right w:val="single" w:sz="4" w:space="0" w:color="auto"/>
            </w:tcBorders>
          </w:tcPr>
          <w:p w:rsidR="00880D90" w:rsidRPr="00384747" w:rsidRDefault="00280FC8" w:rsidP="00B03BED">
            <w:pPr>
              <w:spacing w:after="0" w:line="240" w:lineRule="auto"/>
              <w:jc w:val="center"/>
              <w:rPr>
                <w:rFonts w:ascii="Arial" w:hAnsi="Arial" w:cs="Arial"/>
                <w:lang w:val="en-US"/>
              </w:rPr>
            </w:pPr>
            <w:r w:rsidRPr="00384747">
              <w:rPr>
                <w:rFonts w:ascii="Arial" w:hAnsi="Arial" w:cs="Arial"/>
                <w:lang w:val="en-US"/>
              </w:rPr>
              <w:t>SMA</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FB5F56" w:rsidP="00B03BED">
            <w:pPr>
              <w:spacing w:after="0" w:line="240" w:lineRule="auto"/>
              <w:rPr>
                <w:rFonts w:ascii="Arial" w:hAnsi="Arial" w:cs="Arial"/>
              </w:rPr>
            </w:pPr>
            <w:r w:rsidRPr="00384747">
              <w:rPr>
                <w:rFonts w:ascii="Arial" w:hAnsi="Arial" w:cs="Arial"/>
              </w:rPr>
              <w:t>-</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Pencegahan dan pengendalian penyakit</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Surveilance Epidemiologi</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Kesehatan Lingkungan</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rPr>
                <w:rFonts w:ascii="Arial" w:hAnsi="Arial" w:cs="Arial"/>
              </w:rPr>
            </w:pPr>
            <w:r w:rsidRPr="00384747">
              <w:rPr>
                <w:rFonts w:ascii="Arial" w:hAnsi="Arial" w:cs="Arial"/>
              </w:rPr>
              <w:t>Sanitarian</w:t>
            </w:r>
          </w:p>
        </w:tc>
        <w:tc>
          <w:tcPr>
            <w:tcW w:w="1710" w:type="dxa"/>
            <w:tcBorders>
              <w:top w:val="single" w:sz="4" w:space="0" w:color="auto"/>
              <w:left w:val="nil"/>
              <w:bottom w:val="single" w:sz="4" w:space="0" w:color="auto"/>
              <w:right w:val="single" w:sz="4" w:space="0" w:color="auto"/>
            </w:tcBorders>
          </w:tcPr>
          <w:p w:rsidR="00880D90" w:rsidRPr="00384747" w:rsidRDefault="00723F29" w:rsidP="00B03BED">
            <w:pPr>
              <w:spacing w:after="0" w:line="240" w:lineRule="auto"/>
              <w:jc w:val="center"/>
              <w:rPr>
                <w:rFonts w:ascii="Arial" w:hAnsi="Arial" w:cs="Arial"/>
              </w:rPr>
            </w:pPr>
            <w:r w:rsidRPr="00384747">
              <w:rPr>
                <w:rFonts w:ascii="Arial" w:hAnsi="Arial" w:cs="Arial"/>
              </w:rPr>
              <w:t>S1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C27DE6" w:rsidP="00B03BED">
            <w:pPr>
              <w:spacing w:after="0" w:line="240" w:lineRule="auto"/>
              <w:jc w:val="center"/>
              <w:rPr>
                <w:rFonts w:ascii="Arial" w:hAnsi="Arial" w:cs="Arial"/>
                <w:lang w:val="en-US"/>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Kesehatan Jiwa</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Kesehatan Lansia</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Kesehatan Indera</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Pengobatan Tradisional</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C27DE6" w:rsidP="00B03BED">
            <w:pPr>
              <w:spacing w:after="0" w:line="240" w:lineRule="auto"/>
              <w:rPr>
                <w:rFonts w:ascii="Arial" w:hAnsi="Arial" w:cs="Arial"/>
                <w:lang w:val="en-US"/>
              </w:rPr>
            </w:pPr>
            <w:r w:rsidRPr="00384747">
              <w:rPr>
                <w:rFonts w:ascii="Arial" w:hAnsi="Arial" w:cs="Arial"/>
                <w:lang w:val="en-US"/>
              </w:rPr>
              <w:t>Perawat gigi</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Kesehatan Olahraga</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C27DE6" w:rsidP="00B03BED">
            <w:pPr>
              <w:spacing w:after="0" w:line="240" w:lineRule="auto"/>
              <w:rPr>
                <w:rFonts w:ascii="Arial" w:hAnsi="Arial" w:cs="Arial"/>
                <w:lang w:val="en-US"/>
              </w:rPr>
            </w:pPr>
            <w:r w:rsidRPr="00384747">
              <w:rPr>
                <w:rFonts w:ascii="Arial" w:hAnsi="Arial" w:cs="Arial"/>
                <w:lang w:val="en-US"/>
              </w:rPr>
              <w:t>Bidan</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B03BED"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B03BED" w:rsidRPr="00384747" w:rsidRDefault="00B03BED" w:rsidP="00B03BED">
            <w:pPr>
              <w:spacing w:after="0" w:line="240" w:lineRule="auto"/>
              <w:rPr>
                <w:rFonts w:ascii="Arial" w:hAnsi="Arial" w:cs="Arial"/>
              </w:rPr>
            </w:pPr>
            <w:r w:rsidRPr="00384747">
              <w:rPr>
                <w:rFonts w:ascii="Arial" w:hAnsi="Arial" w:cs="Arial"/>
              </w:rPr>
              <w:t>Kesehatan Kerja</w:t>
            </w:r>
          </w:p>
        </w:tc>
        <w:tc>
          <w:tcPr>
            <w:tcW w:w="1530" w:type="dxa"/>
            <w:tcBorders>
              <w:top w:val="nil"/>
              <w:left w:val="nil"/>
              <w:bottom w:val="single" w:sz="4" w:space="0" w:color="auto"/>
              <w:right w:val="single" w:sz="4" w:space="0" w:color="auto"/>
            </w:tcBorders>
            <w:shd w:val="clear" w:color="auto" w:fill="auto"/>
            <w:noWrap/>
            <w:vAlign w:val="center"/>
            <w:hideMark/>
          </w:tcPr>
          <w:p w:rsidR="00B03BED" w:rsidRPr="00384747" w:rsidRDefault="00B03BED" w:rsidP="00777FA7">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B03BED" w:rsidRPr="00384747" w:rsidRDefault="00B03BED" w:rsidP="00777FA7">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B03BED" w:rsidRPr="00384747" w:rsidRDefault="00B03BED"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B03BED" w:rsidRPr="00384747" w:rsidRDefault="00B03BED"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pStyle w:val="ListParagraph"/>
              <w:tabs>
                <w:tab w:val="left" w:pos="1701"/>
              </w:tabs>
              <w:spacing w:after="0" w:line="240" w:lineRule="auto"/>
              <w:ind w:left="0"/>
              <w:jc w:val="both"/>
              <w:rPr>
                <w:rFonts w:ascii="Arial" w:hAnsi="Arial" w:cs="Arial"/>
              </w:rPr>
            </w:pPr>
            <w:r w:rsidRPr="00384747">
              <w:rPr>
                <w:rFonts w:ascii="Arial" w:hAnsi="Arial" w:cs="Arial"/>
              </w:rPr>
              <w:t>HIV/AIDS</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Kesehatan Reproduksi Remaja</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Pemberantasan Penyakit Tidak Menular</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C27DE6" w:rsidP="00B03BED">
            <w:pPr>
              <w:spacing w:after="0" w:line="240" w:lineRule="auto"/>
              <w:rPr>
                <w:rFonts w:ascii="Arial" w:hAnsi="Arial" w:cs="Arial"/>
                <w:lang w:val="en-US"/>
              </w:rPr>
            </w:pPr>
            <w:r w:rsidRPr="00384747">
              <w:rPr>
                <w:rFonts w:ascii="Arial" w:hAnsi="Arial" w:cs="Arial"/>
                <w:lang w:val="en-US"/>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Perawatan Kesehatan Masyarakat</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9F278D" w:rsidRPr="00384747" w:rsidRDefault="00B03BED" w:rsidP="00B03BED">
            <w:pPr>
              <w:spacing w:after="0" w:line="240" w:lineRule="auto"/>
              <w:jc w:val="center"/>
              <w:rPr>
                <w:rFonts w:ascii="Arial" w:hAnsi="Arial" w:cs="Arial"/>
              </w:rPr>
            </w:pPr>
            <w:r>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B03BED">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246ACB" w:rsidP="00B03BED">
            <w:pPr>
              <w:spacing w:after="0" w:line="240" w:lineRule="auto"/>
              <w:rPr>
                <w:rFonts w:ascii="Arial" w:hAnsi="Arial" w:cs="Arial"/>
              </w:rPr>
            </w:pPr>
            <w:r>
              <w:rPr>
                <w:rFonts w:ascii="Arial" w:hAnsi="Arial" w:cs="Arial"/>
              </w:rPr>
              <w:t>BLUD Puskesmas</w:t>
            </w:r>
            <w:r w:rsidR="00880D90" w:rsidRPr="00384747">
              <w:rPr>
                <w:rFonts w:ascii="Arial" w:hAnsi="Arial" w:cs="Arial"/>
              </w:rPr>
              <w:t xml:space="preserve"> Pembantu</w:t>
            </w:r>
          </w:p>
        </w:tc>
        <w:tc>
          <w:tcPr>
            <w:tcW w:w="1530" w:type="dxa"/>
            <w:tcBorders>
              <w:top w:val="nil"/>
              <w:left w:val="nil"/>
              <w:bottom w:val="single" w:sz="4" w:space="0" w:color="auto"/>
              <w:right w:val="single" w:sz="4" w:space="0" w:color="auto"/>
            </w:tcBorders>
            <w:shd w:val="clear" w:color="auto" w:fill="auto"/>
            <w:noWrap/>
            <w:hideMark/>
          </w:tcPr>
          <w:p w:rsidR="00880D90" w:rsidRPr="00384747" w:rsidRDefault="00880D90" w:rsidP="00B03BED">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III/DIV</w:t>
            </w:r>
          </w:p>
        </w:tc>
        <w:tc>
          <w:tcPr>
            <w:tcW w:w="1170" w:type="dxa"/>
            <w:tcBorders>
              <w:top w:val="nil"/>
              <w:left w:val="single" w:sz="4" w:space="0" w:color="auto"/>
              <w:bottom w:val="single" w:sz="4" w:space="0" w:color="auto"/>
              <w:right w:val="single" w:sz="4" w:space="0" w:color="auto"/>
            </w:tcBorders>
            <w:shd w:val="clear" w:color="auto" w:fill="auto"/>
            <w:noWrap/>
            <w:hideMark/>
          </w:tcPr>
          <w:p w:rsidR="00880D90" w:rsidRPr="00384747" w:rsidRDefault="00723F29" w:rsidP="00B03BED">
            <w:pPr>
              <w:spacing w:after="0" w:line="240" w:lineRule="auto"/>
              <w:jc w:val="center"/>
              <w:rPr>
                <w:rFonts w:ascii="Arial" w:hAnsi="Arial" w:cs="Arial"/>
              </w:rPr>
            </w:pPr>
            <w:r w:rsidRPr="00384747">
              <w:rPr>
                <w:rFonts w:ascii="Arial" w:hAnsi="Arial" w:cs="Arial"/>
              </w:rPr>
              <w:t>2</w:t>
            </w:r>
            <w:r w:rsidR="00880D90"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hideMark/>
          </w:tcPr>
          <w:p w:rsidR="00880D90" w:rsidRPr="00384747" w:rsidRDefault="00723F29" w:rsidP="00B03BED">
            <w:pPr>
              <w:spacing w:after="0" w:line="240" w:lineRule="auto"/>
              <w:jc w:val="center"/>
              <w:rPr>
                <w:rFonts w:ascii="Arial" w:hAnsi="Arial" w:cs="Arial"/>
              </w:rPr>
            </w:pPr>
            <w:r w:rsidRPr="00384747">
              <w:rPr>
                <w:rFonts w:ascii="Arial" w:hAnsi="Arial" w:cs="Arial"/>
              </w:rPr>
              <w:t>Tugas rangkap</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tcPr>
          <w:p w:rsidR="00880D90" w:rsidRPr="00384747" w:rsidRDefault="00880D90" w:rsidP="00B03BED">
            <w:pPr>
              <w:spacing w:after="0" w:line="240" w:lineRule="auto"/>
              <w:rPr>
                <w:rFonts w:ascii="Arial" w:hAnsi="Arial" w:cs="Arial"/>
              </w:rPr>
            </w:pPr>
          </w:p>
        </w:tc>
        <w:tc>
          <w:tcPr>
            <w:tcW w:w="1530" w:type="dxa"/>
            <w:tcBorders>
              <w:top w:val="nil"/>
              <w:left w:val="nil"/>
              <w:bottom w:val="single" w:sz="4" w:space="0" w:color="auto"/>
              <w:right w:val="single" w:sz="4" w:space="0" w:color="auto"/>
            </w:tcBorders>
            <w:shd w:val="clear" w:color="auto" w:fill="auto"/>
            <w:noWrap/>
            <w:vAlign w:val="center"/>
          </w:tcPr>
          <w:p w:rsidR="00880D90" w:rsidRPr="00384747" w:rsidRDefault="00880D90" w:rsidP="00B03BED">
            <w:pPr>
              <w:spacing w:after="0" w:line="240" w:lineRule="auto"/>
              <w:rPr>
                <w:rFonts w:ascii="Arial" w:hAnsi="Arial" w:cs="Arial"/>
              </w:rPr>
            </w:pPr>
            <w:r w:rsidRPr="00384747">
              <w:rPr>
                <w:rFonts w:ascii="Arial" w:hAnsi="Arial" w:cs="Arial"/>
              </w:rPr>
              <w:t>Perawat</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880D90" w:rsidRPr="00384747" w:rsidRDefault="00723F29"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tcPr>
          <w:p w:rsidR="00880D90" w:rsidRPr="00384747" w:rsidRDefault="00723F29" w:rsidP="00B03BED">
            <w:pPr>
              <w:spacing w:after="0" w:line="240" w:lineRule="auto"/>
              <w:jc w:val="center"/>
              <w:rPr>
                <w:rFonts w:ascii="Arial" w:hAnsi="Arial" w:cs="Arial"/>
              </w:rPr>
            </w:pPr>
            <w:r w:rsidRPr="00384747">
              <w:rPr>
                <w:rFonts w:ascii="Arial" w:hAnsi="Arial" w:cs="Arial"/>
              </w:rPr>
              <w:t xml:space="preserve">Tugas rangkap </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tcPr>
          <w:p w:rsidR="00880D90" w:rsidRPr="00384747" w:rsidRDefault="00880D90" w:rsidP="00B03BED">
            <w:pPr>
              <w:spacing w:after="0" w:line="240" w:lineRule="auto"/>
              <w:rPr>
                <w:rFonts w:ascii="Arial" w:hAnsi="Arial" w:cs="Arial"/>
              </w:rPr>
            </w:pPr>
          </w:p>
        </w:tc>
        <w:tc>
          <w:tcPr>
            <w:tcW w:w="1530" w:type="dxa"/>
            <w:tcBorders>
              <w:top w:val="nil"/>
              <w:left w:val="nil"/>
              <w:bottom w:val="single" w:sz="4" w:space="0" w:color="auto"/>
              <w:right w:val="single" w:sz="4" w:space="0" w:color="auto"/>
            </w:tcBorders>
            <w:shd w:val="clear" w:color="auto" w:fill="auto"/>
            <w:noWrap/>
            <w:vAlign w:val="center"/>
          </w:tcPr>
          <w:p w:rsidR="00880D90" w:rsidRPr="00384747" w:rsidRDefault="00880D90" w:rsidP="00B03BED">
            <w:pPr>
              <w:spacing w:after="0" w:line="240" w:lineRule="auto"/>
              <w:rPr>
                <w:rFonts w:ascii="Arial" w:hAnsi="Arial" w:cs="Arial"/>
              </w:rPr>
            </w:pPr>
            <w:r w:rsidRPr="00384747">
              <w:rPr>
                <w:rFonts w:ascii="Arial" w:hAnsi="Arial" w:cs="Arial"/>
              </w:rPr>
              <w:t>Admin</w:t>
            </w:r>
          </w:p>
        </w:tc>
        <w:tc>
          <w:tcPr>
            <w:tcW w:w="1710" w:type="dxa"/>
            <w:tcBorders>
              <w:top w:val="single" w:sz="4" w:space="0" w:color="auto"/>
              <w:left w:val="nil"/>
              <w:bottom w:val="single" w:sz="4" w:space="0" w:color="auto"/>
              <w:right w:val="single" w:sz="4" w:space="0" w:color="auto"/>
            </w:tcBorders>
          </w:tcPr>
          <w:p w:rsidR="00880D90" w:rsidRPr="00384747" w:rsidRDefault="00880D90" w:rsidP="00B03BED">
            <w:pPr>
              <w:spacing w:after="0" w:line="240" w:lineRule="auto"/>
              <w:jc w:val="center"/>
              <w:rPr>
                <w:rFonts w:ascii="Arial" w:hAnsi="Arial" w:cs="Arial"/>
              </w:rPr>
            </w:pPr>
            <w:r w:rsidRPr="00384747">
              <w:rPr>
                <w:rFonts w:ascii="Arial" w:hAnsi="Arial" w:cs="Arial"/>
              </w:rPr>
              <w:t>SMA</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880D90" w:rsidRPr="00384747" w:rsidRDefault="00880D90" w:rsidP="00B03BED">
            <w:pPr>
              <w:spacing w:after="0" w:line="240" w:lineRule="auto"/>
              <w:jc w:val="center"/>
              <w:rPr>
                <w:rFonts w:ascii="Arial" w:hAnsi="Arial" w:cs="Arial"/>
              </w:rPr>
            </w:pPr>
            <w:r w:rsidRPr="00384747">
              <w:rPr>
                <w:rFonts w:ascii="Arial" w:hAnsi="Arial" w:cs="Arial"/>
              </w:rPr>
              <w:t>1</w:t>
            </w:r>
          </w:p>
        </w:tc>
        <w:tc>
          <w:tcPr>
            <w:tcW w:w="1878" w:type="dxa"/>
            <w:gridSpan w:val="2"/>
            <w:tcBorders>
              <w:top w:val="nil"/>
              <w:left w:val="nil"/>
              <w:bottom w:val="single" w:sz="4" w:space="0" w:color="auto"/>
              <w:right w:val="single" w:sz="8" w:space="0" w:color="auto"/>
            </w:tcBorders>
            <w:shd w:val="clear" w:color="auto" w:fill="auto"/>
            <w:noWrap/>
            <w:vAlign w:val="center"/>
          </w:tcPr>
          <w:p w:rsidR="00880D90" w:rsidRPr="00384747" w:rsidRDefault="00723F29" w:rsidP="00B03BED">
            <w:pPr>
              <w:spacing w:after="0" w:line="240" w:lineRule="auto"/>
              <w:jc w:val="center"/>
              <w:rPr>
                <w:rFonts w:ascii="Arial" w:hAnsi="Arial" w:cs="Arial"/>
              </w:rPr>
            </w:pPr>
            <w:r w:rsidRPr="00384747">
              <w:rPr>
                <w:rFonts w:ascii="Arial" w:hAnsi="Arial" w:cs="Arial"/>
              </w:rPr>
              <w:t>-</w:t>
            </w:r>
          </w:p>
        </w:tc>
      </w:tr>
      <w:tr w:rsidR="00880D90" w:rsidRPr="00384747" w:rsidTr="009341BF">
        <w:trPr>
          <w:trHeight w:val="171"/>
          <w:jc w:val="center"/>
        </w:trPr>
        <w:tc>
          <w:tcPr>
            <w:tcW w:w="2894" w:type="dxa"/>
            <w:tcBorders>
              <w:top w:val="nil"/>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Bidan Desa</w:t>
            </w:r>
          </w:p>
        </w:tc>
        <w:tc>
          <w:tcPr>
            <w:tcW w:w="1530" w:type="dxa"/>
            <w:tcBorders>
              <w:top w:val="nil"/>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shd w:val="clear" w:color="auto" w:fill="auto"/>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80D90" w:rsidRPr="00384747" w:rsidRDefault="009F278D" w:rsidP="00B03BED">
            <w:pPr>
              <w:spacing w:after="0" w:line="240" w:lineRule="auto"/>
              <w:jc w:val="center"/>
              <w:rPr>
                <w:rFonts w:ascii="Arial" w:hAnsi="Arial" w:cs="Arial"/>
              </w:rPr>
            </w:pPr>
            <w:r w:rsidRPr="00384747">
              <w:rPr>
                <w:rFonts w:ascii="Arial" w:hAnsi="Arial" w:cs="Arial"/>
              </w:rPr>
              <w:t>5</w:t>
            </w:r>
          </w:p>
        </w:tc>
        <w:tc>
          <w:tcPr>
            <w:tcW w:w="1878" w:type="dxa"/>
            <w:gridSpan w:val="2"/>
            <w:tcBorders>
              <w:top w:val="nil"/>
              <w:left w:val="nil"/>
              <w:bottom w:val="single" w:sz="4" w:space="0" w:color="auto"/>
              <w:right w:val="single" w:sz="8" w:space="0" w:color="auto"/>
            </w:tcBorders>
            <w:shd w:val="clear" w:color="auto" w:fill="auto"/>
            <w:noWrap/>
            <w:vAlign w:val="center"/>
            <w:hideMark/>
          </w:tcPr>
          <w:p w:rsidR="00880D90" w:rsidRPr="00384747" w:rsidRDefault="00723F29" w:rsidP="00B03BED">
            <w:pPr>
              <w:spacing w:after="0" w:line="240" w:lineRule="auto"/>
              <w:jc w:val="center"/>
              <w:rPr>
                <w:rFonts w:ascii="Arial" w:hAnsi="Arial" w:cs="Arial"/>
              </w:rPr>
            </w:pPr>
            <w:r w:rsidRPr="00384747">
              <w:rPr>
                <w:rFonts w:ascii="Arial" w:hAnsi="Arial" w:cs="Arial"/>
              </w:rPr>
              <w:t xml:space="preserve">Tugas rangkap </w:t>
            </w:r>
          </w:p>
        </w:tc>
      </w:tr>
      <w:tr w:rsidR="00880D90" w:rsidRPr="00384747" w:rsidTr="009341BF">
        <w:trPr>
          <w:trHeight w:val="171"/>
          <w:jc w:val="center"/>
        </w:trPr>
        <w:tc>
          <w:tcPr>
            <w:tcW w:w="2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D90" w:rsidRPr="00384747" w:rsidRDefault="00880D90" w:rsidP="00B03BED">
            <w:pPr>
              <w:spacing w:after="0" w:line="240" w:lineRule="auto"/>
              <w:rPr>
                <w:rFonts w:ascii="Arial" w:hAnsi="Arial" w:cs="Arial"/>
              </w:rPr>
            </w:pPr>
            <w:r w:rsidRPr="00384747">
              <w:rPr>
                <w:rFonts w:ascii="Arial" w:hAnsi="Arial" w:cs="Arial"/>
              </w:rPr>
              <w:t>Pos Kesehatan Desa</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rPr>
                <w:rFonts w:ascii="Arial" w:hAnsi="Arial" w:cs="Arial"/>
              </w:rPr>
            </w:pPr>
            <w:r w:rsidRPr="00384747">
              <w:rPr>
                <w:rFonts w:ascii="Arial" w:hAnsi="Arial" w:cs="Arial"/>
              </w:rPr>
              <w:t>Bidan</w:t>
            </w:r>
          </w:p>
        </w:tc>
        <w:tc>
          <w:tcPr>
            <w:tcW w:w="1710" w:type="dxa"/>
            <w:tcBorders>
              <w:top w:val="single" w:sz="4" w:space="0" w:color="auto"/>
              <w:left w:val="nil"/>
              <w:bottom w:val="single" w:sz="4" w:space="0" w:color="auto"/>
              <w:right w:val="single" w:sz="4" w:space="0" w:color="auto"/>
            </w:tcBorders>
            <w:shd w:val="clear" w:color="auto" w:fill="auto"/>
            <w:vAlign w:val="center"/>
          </w:tcPr>
          <w:p w:rsidR="00880D90" w:rsidRPr="00384747" w:rsidRDefault="00880D90" w:rsidP="00B03BED">
            <w:pPr>
              <w:spacing w:after="0" w:line="240" w:lineRule="auto"/>
              <w:jc w:val="center"/>
              <w:rPr>
                <w:rFonts w:ascii="Arial" w:hAnsi="Arial" w:cs="Arial"/>
              </w:rPr>
            </w:pPr>
            <w:r w:rsidRPr="00384747">
              <w:rPr>
                <w:rFonts w:ascii="Arial" w:hAnsi="Arial" w:cs="Arial"/>
              </w:rPr>
              <w:t>D III</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90" w:rsidRPr="00384747" w:rsidRDefault="00E1069F" w:rsidP="00B03BED">
            <w:pPr>
              <w:spacing w:after="0" w:line="240" w:lineRule="auto"/>
              <w:jc w:val="center"/>
              <w:rPr>
                <w:rFonts w:ascii="Arial" w:hAnsi="Arial" w:cs="Arial"/>
                <w:lang w:val="en-US"/>
              </w:rPr>
            </w:pPr>
            <w:r w:rsidRPr="00384747">
              <w:rPr>
                <w:rFonts w:ascii="Arial" w:hAnsi="Arial" w:cs="Arial"/>
                <w:lang w:val="en-US"/>
              </w:rPr>
              <w:t>2</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0D90" w:rsidRPr="00384747" w:rsidRDefault="00880D90" w:rsidP="00B03BED">
            <w:pPr>
              <w:spacing w:after="0" w:line="240" w:lineRule="auto"/>
              <w:jc w:val="center"/>
              <w:rPr>
                <w:rFonts w:ascii="Arial" w:hAnsi="Arial" w:cs="Arial"/>
              </w:rPr>
            </w:pPr>
            <w:r w:rsidRPr="00384747">
              <w:rPr>
                <w:rFonts w:ascii="Arial" w:hAnsi="Arial" w:cs="Arial"/>
              </w:rPr>
              <w:t>Tugas rangkap</w:t>
            </w:r>
          </w:p>
        </w:tc>
      </w:tr>
    </w:tbl>
    <w:p w:rsidR="00880D90" w:rsidRPr="00384747" w:rsidRDefault="00880D90" w:rsidP="00880D90">
      <w:pPr>
        <w:spacing w:after="0" w:line="360" w:lineRule="auto"/>
        <w:jc w:val="both"/>
        <w:rPr>
          <w:rStyle w:val="fontstyle01"/>
          <w:rFonts w:ascii="Arial" w:hAnsi="Arial" w:cs="Arial"/>
        </w:rPr>
      </w:pPr>
    </w:p>
    <w:p w:rsidR="00880D90" w:rsidRPr="00384747" w:rsidRDefault="00880D90" w:rsidP="00880D90">
      <w:pPr>
        <w:spacing w:after="0" w:line="480" w:lineRule="auto"/>
        <w:jc w:val="both"/>
        <w:rPr>
          <w:rStyle w:val="fontstyle01"/>
          <w:rFonts w:ascii="Arial" w:hAnsi="Arial" w:cs="Arial"/>
          <w:lang w:val="en-ID"/>
        </w:rPr>
      </w:pPr>
      <w:r w:rsidRPr="00384747">
        <w:rPr>
          <w:rStyle w:val="fontstyle01"/>
          <w:rFonts w:ascii="Arial" w:hAnsi="Arial" w:cs="Arial"/>
          <w:lang w:val="en-ID"/>
        </w:rPr>
        <w:t xml:space="preserve">Berdasar Tabel 2.3 Jumlah pegawai </w:t>
      </w:r>
      <w:r w:rsidR="00246ACB">
        <w:rPr>
          <w:rStyle w:val="fontstyle01"/>
          <w:rFonts w:ascii="Arial" w:hAnsi="Arial" w:cs="Arial"/>
          <w:lang w:val="en-ID"/>
        </w:rPr>
        <w:t>BLUD Puskesmas</w:t>
      </w:r>
      <w:r w:rsidR="00723F29" w:rsidRPr="00384747">
        <w:rPr>
          <w:rStyle w:val="fontstyle01"/>
          <w:rFonts w:ascii="Arial" w:hAnsi="Arial" w:cs="Arial"/>
          <w:lang w:val="en-ID"/>
        </w:rPr>
        <w:t xml:space="preserve"> yang merangkap tugas sebanyak</w:t>
      </w:r>
      <w:r w:rsidR="005C6A05">
        <w:rPr>
          <w:rStyle w:val="fontstyle01"/>
          <w:rFonts w:ascii="Arial" w:hAnsi="Arial" w:cs="Arial"/>
          <w:lang w:val="en-ID"/>
        </w:rPr>
        <w:t xml:space="preserve"> </w:t>
      </w:r>
      <w:r w:rsidR="00723F29" w:rsidRPr="00384747">
        <w:rPr>
          <w:rStyle w:val="fontstyle01"/>
          <w:rFonts w:ascii="Arial" w:hAnsi="Arial" w:cs="Arial"/>
          <w:lang w:val="en-ID"/>
        </w:rPr>
        <w:t>78,</w:t>
      </w:r>
      <w:r w:rsidR="00723F29" w:rsidRPr="00384747">
        <w:rPr>
          <w:rStyle w:val="fontstyle01"/>
          <w:rFonts w:ascii="Arial" w:hAnsi="Arial" w:cs="Arial"/>
        </w:rPr>
        <w:t>12</w:t>
      </w:r>
      <w:r w:rsidRPr="00384747">
        <w:rPr>
          <w:rStyle w:val="fontstyle01"/>
          <w:rFonts w:ascii="Arial" w:hAnsi="Arial" w:cs="Arial"/>
          <w:lang w:val="en-ID"/>
        </w:rPr>
        <w:t xml:space="preserve">% atau sejumlah </w:t>
      </w:r>
      <w:r w:rsidR="00723F29" w:rsidRPr="00384747">
        <w:rPr>
          <w:rStyle w:val="fontstyle01"/>
          <w:rFonts w:ascii="Arial" w:hAnsi="Arial" w:cs="Arial"/>
        </w:rPr>
        <w:t>25</w:t>
      </w:r>
      <w:r w:rsidRPr="00384747">
        <w:rPr>
          <w:rStyle w:val="fontstyle01"/>
          <w:rFonts w:ascii="Arial" w:hAnsi="Arial" w:cs="Arial"/>
          <w:lang w:val="en-ID"/>
        </w:rPr>
        <w:t xml:space="preserve"> orang. Pegawai yang merangkap tugas paling banyak adalah </w:t>
      </w:r>
      <w:r w:rsidR="00B04CDA" w:rsidRPr="00384747">
        <w:rPr>
          <w:rStyle w:val="fontstyle01"/>
          <w:rFonts w:ascii="Arial" w:hAnsi="Arial" w:cs="Arial"/>
        </w:rPr>
        <w:t>6 orang</w:t>
      </w:r>
      <w:r w:rsidRPr="00384747">
        <w:rPr>
          <w:rStyle w:val="fontstyle01"/>
          <w:rFonts w:ascii="Arial" w:hAnsi="Arial" w:cs="Arial"/>
          <w:lang w:val="en-ID"/>
        </w:rPr>
        <w:t xml:space="preserve"> dengan jumlah rangkap tugas </w:t>
      </w:r>
      <w:r w:rsidR="00B04CDA" w:rsidRPr="00384747">
        <w:rPr>
          <w:rStyle w:val="fontstyle01"/>
          <w:rFonts w:ascii="Arial" w:hAnsi="Arial" w:cs="Arial"/>
        </w:rPr>
        <w:t>sebanyak 3 program.</w:t>
      </w:r>
    </w:p>
    <w:p w:rsidR="002F3D73" w:rsidRDefault="002F3D73">
      <w:pPr>
        <w:rPr>
          <w:rFonts w:ascii="Arial" w:hAnsi="Arial" w:cs="Arial"/>
          <w:b/>
          <w:sz w:val="24"/>
          <w:szCs w:val="24"/>
          <w:lang w:val="en-ID"/>
        </w:rPr>
      </w:pPr>
      <w:r>
        <w:rPr>
          <w:rFonts w:ascii="Arial" w:hAnsi="Arial" w:cs="Arial"/>
          <w:b/>
          <w:sz w:val="24"/>
          <w:szCs w:val="24"/>
          <w:lang w:val="en-ID"/>
        </w:rPr>
        <w:br w:type="page"/>
      </w:r>
    </w:p>
    <w:p w:rsidR="00880D90" w:rsidRPr="00384747" w:rsidRDefault="00880D90" w:rsidP="00880D90">
      <w:pPr>
        <w:spacing w:after="0" w:line="360" w:lineRule="auto"/>
        <w:jc w:val="center"/>
        <w:rPr>
          <w:rFonts w:ascii="Arial" w:hAnsi="Arial" w:cs="Arial"/>
          <w:b/>
          <w:sz w:val="24"/>
          <w:szCs w:val="24"/>
          <w:lang w:val="en-ID"/>
        </w:rPr>
      </w:pPr>
      <w:r w:rsidRPr="00384747">
        <w:rPr>
          <w:rFonts w:ascii="Arial" w:hAnsi="Arial" w:cs="Arial"/>
          <w:b/>
          <w:sz w:val="24"/>
          <w:szCs w:val="24"/>
          <w:lang w:val="en-ID"/>
        </w:rPr>
        <w:lastRenderedPageBreak/>
        <w:t>Tabel 2.4</w:t>
      </w:r>
    </w:p>
    <w:p w:rsidR="00880D90" w:rsidRPr="00384747" w:rsidRDefault="00880D90" w:rsidP="00880D90">
      <w:pPr>
        <w:spacing w:after="0" w:line="360" w:lineRule="auto"/>
        <w:jc w:val="center"/>
        <w:rPr>
          <w:rFonts w:ascii="Arial" w:hAnsi="Arial" w:cs="Arial"/>
          <w:b/>
          <w:sz w:val="24"/>
          <w:szCs w:val="24"/>
          <w:lang w:val="en-ID"/>
        </w:rPr>
      </w:pPr>
      <w:r w:rsidRPr="00384747">
        <w:rPr>
          <w:rFonts w:ascii="Arial" w:hAnsi="Arial" w:cs="Arial"/>
          <w:b/>
          <w:sz w:val="24"/>
          <w:szCs w:val="24"/>
          <w:lang w:val="en-ID"/>
        </w:rPr>
        <w:t xml:space="preserve">Jumlah Seluruh Tenaga Medik/Paramedik yang Sudah Bersertifikat </w:t>
      </w:r>
    </w:p>
    <w:tbl>
      <w:tblPr>
        <w:tblW w:w="5000" w:type="pct"/>
        <w:jc w:val="center"/>
        <w:tblLook w:val="04A0" w:firstRow="1" w:lastRow="0" w:firstColumn="1" w:lastColumn="0" w:noHBand="0" w:noVBand="1"/>
      </w:tblPr>
      <w:tblGrid>
        <w:gridCol w:w="8438"/>
      </w:tblGrid>
      <w:tr w:rsidR="00880D90" w:rsidRPr="00384747" w:rsidTr="009341BF">
        <w:trPr>
          <w:trHeight w:val="431"/>
          <w:jc w:val="center"/>
        </w:trPr>
        <w:tc>
          <w:tcPr>
            <w:tcW w:w="5000" w:type="pct"/>
            <w:vAlign w:val="center"/>
            <w:hideMark/>
          </w:tcPr>
          <w:tbl>
            <w:tblPr>
              <w:tblW w:w="5000" w:type="pct"/>
              <w:jc w:val="center"/>
              <w:tblLook w:val="04A0" w:firstRow="1" w:lastRow="0" w:firstColumn="1" w:lastColumn="0" w:noHBand="0" w:noVBand="1"/>
            </w:tblPr>
            <w:tblGrid>
              <w:gridCol w:w="582"/>
              <w:gridCol w:w="2104"/>
              <w:gridCol w:w="1381"/>
              <w:gridCol w:w="1381"/>
              <w:gridCol w:w="1381"/>
              <w:gridCol w:w="1383"/>
            </w:tblGrid>
            <w:tr w:rsidR="00880D90" w:rsidRPr="00384747" w:rsidTr="002F3D73">
              <w:trPr>
                <w:trHeight w:val="431"/>
                <w:tblHeader/>
                <w:jc w:val="center"/>
              </w:trPr>
              <w:tc>
                <w:tcPr>
                  <w:tcW w:w="354" w:type="pct"/>
                  <w:tcBorders>
                    <w:top w:val="single" w:sz="4" w:space="0" w:color="auto"/>
                    <w:left w:val="single" w:sz="4" w:space="0" w:color="auto"/>
                    <w:bottom w:val="single" w:sz="4" w:space="0" w:color="auto"/>
                    <w:right w:val="single" w:sz="4" w:space="0" w:color="auto"/>
                  </w:tcBorders>
                  <w:shd w:val="clear" w:color="auto" w:fill="D8B088"/>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No</w:t>
                  </w:r>
                </w:p>
              </w:tc>
              <w:tc>
                <w:tcPr>
                  <w:tcW w:w="1281" w:type="pct"/>
                  <w:tcBorders>
                    <w:top w:val="single" w:sz="4" w:space="0" w:color="auto"/>
                    <w:left w:val="nil"/>
                    <w:bottom w:val="single" w:sz="4" w:space="0" w:color="auto"/>
                    <w:right w:val="single" w:sz="4" w:space="0" w:color="auto"/>
                  </w:tcBorders>
                  <w:shd w:val="clear" w:color="auto" w:fill="D8B088"/>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Indikator</w:t>
                  </w:r>
                </w:p>
              </w:tc>
              <w:tc>
                <w:tcPr>
                  <w:tcW w:w="841" w:type="pct"/>
                  <w:tcBorders>
                    <w:top w:val="single" w:sz="4" w:space="0" w:color="auto"/>
                    <w:left w:val="nil"/>
                    <w:bottom w:val="single" w:sz="4" w:space="0" w:color="auto"/>
                    <w:right w:val="single" w:sz="4" w:space="0" w:color="auto"/>
                  </w:tcBorders>
                  <w:shd w:val="clear" w:color="auto" w:fill="D8B088"/>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2016</w:t>
                  </w:r>
                </w:p>
              </w:tc>
              <w:tc>
                <w:tcPr>
                  <w:tcW w:w="841" w:type="pct"/>
                  <w:tcBorders>
                    <w:top w:val="single" w:sz="4" w:space="0" w:color="auto"/>
                    <w:left w:val="nil"/>
                    <w:bottom w:val="single" w:sz="4" w:space="0" w:color="auto"/>
                    <w:right w:val="single" w:sz="4" w:space="0" w:color="auto"/>
                  </w:tcBorders>
                  <w:shd w:val="clear" w:color="auto" w:fill="D8B088"/>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2017</w:t>
                  </w:r>
                </w:p>
              </w:tc>
              <w:tc>
                <w:tcPr>
                  <w:tcW w:w="841" w:type="pct"/>
                  <w:tcBorders>
                    <w:top w:val="single" w:sz="4" w:space="0" w:color="auto"/>
                    <w:left w:val="nil"/>
                    <w:bottom w:val="single" w:sz="4" w:space="0" w:color="auto"/>
                    <w:right w:val="single" w:sz="4" w:space="0" w:color="auto"/>
                  </w:tcBorders>
                  <w:shd w:val="clear" w:color="auto" w:fill="D8B088"/>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2018</w:t>
                  </w:r>
                </w:p>
              </w:tc>
              <w:tc>
                <w:tcPr>
                  <w:tcW w:w="842" w:type="pct"/>
                  <w:tcBorders>
                    <w:top w:val="single" w:sz="4" w:space="0" w:color="auto"/>
                    <w:left w:val="nil"/>
                    <w:bottom w:val="single" w:sz="4" w:space="0" w:color="auto"/>
                    <w:right w:val="single" w:sz="4" w:space="0" w:color="auto"/>
                  </w:tcBorders>
                  <w:shd w:val="clear" w:color="auto" w:fill="D8B088"/>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2019*</w:t>
                  </w:r>
                </w:p>
              </w:tc>
            </w:tr>
            <w:tr w:rsidR="00880D90" w:rsidRPr="00384747" w:rsidTr="002F3D73">
              <w:trPr>
                <w:trHeight w:val="397"/>
                <w:jc w:val="center"/>
              </w:trPr>
              <w:tc>
                <w:tcPr>
                  <w:tcW w:w="354" w:type="pct"/>
                  <w:tcBorders>
                    <w:top w:val="nil"/>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1</w:t>
                  </w:r>
                </w:p>
              </w:tc>
              <w:tc>
                <w:tcPr>
                  <w:tcW w:w="1281" w:type="pct"/>
                  <w:tcBorders>
                    <w:top w:val="nil"/>
                    <w:left w:val="nil"/>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ACLS</w:t>
                  </w:r>
                </w:p>
              </w:tc>
              <w:tc>
                <w:tcPr>
                  <w:tcW w:w="841" w:type="pct"/>
                  <w:tcBorders>
                    <w:top w:val="nil"/>
                    <w:left w:val="nil"/>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2</w:t>
                  </w:r>
                </w:p>
              </w:tc>
              <w:tc>
                <w:tcPr>
                  <w:tcW w:w="841" w:type="pct"/>
                  <w:tcBorders>
                    <w:top w:val="nil"/>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1</w:t>
                  </w:r>
                </w:p>
              </w:tc>
              <w:tc>
                <w:tcPr>
                  <w:tcW w:w="841" w:type="pct"/>
                  <w:tcBorders>
                    <w:top w:val="nil"/>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1</w:t>
                  </w:r>
                </w:p>
              </w:tc>
              <w:tc>
                <w:tcPr>
                  <w:tcW w:w="842" w:type="pct"/>
                  <w:tcBorders>
                    <w:top w:val="nil"/>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1</w:t>
                  </w:r>
                </w:p>
              </w:tc>
            </w:tr>
            <w:tr w:rsidR="00880D90" w:rsidRPr="00384747" w:rsidTr="002F3D73">
              <w:trPr>
                <w:trHeight w:val="397"/>
                <w:jc w:val="center"/>
              </w:trPr>
              <w:tc>
                <w:tcPr>
                  <w:tcW w:w="35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2</w:t>
                  </w:r>
                </w:p>
              </w:tc>
              <w:tc>
                <w:tcPr>
                  <w:tcW w:w="128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BCLS</w:t>
                  </w:r>
                </w:p>
              </w:tc>
              <w:tc>
                <w:tcPr>
                  <w:tcW w:w="84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4</w:t>
                  </w:r>
                </w:p>
              </w:tc>
              <w:tc>
                <w:tcPr>
                  <w:tcW w:w="84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6</w:t>
                  </w:r>
                </w:p>
              </w:tc>
              <w:tc>
                <w:tcPr>
                  <w:tcW w:w="84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6</w:t>
                  </w:r>
                </w:p>
              </w:tc>
              <w:tc>
                <w:tcPr>
                  <w:tcW w:w="842"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B271AA" w:rsidP="00B271AA">
                  <w:pPr>
                    <w:spacing w:after="0" w:line="240" w:lineRule="auto"/>
                    <w:jc w:val="center"/>
                    <w:rPr>
                      <w:rFonts w:ascii="Arial" w:hAnsi="Arial" w:cs="Arial"/>
                    </w:rPr>
                  </w:pPr>
                  <w:r w:rsidRPr="00384747">
                    <w:rPr>
                      <w:rFonts w:ascii="Arial" w:hAnsi="Arial" w:cs="Arial"/>
                    </w:rPr>
                    <w:t>6</w:t>
                  </w:r>
                </w:p>
              </w:tc>
            </w:tr>
            <w:tr w:rsidR="00880D90" w:rsidRPr="00384747" w:rsidTr="002F3D73">
              <w:trPr>
                <w:trHeight w:val="397"/>
                <w:jc w:val="center"/>
              </w:trPr>
              <w:tc>
                <w:tcPr>
                  <w:tcW w:w="35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3</w:t>
                  </w:r>
                </w:p>
              </w:tc>
              <w:tc>
                <w:tcPr>
                  <w:tcW w:w="128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PONED</w:t>
                  </w:r>
                </w:p>
              </w:tc>
              <w:tc>
                <w:tcPr>
                  <w:tcW w:w="84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w:t>
                  </w:r>
                </w:p>
              </w:tc>
              <w:tc>
                <w:tcPr>
                  <w:tcW w:w="84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w:t>
                  </w:r>
                </w:p>
              </w:tc>
              <w:tc>
                <w:tcPr>
                  <w:tcW w:w="84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w:t>
                  </w:r>
                </w:p>
              </w:tc>
              <w:tc>
                <w:tcPr>
                  <w:tcW w:w="842"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w:t>
                  </w:r>
                </w:p>
              </w:tc>
            </w:tr>
            <w:tr w:rsidR="00880D90" w:rsidRPr="00384747" w:rsidTr="002F3D73">
              <w:trPr>
                <w:trHeight w:val="397"/>
                <w:jc w:val="center"/>
              </w:trPr>
              <w:tc>
                <w:tcPr>
                  <w:tcW w:w="35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4</w:t>
                  </w:r>
                </w:p>
              </w:tc>
              <w:tc>
                <w:tcPr>
                  <w:tcW w:w="1281" w:type="pct"/>
                  <w:tcBorders>
                    <w:top w:val="single" w:sz="4" w:space="0" w:color="auto"/>
                    <w:left w:val="nil"/>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GELS</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w:t>
                  </w:r>
                </w:p>
              </w:tc>
              <w:tc>
                <w:tcPr>
                  <w:tcW w:w="842" w:type="pct"/>
                  <w:tcBorders>
                    <w:top w:val="single" w:sz="4" w:space="0" w:color="auto"/>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rPr>
                  </w:pPr>
                  <w:r w:rsidRPr="00384747">
                    <w:rPr>
                      <w:rFonts w:ascii="Arial" w:hAnsi="Arial" w:cs="Arial"/>
                    </w:rPr>
                    <w:t>-</w:t>
                  </w:r>
                </w:p>
              </w:tc>
            </w:tr>
            <w:tr w:rsidR="00880D90" w:rsidRPr="00384747" w:rsidTr="002F3D73">
              <w:trPr>
                <w:trHeight w:val="397"/>
                <w:jc w:val="center"/>
              </w:trPr>
              <w:tc>
                <w:tcPr>
                  <w:tcW w:w="35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5</w:t>
                  </w:r>
                </w:p>
              </w:tc>
              <w:tc>
                <w:tcPr>
                  <w:tcW w:w="1281" w:type="pct"/>
                  <w:tcBorders>
                    <w:top w:val="single" w:sz="4" w:space="0" w:color="auto"/>
                    <w:left w:val="nil"/>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Bidan delima</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3</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B271AA" w:rsidP="00B271AA">
                  <w:pPr>
                    <w:spacing w:after="0" w:line="240" w:lineRule="auto"/>
                    <w:jc w:val="center"/>
                    <w:rPr>
                      <w:rFonts w:ascii="Arial" w:hAnsi="Arial" w:cs="Arial"/>
                    </w:rPr>
                  </w:pPr>
                  <w:r w:rsidRPr="00384747">
                    <w:rPr>
                      <w:rFonts w:ascii="Arial" w:hAnsi="Arial" w:cs="Arial"/>
                    </w:rPr>
                    <w:t>3</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B271AA" w:rsidP="00B271AA">
                  <w:pPr>
                    <w:spacing w:after="0" w:line="240" w:lineRule="auto"/>
                    <w:jc w:val="center"/>
                    <w:rPr>
                      <w:rFonts w:ascii="Arial" w:hAnsi="Arial" w:cs="Arial"/>
                    </w:rPr>
                  </w:pPr>
                  <w:r w:rsidRPr="00384747">
                    <w:rPr>
                      <w:rFonts w:ascii="Arial" w:hAnsi="Arial" w:cs="Arial"/>
                    </w:rPr>
                    <w:t>3</w:t>
                  </w:r>
                </w:p>
              </w:tc>
              <w:tc>
                <w:tcPr>
                  <w:tcW w:w="842" w:type="pct"/>
                  <w:tcBorders>
                    <w:top w:val="single" w:sz="4" w:space="0" w:color="auto"/>
                    <w:left w:val="nil"/>
                    <w:bottom w:val="single" w:sz="4" w:space="0" w:color="auto"/>
                    <w:right w:val="single" w:sz="4" w:space="0" w:color="auto"/>
                  </w:tcBorders>
                  <w:vAlign w:val="center"/>
                  <w:hideMark/>
                </w:tcPr>
                <w:p w:rsidR="00880D90" w:rsidRPr="00384747" w:rsidRDefault="00B271AA" w:rsidP="00B271AA">
                  <w:pPr>
                    <w:spacing w:after="0" w:line="240" w:lineRule="auto"/>
                    <w:jc w:val="center"/>
                    <w:rPr>
                      <w:rFonts w:ascii="Arial" w:hAnsi="Arial" w:cs="Arial"/>
                    </w:rPr>
                  </w:pPr>
                  <w:r w:rsidRPr="00384747">
                    <w:rPr>
                      <w:rFonts w:ascii="Arial" w:hAnsi="Arial" w:cs="Arial"/>
                    </w:rPr>
                    <w:t>1</w:t>
                  </w:r>
                </w:p>
              </w:tc>
            </w:tr>
            <w:tr w:rsidR="00880D90" w:rsidRPr="00384747" w:rsidTr="002F3D73">
              <w:trPr>
                <w:trHeight w:val="397"/>
                <w:jc w:val="center"/>
              </w:trPr>
              <w:tc>
                <w:tcPr>
                  <w:tcW w:w="35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6</w:t>
                  </w:r>
                </w:p>
              </w:tc>
              <w:tc>
                <w:tcPr>
                  <w:tcW w:w="1281" w:type="pct"/>
                  <w:tcBorders>
                    <w:top w:val="single" w:sz="4" w:space="0" w:color="auto"/>
                    <w:left w:val="nil"/>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CTU</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6</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7</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8</w:t>
                  </w:r>
                </w:p>
              </w:tc>
              <w:tc>
                <w:tcPr>
                  <w:tcW w:w="842" w:type="pct"/>
                  <w:tcBorders>
                    <w:top w:val="single" w:sz="4" w:space="0" w:color="auto"/>
                    <w:left w:val="nil"/>
                    <w:bottom w:val="single" w:sz="4" w:space="0" w:color="auto"/>
                    <w:right w:val="single" w:sz="4" w:space="0" w:color="auto"/>
                  </w:tcBorders>
                  <w:vAlign w:val="center"/>
                  <w:hideMark/>
                </w:tcPr>
                <w:p w:rsidR="00880D90" w:rsidRPr="00384747" w:rsidRDefault="00EF272A" w:rsidP="00B271AA">
                  <w:pPr>
                    <w:spacing w:after="0" w:line="240" w:lineRule="auto"/>
                    <w:jc w:val="center"/>
                    <w:rPr>
                      <w:rFonts w:ascii="Arial" w:hAnsi="Arial" w:cs="Arial"/>
                    </w:rPr>
                  </w:pPr>
                  <w:r w:rsidRPr="00384747">
                    <w:rPr>
                      <w:rFonts w:ascii="Arial" w:hAnsi="Arial" w:cs="Arial"/>
                    </w:rPr>
                    <w:t>9</w:t>
                  </w:r>
                </w:p>
              </w:tc>
            </w:tr>
            <w:tr w:rsidR="00880D90" w:rsidRPr="00384747" w:rsidTr="002F3D73">
              <w:trPr>
                <w:trHeight w:val="397"/>
                <w:jc w:val="center"/>
              </w:trPr>
              <w:tc>
                <w:tcPr>
                  <w:tcW w:w="35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7</w:t>
                  </w:r>
                </w:p>
              </w:tc>
              <w:tc>
                <w:tcPr>
                  <w:tcW w:w="1281" w:type="pct"/>
                  <w:tcBorders>
                    <w:top w:val="single" w:sz="4" w:space="0" w:color="auto"/>
                    <w:left w:val="nil"/>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APN</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8</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8</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9F278D" w:rsidP="00B271AA">
                  <w:pPr>
                    <w:spacing w:after="0" w:line="240" w:lineRule="auto"/>
                    <w:jc w:val="center"/>
                    <w:rPr>
                      <w:rFonts w:ascii="Arial" w:hAnsi="Arial" w:cs="Arial"/>
                    </w:rPr>
                  </w:pPr>
                  <w:r w:rsidRPr="00384747">
                    <w:rPr>
                      <w:rFonts w:ascii="Arial" w:hAnsi="Arial" w:cs="Arial"/>
                    </w:rPr>
                    <w:t>8</w:t>
                  </w:r>
                </w:p>
              </w:tc>
              <w:tc>
                <w:tcPr>
                  <w:tcW w:w="842" w:type="pct"/>
                  <w:tcBorders>
                    <w:top w:val="single" w:sz="4" w:space="0" w:color="auto"/>
                    <w:left w:val="nil"/>
                    <w:bottom w:val="single" w:sz="4" w:space="0" w:color="auto"/>
                    <w:right w:val="single" w:sz="4" w:space="0" w:color="auto"/>
                  </w:tcBorders>
                  <w:vAlign w:val="center"/>
                  <w:hideMark/>
                </w:tcPr>
                <w:p w:rsidR="00880D90" w:rsidRPr="00384747" w:rsidRDefault="00EF272A" w:rsidP="00B271AA">
                  <w:pPr>
                    <w:spacing w:after="0" w:line="240" w:lineRule="auto"/>
                    <w:jc w:val="center"/>
                    <w:rPr>
                      <w:rFonts w:ascii="Arial" w:hAnsi="Arial" w:cs="Arial"/>
                    </w:rPr>
                  </w:pPr>
                  <w:r w:rsidRPr="00384747">
                    <w:rPr>
                      <w:rFonts w:ascii="Arial" w:hAnsi="Arial" w:cs="Arial"/>
                    </w:rPr>
                    <w:t>9</w:t>
                  </w:r>
                </w:p>
              </w:tc>
            </w:tr>
            <w:tr w:rsidR="00880D90" w:rsidRPr="00384747" w:rsidTr="002F3D73">
              <w:trPr>
                <w:trHeight w:val="397"/>
                <w:jc w:val="center"/>
              </w:trPr>
              <w:tc>
                <w:tcPr>
                  <w:tcW w:w="35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8</w:t>
                  </w:r>
                </w:p>
              </w:tc>
              <w:tc>
                <w:tcPr>
                  <w:tcW w:w="1281" w:type="pct"/>
                  <w:tcBorders>
                    <w:top w:val="single" w:sz="4" w:space="0" w:color="auto"/>
                    <w:left w:val="nil"/>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MU</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sz w:val="24"/>
                      <w:szCs w:val="24"/>
                    </w:rPr>
                  </w:pPr>
                  <w:r w:rsidRPr="00384747">
                    <w:rPr>
                      <w:rFonts w:ascii="Arial" w:hAnsi="Arial" w:cs="Arial"/>
                      <w:sz w:val="24"/>
                      <w:szCs w:val="24"/>
                    </w:rPr>
                    <w:t>-</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880D90" w:rsidP="00B271AA">
                  <w:pPr>
                    <w:spacing w:after="0" w:line="240" w:lineRule="auto"/>
                    <w:jc w:val="center"/>
                    <w:rPr>
                      <w:rFonts w:ascii="Arial" w:hAnsi="Arial" w:cs="Arial"/>
                      <w:sz w:val="24"/>
                      <w:szCs w:val="24"/>
                    </w:rPr>
                  </w:pPr>
                  <w:r w:rsidRPr="00384747">
                    <w:rPr>
                      <w:rFonts w:ascii="Arial" w:hAnsi="Arial" w:cs="Arial"/>
                      <w:sz w:val="24"/>
                      <w:szCs w:val="24"/>
                    </w:rPr>
                    <w:t>-</w:t>
                  </w:r>
                </w:p>
              </w:tc>
              <w:tc>
                <w:tcPr>
                  <w:tcW w:w="841" w:type="pct"/>
                  <w:tcBorders>
                    <w:top w:val="single" w:sz="4" w:space="0" w:color="auto"/>
                    <w:left w:val="nil"/>
                    <w:bottom w:val="single" w:sz="4" w:space="0" w:color="auto"/>
                    <w:right w:val="single" w:sz="4" w:space="0" w:color="auto"/>
                  </w:tcBorders>
                  <w:vAlign w:val="center"/>
                  <w:hideMark/>
                </w:tcPr>
                <w:p w:rsidR="00880D90" w:rsidRPr="00384747" w:rsidRDefault="00952C6D" w:rsidP="00B271AA">
                  <w:pPr>
                    <w:spacing w:after="0" w:line="240" w:lineRule="auto"/>
                    <w:jc w:val="center"/>
                    <w:rPr>
                      <w:rFonts w:ascii="Arial" w:hAnsi="Arial" w:cs="Arial"/>
                      <w:sz w:val="24"/>
                      <w:szCs w:val="24"/>
                    </w:rPr>
                  </w:pPr>
                  <w:r w:rsidRPr="00384747">
                    <w:rPr>
                      <w:rFonts w:ascii="Arial" w:hAnsi="Arial" w:cs="Arial"/>
                      <w:sz w:val="24"/>
                      <w:szCs w:val="24"/>
                    </w:rPr>
                    <w:t>2</w:t>
                  </w:r>
                </w:p>
              </w:tc>
              <w:tc>
                <w:tcPr>
                  <w:tcW w:w="842" w:type="pct"/>
                  <w:tcBorders>
                    <w:top w:val="single" w:sz="4" w:space="0" w:color="auto"/>
                    <w:left w:val="nil"/>
                    <w:bottom w:val="single" w:sz="4" w:space="0" w:color="auto"/>
                    <w:right w:val="single" w:sz="4" w:space="0" w:color="auto"/>
                  </w:tcBorders>
                  <w:vAlign w:val="center"/>
                  <w:hideMark/>
                </w:tcPr>
                <w:p w:rsidR="00880D90" w:rsidRPr="00384747" w:rsidRDefault="00952C6D" w:rsidP="00B271AA">
                  <w:pPr>
                    <w:spacing w:after="0" w:line="240" w:lineRule="auto"/>
                    <w:jc w:val="center"/>
                    <w:rPr>
                      <w:rFonts w:ascii="Arial" w:hAnsi="Arial" w:cs="Arial"/>
                    </w:rPr>
                  </w:pPr>
                  <w:r w:rsidRPr="00384747">
                    <w:rPr>
                      <w:rFonts w:ascii="Arial" w:hAnsi="Arial" w:cs="Arial"/>
                    </w:rPr>
                    <w:t>3</w:t>
                  </w:r>
                </w:p>
              </w:tc>
            </w:tr>
          </w:tbl>
          <w:p w:rsidR="00880D90" w:rsidRPr="00384747" w:rsidRDefault="00880D90" w:rsidP="009341BF">
            <w:pPr>
              <w:spacing w:after="0" w:line="360" w:lineRule="auto"/>
              <w:rPr>
                <w:rFonts w:ascii="Arial" w:hAnsi="Arial" w:cs="Arial"/>
                <w:sz w:val="24"/>
                <w:szCs w:val="24"/>
                <w:lang w:val="en-ID"/>
              </w:rPr>
            </w:pPr>
          </w:p>
        </w:tc>
      </w:tr>
    </w:tbl>
    <w:p w:rsidR="00880D90" w:rsidRPr="00384747" w:rsidRDefault="00880D90" w:rsidP="00880D90">
      <w:pPr>
        <w:spacing w:after="0" w:line="360" w:lineRule="auto"/>
        <w:rPr>
          <w:rFonts w:ascii="Arial" w:hAnsi="Arial" w:cs="Arial"/>
          <w:b/>
          <w:sz w:val="24"/>
          <w:szCs w:val="24"/>
        </w:rPr>
      </w:pPr>
    </w:p>
    <w:p w:rsidR="007C5E4B" w:rsidRPr="00384747" w:rsidRDefault="00880D90" w:rsidP="00880D90">
      <w:pPr>
        <w:spacing w:line="360" w:lineRule="auto"/>
        <w:jc w:val="both"/>
        <w:rPr>
          <w:rFonts w:ascii="Arial" w:hAnsi="Arial" w:cs="Arial"/>
          <w:sz w:val="24"/>
          <w:szCs w:val="24"/>
        </w:rPr>
      </w:pPr>
      <w:r w:rsidRPr="00384747">
        <w:rPr>
          <w:rFonts w:ascii="Arial" w:hAnsi="Arial" w:cs="Arial"/>
          <w:sz w:val="24"/>
          <w:szCs w:val="24"/>
          <w:lang w:val="en-ID"/>
        </w:rPr>
        <w:t xml:space="preserve">Sertifikasi pegawai </w:t>
      </w:r>
      <w:r w:rsidR="00246ACB">
        <w:rPr>
          <w:rFonts w:ascii="Arial" w:hAnsi="Arial" w:cs="Arial"/>
          <w:sz w:val="24"/>
          <w:szCs w:val="24"/>
          <w:lang w:val="en-ID"/>
        </w:rPr>
        <w:t>BLUD Puskesmas</w:t>
      </w:r>
      <w:r w:rsidRPr="00384747">
        <w:rPr>
          <w:rFonts w:ascii="Arial" w:hAnsi="Arial" w:cs="Arial"/>
          <w:sz w:val="24"/>
          <w:szCs w:val="24"/>
          <w:lang w:val="en-ID"/>
        </w:rPr>
        <w:t xml:space="preserve"> menunjukan sudah sesuai dengan standar Permenkes 75 Tahun 2014. </w:t>
      </w:r>
      <w:r w:rsidRPr="00384747">
        <w:rPr>
          <w:rFonts w:ascii="Arial" w:hAnsi="Arial" w:cs="Arial"/>
          <w:sz w:val="24"/>
          <w:szCs w:val="24"/>
        </w:rPr>
        <w:t>S</w:t>
      </w:r>
      <w:r w:rsidRPr="00384747">
        <w:rPr>
          <w:rFonts w:ascii="Arial" w:hAnsi="Arial" w:cs="Arial"/>
          <w:sz w:val="24"/>
          <w:szCs w:val="24"/>
          <w:lang w:val="en-ID"/>
        </w:rPr>
        <w:t xml:space="preserve">ertifikasi yang akan habis masa berlakunya </w:t>
      </w:r>
      <w:r w:rsidR="00952C6D" w:rsidRPr="00384747">
        <w:rPr>
          <w:rFonts w:ascii="Arial" w:hAnsi="Arial" w:cs="Arial"/>
          <w:sz w:val="24"/>
          <w:szCs w:val="24"/>
          <w:lang w:val="en-ID"/>
        </w:rPr>
        <w:t>selama 5 tahun kedepan sebanyak15</w:t>
      </w:r>
      <w:r w:rsidRPr="00384747">
        <w:rPr>
          <w:rFonts w:ascii="Arial" w:hAnsi="Arial" w:cs="Arial"/>
          <w:sz w:val="24"/>
          <w:szCs w:val="24"/>
          <w:lang w:val="en-ID"/>
        </w:rPr>
        <w:t xml:space="preserve"> sertifikasi yang meliputi: a. ACLS (Tahun 2020), b. BTCLS (Tahun </w:t>
      </w:r>
      <w:r w:rsidR="00F4764E" w:rsidRPr="00384747">
        <w:rPr>
          <w:rFonts w:ascii="Arial" w:hAnsi="Arial" w:cs="Arial"/>
          <w:sz w:val="24"/>
          <w:szCs w:val="24"/>
          <w:lang w:val="en-ID"/>
        </w:rPr>
        <w:t>2024)</w:t>
      </w:r>
      <w:r w:rsidR="00F4764E" w:rsidRPr="00384747">
        <w:rPr>
          <w:rFonts w:ascii="Arial" w:hAnsi="Arial" w:cs="Arial"/>
          <w:sz w:val="24"/>
          <w:szCs w:val="24"/>
        </w:rPr>
        <w:t>.</w:t>
      </w:r>
    </w:p>
    <w:p w:rsidR="00B271AA" w:rsidRPr="00384747" w:rsidRDefault="00B271AA" w:rsidP="00880D90">
      <w:pPr>
        <w:spacing w:line="360" w:lineRule="auto"/>
        <w:jc w:val="both"/>
        <w:rPr>
          <w:rFonts w:ascii="Arial" w:hAnsi="Arial" w:cs="Arial"/>
          <w:sz w:val="24"/>
          <w:szCs w:val="24"/>
        </w:rPr>
      </w:pPr>
    </w:p>
    <w:p w:rsidR="00880D90" w:rsidRPr="00384747" w:rsidRDefault="00880D90" w:rsidP="00880D90">
      <w:pPr>
        <w:spacing w:after="0" w:line="360" w:lineRule="auto"/>
        <w:jc w:val="both"/>
        <w:rPr>
          <w:rFonts w:ascii="Arial" w:hAnsi="Arial" w:cs="Arial"/>
          <w:b/>
          <w:sz w:val="24"/>
          <w:szCs w:val="24"/>
          <w:lang w:val="en-ID"/>
        </w:rPr>
      </w:pPr>
      <w:r w:rsidRPr="00384747">
        <w:rPr>
          <w:rFonts w:ascii="Arial" w:hAnsi="Arial" w:cs="Arial"/>
          <w:b/>
          <w:sz w:val="24"/>
          <w:szCs w:val="24"/>
          <w:lang w:val="en-ID"/>
        </w:rPr>
        <w:t xml:space="preserve">2.2.2 Sarana dan Prasarana </w:t>
      </w:r>
      <w:r w:rsidR="00246ACB">
        <w:rPr>
          <w:rFonts w:ascii="Arial" w:hAnsi="Arial" w:cs="Arial"/>
          <w:b/>
          <w:sz w:val="24"/>
          <w:szCs w:val="24"/>
          <w:lang w:val="en-ID"/>
        </w:rPr>
        <w:t>BLUD Puskesmas</w:t>
      </w:r>
    </w:p>
    <w:p w:rsidR="00880D90" w:rsidRPr="00384747" w:rsidRDefault="00880D90" w:rsidP="00880D90">
      <w:pPr>
        <w:spacing w:after="0" w:line="360" w:lineRule="auto"/>
        <w:jc w:val="center"/>
        <w:rPr>
          <w:rFonts w:ascii="Arial" w:hAnsi="Arial" w:cs="Arial"/>
          <w:b/>
          <w:sz w:val="24"/>
          <w:szCs w:val="24"/>
          <w:lang w:val="en-ID"/>
        </w:rPr>
      </w:pPr>
      <w:r w:rsidRPr="00384747">
        <w:rPr>
          <w:rFonts w:ascii="Arial" w:hAnsi="Arial" w:cs="Arial"/>
          <w:b/>
          <w:sz w:val="24"/>
          <w:szCs w:val="24"/>
          <w:lang w:val="en-ID"/>
        </w:rPr>
        <w:t>Tabel 2.5</w:t>
      </w:r>
    </w:p>
    <w:tbl>
      <w:tblPr>
        <w:tblW w:w="5598" w:type="pct"/>
        <w:jc w:val="center"/>
        <w:tblLook w:val="04A0" w:firstRow="1" w:lastRow="0" w:firstColumn="1" w:lastColumn="0" w:noHBand="0" w:noVBand="1"/>
      </w:tblPr>
      <w:tblGrid>
        <w:gridCol w:w="9447"/>
      </w:tblGrid>
      <w:tr w:rsidR="00880D90" w:rsidRPr="00384747" w:rsidTr="00BA67F3">
        <w:trPr>
          <w:trHeight w:val="450"/>
          <w:jc w:val="center"/>
        </w:trPr>
        <w:tc>
          <w:tcPr>
            <w:tcW w:w="5000" w:type="pct"/>
            <w:tcBorders>
              <w:top w:val="nil"/>
              <w:left w:val="nil"/>
              <w:right w:val="nil"/>
            </w:tcBorders>
            <w:vAlign w:val="center"/>
          </w:tcPr>
          <w:tbl>
            <w:tblPr>
              <w:tblW w:w="9231" w:type="dxa"/>
              <w:jc w:val="center"/>
              <w:tblLook w:val="04A0" w:firstRow="1" w:lastRow="0" w:firstColumn="1" w:lastColumn="0" w:noHBand="0" w:noVBand="1"/>
            </w:tblPr>
            <w:tblGrid>
              <w:gridCol w:w="536"/>
              <w:gridCol w:w="2421"/>
              <w:gridCol w:w="953"/>
              <w:gridCol w:w="916"/>
              <w:gridCol w:w="926"/>
              <w:gridCol w:w="1055"/>
              <w:gridCol w:w="1046"/>
              <w:gridCol w:w="1378"/>
            </w:tblGrid>
            <w:tr w:rsidR="00880D90" w:rsidRPr="00384747" w:rsidTr="00B03BED">
              <w:trPr>
                <w:trHeight w:val="450"/>
                <w:jc w:val="center"/>
              </w:trPr>
              <w:tc>
                <w:tcPr>
                  <w:tcW w:w="7853" w:type="dxa"/>
                  <w:gridSpan w:val="7"/>
                  <w:tcBorders>
                    <w:bottom w:val="single" w:sz="4" w:space="0" w:color="auto"/>
                  </w:tcBorders>
                  <w:shd w:val="clear" w:color="auto" w:fill="auto"/>
                  <w:vAlign w:val="center"/>
                </w:tcPr>
                <w:p w:rsidR="00880D90" w:rsidRPr="00384747" w:rsidRDefault="00880D90" w:rsidP="00BA67F3">
                  <w:pPr>
                    <w:spacing w:after="0" w:line="360" w:lineRule="auto"/>
                    <w:contextualSpacing/>
                    <w:jc w:val="center"/>
                    <w:rPr>
                      <w:rFonts w:ascii="Arial" w:hAnsi="Arial" w:cs="Arial"/>
                      <w:b/>
                    </w:rPr>
                  </w:pPr>
                  <w:r w:rsidRPr="00384747">
                    <w:rPr>
                      <w:rFonts w:ascii="Arial" w:hAnsi="Arial" w:cs="Arial"/>
                      <w:b/>
                      <w:sz w:val="24"/>
                      <w:szCs w:val="24"/>
                      <w:lang w:val="en-ID"/>
                    </w:rPr>
                    <w:t>Daftar Sarana dan Prasaran</w:t>
                  </w:r>
                  <w:r w:rsidRPr="00384747">
                    <w:rPr>
                      <w:rFonts w:ascii="Arial" w:hAnsi="Arial" w:cs="Arial"/>
                      <w:b/>
                      <w:sz w:val="24"/>
                      <w:szCs w:val="24"/>
                    </w:rPr>
                    <w:t>a</w:t>
                  </w:r>
                  <w:r w:rsidRPr="00384747">
                    <w:rPr>
                      <w:rFonts w:ascii="Arial" w:hAnsi="Arial" w:cs="Arial"/>
                      <w:b/>
                      <w:sz w:val="24"/>
                      <w:szCs w:val="24"/>
                      <w:lang w:val="en-ID"/>
                    </w:rPr>
                    <w:t xml:space="preserve"> </w:t>
                  </w:r>
                  <w:r w:rsidR="00246ACB">
                    <w:rPr>
                      <w:rFonts w:ascii="Arial" w:hAnsi="Arial" w:cs="Arial"/>
                      <w:b/>
                      <w:sz w:val="24"/>
                      <w:szCs w:val="24"/>
                      <w:lang w:val="en-ID"/>
                    </w:rPr>
                    <w:t>BLUD Puskesmas</w:t>
                  </w:r>
                </w:p>
              </w:tc>
              <w:tc>
                <w:tcPr>
                  <w:tcW w:w="1378" w:type="dxa"/>
                  <w:tcBorders>
                    <w:bottom w:val="single" w:sz="4" w:space="0" w:color="auto"/>
                  </w:tcBorders>
                </w:tcPr>
                <w:p w:rsidR="00880D90" w:rsidRPr="00384747" w:rsidRDefault="00880D90" w:rsidP="009341BF">
                  <w:pPr>
                    <w:spacing w:after="0" w:line="360" w:lineRule="auto"/>
                    <w:contextualSpacing/>
                    <w:jc w:val="center"/>
                    <w:rPr>
                      <w:rFonts w:ascii="Arial" w:hAnsi="Arial" w:cs="Arial"/>
                      <w:b/>
                    </w:rPr>
                  </w:pPr>
                </w:p>
              </w:tc>
            </w:tr>
            <w:tr w:rsidR="00880D90" w:rsidRPr="00384747" w:rsidTr="00B03BED">
              <w:trPr>
                <w:trHeight w:val="72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b/>
                    </w:rPr>
                  </w:pPr>
                  <w:r w:rsidRPr="00384747">
                    <w:rPr>
                      <w:rFonts w:ascii="Arial" w:hAnsi="Arial" w:cs="Arial"/>
                      <w:b/>
                    </w:rPr>
                    <w:t>No</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b/>
                    </w:rPr>
                  </w:pPr>
                  <w:r w:rsidRPr="00384747">
                    <w:rPr>
                      <w:rFonts w:ascii="Arial" w:hAnsi="Arial" w:cs="Arial"/>
                      <w:b/>
                    </w:rPr>
                    <w:t>Kelompok Sarana</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b/>
                    </w:rPr>
                  </w:pPr>
                  <w:r w:rsidRPr="00384747">
                    <w:rPr>
                      <w:rFonts w:ascii="Arial" w:hAnsi="Arial" w:cs="Arial"/>
                      <w:b/>
                    </w:rPr>
                    <w:t>APBD II</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b/>
                    </w:rPr>
                  </w:pPr>
                  <w:r w:rsidRPr="00384747">
                    <w:rPr>
                      <w:rFonts w:ascii="Arial" w:hAnsi="Arial" w:cs="Arial"/>
                      <w:b/>
                    </w:rPr>
                    <w:t>APBD I</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b/>
                    </w:rPr>
                  </w:pPr>
                  <w:r w:rsidRPr="00384747">
                    <w:rPr>
                      <w:rFonts w:ascii="Arial" w:hAnsi="Arial" w:cs="Arial"/>
                      <w:b/>
                    </w:rPr>
                    <w:t>APBN</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b/>
                    </w:rPr>
                  </w:pPr>
                  <w:r w:rsidRPr="00384747">
                    <w:rPr>
                      <w:rFonts w:ascii="Arial" w:hAnsi="Arial" w:cs="Arial"/>
                      <w:b/>
                    </w:rPr>
                    <w:t>Pinjam Pakai</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b/>
                    </w:rPr>
                  </w:pPr>
                  <w:r w:rsidRPr="00384747">
                    <w:rPr>
                      <w:rFonts w:ascii="Arial" w:hAnsi="Arial" w:cs="Arial"/>
                      <w:b/>
                    </w:rPr>
                    <w:t>TOTAL</w:t>
                  </w:r>
                </w:p>
              </w:tc>
              <w:tc>
                <w:tcPr>
                  <w:tcW w:w="1378" w:type="dxa"/>
                  <w:tcBorders>
                    <w:top w:val="single" w:sz="4" w:space="0" w:color="auto"/>
                    <w:left w:val="single" w:sz="4" w:space="0" w:color="auto"/>
                    <w:bottom w:val="single" w:sz="4" w:space="0" w:color="auto"/>
                    <w:right w:val="single" w:sz="4" w:space="0" w:color="auto"/>
                  </w:tcBorders>
                </w:tcPr>
                <w:p w:rsidR="00880D90" w:rsidRPr="00384747" w:rsidRDefault="00880D90" w:rsidP="009341BF">
                  <w:pPr>
                    <w:spacing w:after="0" w:line="360" w:lineRule="auto"/>
                    <w:contextualSpacing/>
                    <w:jc w:val="center"/>
                    <w:rPr>
                      <w:rFonts w:ascii="Arial" w:hAnsi="Arial" w:cs="Arial"/>
                      <w:b/>
                    </w:rPr>
                  </w:pPr>
                  <w:r w:rsidRPr="00384747">
                    <w:rPr>
                      <w:rFonts w:ascii="Arial" w:hAnsi="Arial" w:cs="Arial"/>
                      <w:b/>
                    </w:rPr>
                    <w:t>KET</w:t>
                  </w:r>
                </w:p>
              </w:tc>
            </w:tr>
            <w:tr w:rsidR="00880D90" w:rsidRPr="00384747" w:rsidTr="00B03BED">
              <w:trPr>
                <w:trHeight w:val="629"/>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rPr>
                  </w:pPr>
                  <w:r w:rsidRPr="00384747">
                    <w:rPr>
                      <w:rFonts w:ascii="Arial" w:hAnsi="Arial" w:cs="Arial"/>
                    </w:rPr>
                    <w:t>1</w:t>
                  </w:r>
                </w:p>
              </w:tc>
              <w:tc>
                <w:tcPr>
                  <w:tcW w:w="86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80D90" w:rsidRPr="00384747" w:rsidRDefault="00880D90" w:rsidP="009341BF">
                  <w:pPr>
                    <w:spacing w:after="0" w:line="360" w:lineRule="auto"/>
                    <w:contextualSpacing/>
                    <w:jc w:val="center"/>
                    <w:rPr>
                      <w:rFonts w:ascii="Arial" w:hAnsi="Arial" w:cs="Arial"/>
                      <w:b/>
                      <w:bCs/>
                    </w:rPr>
                  </w:pPr>
                  <w:r w:rsidRPr="00384747">
                    <w:rPr>
                      <w:rFonts w:ascii="Arial" w:hAnsi="Arial" w:cs="Arial"/>
                      <w:b/>
                      <w:bCs/>
                    </w:rPr>
                    <w:t>Tanah (m2)</w:t>
                  </w:r>
                </w:p>
              </w:tc>
            </w:tr>
            <w:tr w:rsidR="00880D90" w:rsidRPr="00384747" w:rsidTr="00363425">
              <w:trPr>
                <w:trHeight w:val="345"/>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880D90" w:rsidP="00B03BED">
                  <w:pPr>
                    <w:spacing w:after="0" w:line="240" w:lineRule="auto"/>
                    <w:contextualSpacing/>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246ACB" w:rsidP="00B03BED">
                  <w:pPr>
                    <w:spacing w:after="0" w:line="240" w:lineRule="auto"/>
                    <w:contextualSpacing/>
                    <w:rPr>
                      <w:rFonts w:ascii="Arial" w:hAnsi="Arial" w:cs="Arial"/>
                    </w:rPr>
                  </w:pPr>
                  <w:r>
                    <w:rPr>
                      <w:rFonts w:ascii="Arial" w:hAnsi="Arial" w:cs="Arial"/>
                    </w:rPr>
                    <w:t>BLUD Puskesmas</w:t>
                  </w:r>
                  <w:r w:rsidR="00880D90" w:rsidRPr="00384747">
                    <w:rPr>
                      <w:rFonts w:ascii="Arial" w:hAnsi="Arial" w:cs="Arial"/>
                    </w:rPr>
                    <w:t xml:space="preserve"> induk</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9F278D" w:rsidP="00B03BED">
                  <w:pPr>
                    <w:spacing w:after="0" w:line="240" w:lineRule="auto"/>
                    <w:contextualSpacing/>
                    <w:rPr>
                      <w:rFonts w:ascii="Arial" w:hAnsi="Arial" w:cs="Arial"/>
                    </w:rPr>
                  </w:pPr>
                  <w:r w:rsidRPr="00384747">
                    <w:rPr>
                      <w:rFonts w:ascii="Arial" w:hAnsi="Arial" w:cs="Arial"/>
                    </w:rPr>
                    <w:t>3970</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880D90" w:rsidP="00B03BED">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880D90" w:rsidRPr="00384747" w:rsidRDefault="00880D90" w:rsidP="00B03BED">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880D90" w:rsidP="00B03BED">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9F278D" w:rsidP="00B03BED">
                  <w:pPr>
                    <w:spacing w:after="0" w:line="240" w:lineRule="auto"/>
                    <w:contextualSpacing/>
                    <w:rPr>
                      <w:rFonts w:ascii="Arial" w:hAnsi="Arial" w:cs="Arial"/>
                    </w:rPr>
                  </w:pPr>
                  <w:r w:rsidRPr="00384747">
                    <w:rPr>
                      <w:rFonts w:ascii="Arial" w:hAnsi="Arial" w:cs="Arial"/>
                    </w:rPr>
                    <w:t>3970</w:t>
                  </w:r>
                </w:p>
              </w:tc>
              <w:tc>
                <w:tcPr>
                  <w:tcW w:w="1378" w:type="dxa"/>
                  <w:tcBorders>
                    <w:top w:val="single" w:sz="4" w:space="0" w:color="auto"/>
                    <w:left w:val="single" w:sz="4" w:space="0" w:color="auto"/>
                    <w:bottom w:val="single" w:sz="4" w:space="0" w:color="auto"/>
                    <w:right w:val="single" w:sz="4" w:space="0" w:color="auto"/>
                  </w:tcBorders>
                </w:tcPr>
                <w:p w:rsidR="00880D90" w:rsidRPr="00B03BED" w:rsidRDefault="00B03BED" w:rsidP="00B03BED">
                  <w:pPr>
                    <w:spacing w:after="0" w:line="240" w:lineRule="auto"/>
                    <w:contextualSpacing/>
                    <w:rPr>
                      <w:rFonts w:ascii="Arial" w:hAnsi="Arial" w:cs="Arial"/>
                    </w:rPr>
                  </w:pPr>
                  <w:r>
                    <w:rPr>
                      <w:rFonts w:ascii="Arial" w:hAnsi="Arial" w:cs="Arial"/>
                    </w:rPr>
                    <w:t>Bersertifikat</w:t>
                  </w:r>
                </w:p>
              </w:tc>
            </w:tr>
            <w:tr w:rsidR="00880D90" w:rsidRPr="00384747" w:rsidTr="00B03BED">
              <w:trPr>
                <w:trHeight w:val="620"/>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880D90" w:rsidP="00B03BED">
                  <w:pPr>
                    <w:spacing w:after="0" w:line="240" w:lineRule="auto"/>
                    <w:contextualSpacing/>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9F278D" w:rsidP="00B03BED">
                  <w:pPr>
                    <w:spacing w:after="0" w:line="240" w:lineRule="auto"/>
                    <w:rPr>
                      <w:rFonts w:ascii="Arial" w:hAnsi="Arial" w:cs="Arial"/>
                    </w:rPr>
                  </w:pPr>
                  <w:r w:rsidRPr="00384747">
                    <w:rPr>
                      <w:rFonts w:ascii="Arial" w:hAnsi="Arial" w:cs="Arial"/>
                    </w:rPr>
                    <w:t>Pustu Banjardowo</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9F278D" w:rsidP="00B03BED">
                  <w:pPr>
                    <w:spacing w:after="0" w:line="240" w:lineRule="auto"/>
                    <w:contextualSpacing/>
                    <w:rPr>
                      <w:rFonts w:ascii="Arial" w:hAnsi="Arial" w:cs="Arial"/>
                    </w:rPr>
                  </w:pPr>
                  <w:r w:rsidRPr="00384747">
                    <w:rPr>
                      <w:rFonts w:ascii="Arial" w:hAnsi="Arial" w:cs="Arial"/>
                    </w:rPr>
                    <w:t>2800</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880D90" w:rsidP="00B03BED">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880D90" w:rsidRPr="00384747" w:rsidRDefault="00880D90" w:rsidP="00B03BED">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880D90" w:rsidP="00B03BED">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880D90" w:rsidRPr="00384747" w:rsidRDefault="009F278D" w:rsidP="00B03BED">
                  <w:pPr>
                    <w:spacing w:after="0" w:line="240" w:lineRule="auto"/>
                    <w:contextualSpacing/>
                    <w:rPr>
                      <w:rFonts w:ascii="Arial" w:hAnsi="Arial" w:cs="Arial"/>
                    </w:rPr>
                  </w:pPr>
                  <w:r w:rsidRPr="00384747">
                    <w:rPr>
                      <w:rFonts w:ascii="Arial" w:hAnsi="Arial" w:cs="Arial"/>
                    </w:rPr>
                    <w:t>2800</w:t>
                  </w:r>
                </w:p>
              </w:tc>
              <w:tc>
                <w:tcPr>
                  <w:tcW w:w="1378" w:type="dxa"/>
                  <w:tcBorders>
                    <w:top w:val="single" w:sz="4" w:space="0" w:color="auto"/>
                    <w:left w:val="single" w:sz="4" w:space="0" w:color="auto"/>
                    <w:bottom w:val="single" w:sz="4" w:space="0" w:color="auto"/>
                    <w:right w:val="single" w:sz="4" w:space="0" w:color="auto"/>
                  </w:tcBorders>
                </w:tcPr>
                <w:p w:rsidR="00880D90" w:rsidRPr="00B03BED" w:rsidRDefault="00B03BED" w:rsidP="00B03BED">
                  <w:pPr>
                    <w:spacing w:after="0" w:line="240" w:lineRule="auto"/>
                    <w:contextualSpacing/>
                    <w:rPr>
                      <w:rFonts w:ascii="Arial" w:hAnsi="Arial" w:cs="Arial"/>
                    </w:rPr>
                  </w:pPr>
                  <w:r>
                    <w:rPr>
                      <w:rFonts w:ascii="Arial" w:hAnsi="Arial" w:cs="Arial"/>
                    </w:rPr>
                    <w:t>Status hibah</w:t>
                  </w:r>
                </w:p>
              </w:tc>
            </w:tr>
            <w:tr w:rsidR="00B03BED" w:rsidRPr="00384747" w:rsidTr="00B03BED">
              <w:trPr>
                <w:trHeight w:val="611"/>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BED" w:rsidRPr="00384747" w:rsidRDefault="00B03BED" w:rsidP="00B03BED">
                  <w:pPr>
                    <w:spacing w:after="0" w:line="240" w:lineRule="auto"/>
                    <w:contextualSpacing/>
                    <w:jc w:val="center"/>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rPr>
                      <w:rFonts w:ascii="Arial" w:hAnsi="Arial" w:cs="Arial"/>
                    </w:rPr>
                  </w:pPr>
                  <w:r w:rsidRPr="00384747">
                    <w:rPr>
                      <w:rFonts w:ascii="Arial" w:hAnsi="Arial" w:cs="Arial"/>
                    </w:rPr>
                    <w:t>Pustu Sumberjo</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r w:rsidRPr="00384747">
                    <w:rPr>
                      <w:rFonts w:ascii="Arial" w:hAnsi="Arial" w:cs="Arial"/>
                    </w:rPr>
                    <w:t>1050</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03BED" w:rsidRPr="00384747" w:rsidRDefault="00B03BED" w:rsidP="00B03BED">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r w:rsidRPr="00384747">
                    <w:rPr>
                      <w:rFonts w:ascii="Arial" w:hAnsi="Arial" w:cs="Arial"/>
                    </w:rPr>
                    <w:t>1050</w:t>
                  </w:r>
                </w:p>
              </w:tc>
              <w:tc>
                <w:tcPr>
                  <w:tcW w:w="1378" w:type="dxa"/>
                  <w:tcBorders>
                    <w:top w:val="single" w:sz="4" w:space="0" w:color="auto"/>
                    <w:left w:val="single" w:sz="4" w:space="0" w:color="auto"/>
                    <w:bottom w:val="single" w:sz="4" w:space="0" w:color="auto"/>
                    <w:right w:val="single" w:sz="4" w:space="0" w:color="auto"/>
                  </w:tcBorders>
                </w:tcPr>
                <w:p w:rsidR="00B03BED" w:rsidRPr="00B03BED" w:rsidRDefault="00B03BED" w:rsidP="00777FA7">
                  <w:pPr>
                    <w:spacing w:after="0" w:line="240" w:lineRule="auto"/>
                    <w:contextualSpacing/>
                    <w:rPr>
                      <w:rFonts w:ascii="Arial" w:hAnsi="Arial" w:cs="Arial"/>
                    </w:rPr>
                  </w:pPr>
                  <w:r>
                    <w:rPr>
                      <w:rFonts w:ascii="Arial" w:hAnsi="Arial" w:cs="Arial"/>
                    </w:rPr>
                    <w:t>Status hibah</w:t>
                  </w:r>
                </w:p>
              </w:tc>
            </w:tr>
            <w:tr w:rsidR="00B03BED" w:rsidRPr="00384747" w:rsidTr="00B03BED">
              <w:trPr>
                <w:trHeight w:val="728"/>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BED" w:rsidRPr="00384747" w:rsidRDefault="00B03BED" w:rsidP="009341BF">
                  <w:pPr>
                    <w:spacing w:after="0" w:line="360" w:lineRule="auto"/>
                    <w:contextualSpacing/>
                    <w:jc w:val="center"/>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rPr>
                      <w:rFonts w:ascii="Arial" w:hAnsi="Arial" w:cs="Arial"/>
                    </w:rPr>
                  </w:pPr>
                  <w:r w:rsidRPr="00384747">
                    <w:rPr>
                      <w:rFonts w:ascii="Arial" w:hAnsi="Arial" w:cs="Arial"/>
                    </w:rPr>
                    <w:t>Poskesdes Plosogeneng</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r w:rsidRPr="00384747">
                    <w:rPr>
                      <w:rFonts w:ascii="Arial" w:hAnsi="Arial" w:cs="Arial"/>
                    </w:rPr>
                    <w:t>90</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03BED" w:rsidRPr="00384747" w:rsidRDefault="00B03BED" w:rsidP="00B03BED">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r w:rsidRPr="00384747">
                    <w:rPr>
                      <w:rFonts w:ascii="Arial" w:hAnsi="Arial" w:cs="Arial"/>
                    </w:rPr>
                    <w:t>90</w:t>
                  </w:r>
                </w:p>
              </w:tc>
              <w:tc>
                <w:tcPr>
                  <w:tcW w:w="1378" w:type="dxa"/>
                  <w:tcBorders>
                    <w:top w:val="single" w:sz="4" w:space="0" w:color="auto"/>
                    <w:left w:val="single" w:sz="4" w:space="0" w:color="auto"/>
                    <w:bottom w:val="single" w:sz="4" w:space="0" w:color="auto"/>
                    <w:right w:val="single" w:sz="4" w:space="0" w:color="auto"/>
                  </w:tcBorders>
                </w:tcPr>
                <w:p w:rsidR="00B03BED" w:rsidRPr="00384747" w:rsidRDefault="00FD2AED" w:rsidP="00B03BED">
                  <w:pPr>
                    <w:spacing w:after="0" w:line="240" w:lineRule="auto"/>
                    <w:contextualSpacing/>
                    <w:rPr>
                      <w:rFonts w:ascii="Arial" w:hAnsi="Arial" w:cs="Arial"/>
                    </w:rPr>
                  </w:pPr>
                  <w:r>
                    <w:rPr>
                      <w:rFonts w:ascii="Arial" w:hAnsi="Arial" w:cs="Arial"/>
                    </w:rPr>
                    <w:t>Milik Desa</w:t>
                  </w:r>
                </w:p>
              </w:tc>
            </w:tr>
            <w:tr w:rsidR="00B03BED" w:rsidRPr="00384747" w:rsidTr="00363425">
              <w:trPr>
                <w:trHeight w:val="398"/>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BED" w:rsidRPr="00384747" w:rsidRDefault="00B03BED" w:rsidP="009341BF">
                  <w:pPr>
                    <w:spacing w:after="0" w:line="360" w:lineRule="auto"/>
                    <w:contextualSpacing/>
                    <w:jc w:val="center"/>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rPr>
                      <w:rFonts w:ascii="Arial" w:hAnsi="Arial" w:cs="Arial"/>
                    </w:rPr>
                  </w:pPr>
                  <w:r w:rsidRPr="00384747">
                    <w:rPr>
                      <w:rFonts w:ascii="Arial" w:hAnsi="Arial" w:cs="Arial"/>
                    </w:rPr>
                    <w:t>Poskesdes Denanyar</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r w:rsidRPr="00384747">
                    <w:rPr>
                      <w:rFonts w:ascii="Arial" w:hAnsi="Arial" w:cs="Arial"/>
                    </w:rPr>
                    <w:t>140</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03BED" w:rsidRPr="00384747" w:rsidRDefault="00B03BED" w:rsidP="00B03BED">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03BED" w:rsidRPr="00384747" w:rsidRDefault="00B03BED" w:rsidP="00B03BED">
                  <w:pPr>
                    <w:spacing w:after="0" w:line="240" w:lineRule="auto"/>
                    <w:contextualSpacing/>
                    <w:rPr>
                      <w:rFonts w:ascii="Arial" w:hAnsi="Arial" w:cs="Arial"/>
                    </w:rPr>
                  </w:pPr>
                  <w:r w:rsidRPr="00384747">
                    <w:rPr>
                      <w:rFonts w:ascii="Arial" w:hAnsi="Arial" w:cs="Arial"/>
                    </w:rPr>
                    <w:t>140</w:t>
                  </w:r>
                </w:p>
              </w:tc>
              <w:tc>
                <w:tcPr>
                  <w:tcW w:w="1378" w:type="dxa"/>
                  <w:tcBorders>
                    <w:top w:val="single" w:sz="4" w:space="0" w:color="auto"/>
                    <w:left w:val="single" w:sz="4" w:space="0" w:color="auto"/>
                    <w:bottom w:val="single" w:sz="4" w:space="0" w:color="auto"/>
                    <w:right w:val="single" w:sz="4" w:space="0" w:color="auto"/>
                  </w:tcBorders>
                </w:tcPr>
                <w:p w:rsidR="00B03BED" w:rsidRPr="00384747" w:rsidRDefault="00FD2AED" w:rsidP="00777FA7">
                  <w:pPr>
                    <w:spacing w:after="0" w:line="240" w:lineRule="auto"/>
                    <w:contextualSpacing/>
                    <w:rPr>
                      <w:rFonts w:ascii="Arial" w:hAnsi="Arial" w:cs="Arial"/>
                    </w:rPr>
                  </w:pPr>
                  <w:r>
                    <w:rPr>
                      <w:rFonts w:ascii="Arial" w:hAnsi="Arial" w:cs="Arial"/>
                    </w:rPr>
                    <w:t>Milik Desa</w:t>
                  </w:r>
                </w:p>
              </w:tc>
            </w:tr>
            <w:tr w:rsidR="00B03BED" w:rsidRPr="00384747" w:rsidTr="00B03BED">
              <w:trPr>
                <w:trHeight w:val="402"/>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BED" w:rsidRPr="00384747" w:rsidRDefault="00B03BED" w:rsidP="009341BF">
                  <w:pPr>
                    <w:spacing w:after="0" w:line="360" w:lineRule="auto"/>
                    <w:contextualSpacing/>
                    <w:jc w:val="center"/>
                    <w:rPr>
                      <w:rFonts w:ascii="Arial" w:hAnsi="Arial" w:cs="Arial"/>
                    </w:rPr>
                  </w:pPr>
                  <w:r w:rsidRPr="00384747">
                    <w:rPr>
                      <w:rFonts w:ascii="Arial" w:hAnsi="Arial" w:cs="Arial"/>
                    </w:rPr>
                    <w:t>2</w:t>
                  </w:r>
                </w:p>
              </w:tc>
              <w:tc>
                <w:tcPr>
                  <w:tcW w:w="86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03BED" w:rsidRPr="00384747" w:rsidRDefault="00B03BED" w:rsidP="009341BF">
                  <w:pPr>
                    <w:spacing w:after="0" w:line="360" w:lineRule="auto"/>
                    <w:contextualSpacing/>
                    <w:jc w:val="center"/>
                    <w:rPr>
                      <w:rFonts w:ascii="Arial" w:hAnsi="Arial" w:cs="Arial"/>
                    </w:rPr>
                  </w:pPr>
                  <w:r w:rsidRPr="00384747">
                    <w:rPr>
                      <w:rFonts w:ascii="Arial" w:hAnsi="Arial" w:cs="Arial"/>
                      <w:b/>
                      <w:bCs/>
                    </w:rPr>
                    <w:t>Gedung dan Bangunan (m2)</w:t>
                  </w:r>
                </w:p>
              </w:tc>
            </w:tr>
            <w:tr w:rsidR="00B03BED" w:rsidRPr="00384747" w:rsidTr="00B03BED">
              <w:trPr>
                <w:trHeight w:val="341"/>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BED" w:rsidRPr="00384747" w:rsidRDefault="00B03BED" w:rsidP="009341BF">
                  <w:pPr>
                    <w:spacing w:after="0" w:line="360" w:lineRule="auto"/>
                    <w:contextualSpacing/>
                    <w:jc w:val="center"/>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03BED" w:rsidRPr="00B03BED" w:rsidRDefault="00246ACB" w:rsidP="00B03BED">
                  <w:pPr>
                    <w:spacing w:after="0" w:line="240" w:lineRule="auto"/>
                    <w:rPr>
                      <w:rFonts w:ascii="Arial" w:hAnsi="Arial" w:cs="Arial"/>
                    </w:rPr>
                  </w:pPr>
                  <w:r>
                    <w:rPr>
                      <w:rFonts w:ascii="Arial" w:hAnsi="Arial" w:cs="Arial"/>
                    </w:rPr>
                    <w:t>BLUD Puskesmas</w:t>
                  </w:r>
                  <w:r w:rsidR="00B03BED" w:rsidRPr="00B03BED">
                    <w:rPr>
                      <w:rFonts w:ascii="Arial" w:hAnsi="Arial" w:cs="Arial"/>
                    </w:rPr>
                    <w:t xml:space="preserve"> Pulo Lor</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03BED" w:rsidRPr="00B03BED" w:rsidRDefault="00B03BED" w:rsidP="00B03BED">
                  <w:pPr>
                    <w:spacing w:after="0" w:line="240" w:lineRule="auto"/>
                    <w:contextualSpacing/>
                    <w:jc w:val="right"/>
                    <w:rPr>
                      <w:rFonts w:ascii="Arial" w:hAnsi="Arial" w:cs="Arial"/>
                    </w:rPr>
                  </w:pPr>
                  <w:r w:rsidRPr="00B03BED">
                    <w:rPr>
                      <w:rFonts w:ascii="Arial" w:hAnsi="Arial" w:cs="Arial"/>
                    </w:rPr>
                    <w:t>212.58</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03BED" w:rsidRPr="00B03BED" w:rsidRDefault="00B03BED" w:rsidP="00B03BED">
                  <w:pPr>
                    <w:spacing w:after="0" w:line="240" w:lineRule="auto"/>
                    <w:contextualSpacing/>
                    <w:rPr>
                      <w:rFonts w:ascii="Arial" w:hAnsi="Arial" w:cs="Arial"/>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03BED" w:rsidRPr="00B03BED" w:rsidRDefault="00B03BED" w:rsidP="00B03BED">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03BED" w:rsidRPr="00B03BED" w:rsidRDefault="00B03BED" w:rsidP="00B03BED">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03BED" w:rsidRPr="00B03BED" w:rsidRDefault="00B03BED" w:rsidP="00B03BED">
                  <w:pPr>
                    <w:spacing w:after="0" w:line="240" w:lineRule="auto"/>
                    <w:contextualSpacing/>
                    <w:jc w:val="right"/>
                    <w:rPr>
                      <w:rFonts w:ascii="Arial" w:hAnsi="Arial" w:cs="Arial"/>
                    </w:rPr>
                  </w:pPr>
                  <w:r w:rsidRPr="00B03BED">
                    <w:rPr>
                      <w:rFonts w:ascii="Arial" w:hAnsi="Arial" w:cs="Arial"/>
                    </w:rPr>
                    <w:t>212.58</w:t>
                  </w:r>
                </w:p>
              </w:tc>
              <w:tc>
                <w:tcPr>
                  <w:tcW w:w="1378" w:type="dxa"/>
                  <w:tcBorders>
                    <w:top w:val="single" w:sz="4" w:space="0" w:color="auto"/>
                    <w:left w:val="single" w:sz="4" w:space="0" w:color="auto"/>
                    <w:bottom w:val="single" w:sz="4" w:space="0" w:color="auto"/>
                    <w:right w:val="single" w:sz="4" w:space="0" w:color="auto"/>
                  </w:tcBorders>
                </w:tcPr>
                <w:p w:rsidR="00B03BED" w:rsidRPr="00B03BED" w:rsidRDefault="00363425" w:rsidP="00B03BED">
                  <w:pPr>
                    <w:spacing w:after="0" w:line="240" w:lineRule="auto"/>
                    <w:contextualSpacing/>
                    <w:rPr>
                      <w:rFonts w:ascii="Arial" w:hAnsi="Arial" w:cs="Arial"/>
                    </w:rPr>
                  </w:pPr>
                  <w:r>
                    <w:rPr>
                      <w:rFonts w:ascii="Arial" w:hAnsi="Arial" w:cs="Arial"/>
                    </w:rPr>
                    <w:t>Rusak ringan</w:t>
                  </w:r>
                </w:p>
              </w:tc>
            </w:tr>
            <w:tr w:rsidR="00363425" w:rsidRPr="00384747" w:rsidTr="00B03BED">
              <w:trPr>
                <w:trHeight w:val="376"/>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425" w:rsidRPr="00384747" w:rsidRDefault="00363425" w:rsidP="009341BF">
                  <w:pPr>
                    <w:spacing w:after="0" w:line="360" w:lineRule="auto"/>
                    <w:contextualSpacing/>
                    <w:jc w:val="center"/>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rPr>
                      <w:rFonts w:ascii="Arial" w:hAnsi="Arial" w:cs="Arial"/>
                    </w:rPr>
                  </w:pPr>
                  <w:r w:rsidRPr="00B03BED">
                    <w:rPr>
                      <w:rFonts w:ascii="Arial" w:hAnsi="Arial" w:cs="Arial"/>
                    </w:rPr>
                    <w:t>Pustu Banjardowo</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contextualSpacing/>
                    <w:jc w:val="right"/>
                    <w:rPr>
                      <w:rFonts w:ascii="Arial" w:hAnsi="Arial" w:cs="Arial"/>
                    </w:rPr>
                  </w:pPr>
                  <w:r w:rsidRPr="00B03BED">
                    <w:rPr>
                      <w:rFonts w:ascii="Arial" w:hAnsi="Arial" w:cs="Arial"/>
                    </w:rPr>
                    <w:t>264</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contextualSpacing/>
                    <w:rPr>
                      <w:rFonts w:ascii="Arial" w:hAnsi="Arial" w:cs="Arial"/>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363425" w:rsidRPr="00B03BED" w:rsidRDefault="00363425" w:rsidP="00B03BED">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contextualSpacing/>
                    <w:jc w:val="right"/>
                    <w:rPr>
                      <w:rFonts w:ascii="Arial" w:hAnsi="Arial" w:cs="Arial"/>
                      <w:lang w:val="en-ID"/>
                    </w:rPr>
                  </w:pPr>
                  <w:r w:rsidRPr="00B03BED">
                    <w:rPr>
                      <w:rFonts w:ascii="Arial" w:hAnsi="Arial" w:cs="Arial"/>
                    </w:rPr>
                    <w:t>264</w:t>
                  </w:r>
                </w:p>
              </w:tc>
              <w:tc>
                <w:tcPr>
                  <w:tcW w:w="1378" w:type="dxa"/>
                  <w:tcBorders>
                    <w:top w:val="single" w:sz="4" w:space="0" w:color="auto"/>
                    <w:left w:val="single" w:sz="4" w:space="0" w:color="auto"/>
                    <w:bottom w:val="single" w:sz="4" w:space="0" w:color="auto"/>
                    <w:right w:val="single" w:sz="4" w:space="0" w:color="auto"/>
                  </w:tcBorders>
                </w:tcPr>
                <w:p w:rsidR="00363425" w:rsidRPr="00B03BED" w:rsidRDefault="00363425" w:rsidP="00777FA7">
                  <w:pPr>
                    <w:spacing w:after="0" w:line="240" w:lineRule="auto"/>
                    <w:contextualSpacing/>
                    <w:rPr>
                      <w:rFonts w:ascii="Arial" w:hAnsi="Arial" w:cs="Arial"/>
                    </w:rPr>
                  </w:pPr>
                  <w:r>
                    <w:rPr>
                      <w:rFonts w:ascii="Arial" w:hAnsi="Arial" w:cs="Arial"/>
                    </w:rPr>
                    <w:t>Rusak ringan</w:t>
                  </w:r>
                </w:p>
              </w:tc>
            </w:tr>
            <w:tr w:rsidR="00363425" w:rsidRPr="00384747" w:rsidTr="00B03BED">
              <w:trPr>
                <w:trHeight w:val="423"/>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425" w:rsidRPr="00384747" w:rsidRDefault="00363425" w:rsidP="009341BF">
                  <w:pPr>
                    <w:spacing w:after="0" w:line="360" w:lineRule="auto"/>
                    <w:contextualSpacing/>
                    <w:jc w:val="center"/>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rPr>
                      <w:rFonts w:ascii="Arial" w:hAnsi="Arial" w:cs="Arial"/>
                    </w:rPr>
                  </w:pPr>
                  <w:r w:rsidRPr="00B03BED">
                    <w:rPr>
                      <w:rFonts w:ascii="Arial" w:hAnsi="Arial" w:cs="Arial"/>
                    </w:rPr>
                    <w:t>Pustu Sumberjo</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contextualSpacing/>
                    <w:jc w:val="right"/>
                    <w:rPr>
                      <w:rFonts w:ascii="Arial" w:hAnsi="Arial" w:cs="Arial"/>
                    </w:rPr>
                  </w:pPr>
                  <w:r w:rsidRPr="00B03BED">
                    <w:rPr>
                      <w:rFonts w:ascii="Arial" w:hAnsi="Arial" w:cs="Arial"/>
                    </w:rPr>
                    <w:t>96</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contextualSpacing/>
                    <w:rPr>
                      <w:rFonts w:ascii="Arial" w:hAnsi="Arial" w:cs="Arial"/>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363425" w:rsidRPr="00B03BED" w:rsidRDefault="00363425" w:rsidP="00B03BED">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363425" w:rsidRPr="00B03BED" w:rsidRDefault="00363425" w:rsidP="00B03BED">
                  <w:pPr>
                    <w:spacing w:after="0" w:line="240" w:lineRule="auto"/>
                    <w:contextualSpacing/>
                    <w:jc w:val="right"/>
                    <w:rPr>
                      <w:rFonts w:ascii="Arial" w:hAnsi="Arial" w:cs="Arial"/>
                      <w:lang w:val="en-ID"/>
                    </w:rPr>
                  </w:pPr>
                  <w:r w:rsidRPr="00B03BED">
                    <w:rPr>
                      <w:rFonts w:ascii="Arial" w:hAnsi="Arial" w:cs="Arial"/>
                    </w:rPr>
                    <w:t>96</w:t>
                  </w:r>
                </w:p>
              </w:tc>
              <w:tc>
                <w:tcPr>
                  <w:tcW w:w="1378" w:type="dxa"/>
                  <w:tcBorders>
                    <w:top w:val="single" w:sz="4" w:space="0" w:color="auto"/>
                    <w:left w:val="single" w:sz="4" w:space="0" w:color="auto"/>
                    <w:bottom w:val="single" w:sz="4" w:space="0" w:color="auto"/>
                    <w:right w:val="single" w:sz="4" w:space="0" w:color="auto"/>
                  </w:tcBorders>
                </w:tcPr>
                <w:p w:rsidR="00363425" w:rsidRPr="00B03BED" w:rsidRDefault="00363425" w:rsidP="00777FA7">
                  <w:pPr>
                    <w:spacing w:after="0" w:line="240" w:lineRule="auto"/>
                    <w:contextualSpacing/>
                    <w:rPr>
                      <w:rFonts w:ascii="Arial" w:hAnsi="Arial" w:cs="Arial"/>
                    </w:rPr>
                  </w:pPr>
                  <w:r>
                    <w:rPr>
                      <w:rFonts w:ascii="Arial" w:hAnsi="Arial" w:cs="Arial"/>
                    </w:rPr>
                    <w:t>Rusak ringan</w:t>
                  </w:r>
                </w:p>
              </w:tc>
            </w:tr>
            <w:tr w:rsidR="00BA67F3" w:rsidRPr="00384747" w:rsidTr="006E78BC">
              <w:trPr>
                <w:trHeight w:val="423"/>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lastRenderedPageBreak/>
                    <w:t>No</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Kelompok Sarana</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APBD II</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APBD I</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APBN</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Pinjam Pakai</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TOTAL</w:t>
                  </w: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KET</w:t>
                  </w:r>
                </w:p>
              </w:tc>
            </w:tr>
            <w:tr w:rsidR="00BA67F3" w:rsidRPr="00384747" w:rsidTr="00B03BED">
              <w:trPr>
                <w:trHeight w:val="53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rPr>
                      <w:rFonts w:ascii="Arial" w:hAnsi="Arial" w:cs="Arial"/>
                    </w:rPr>
                  </w:pPr>
                  <w:r w:rsidRPr="00B03BED">
                    <w:rPr>
                      <w:rFonts w:ascii="Arial" w:hAnsi="Arial" w:cs="Arial"/>
                    </w:rPr>
                    <w:t>Poskesdes Plosogeneng</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jc w:val="right"/>
                    <w:rPr>
                      <w:rFonts w:ascii="Arial" w:hAnsi="Arial" w:cs="Arial"/>
                    </w:rPr>
                  </w:pPr>
                  <w:r w:rsidRPr="00B03BED">
                    <w:rPr>
                      <w:rFonts w:ascii="Arial" w:hAnsi="Arial" w:cs="Arial"/>
                    </w:rPr>
                    <w:t>72</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jc w:val="right"/>
                    <w:rPr>
                      <w:rFonts w:ascii="Arial" w:hAnsi="Arial" w:cs="Arial"/>
                    </w:rPr>
                  </w:pPr>
                  <w:r w:rsidRPr="00B03BED">
                    <w:rPr>
                      <w:rFonts w:ascii="Arial" w:hAnsi="Arial" w:cs="Arial"/>
                    </w:rPr>
                    <w:t>72</w:t>
                  </w: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hAnsi="Arial" w:cs="Arial"/>
                    </w:rPr>
                  </w:pPr>
                  <w:r>
                    <w:rPr>
                      <w:rFonts w:ascii="Arial" w:hAnsi="Arial" w:cs="Arial"/>
                    </w:rPr>
                    <w:t>Kondisi baik</w:t>
                  </w:r>
                </w:p>
              </w:tc>
            </w:tr>
            <w:tr w:rsidR="00BA67F3" w:rsidRPr="00384747" w:rsidTr="00B03BED">
              <w:trPr>
                <w:trHeight w:val="53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rPr>
                      <w:rFonts w:ascii="Arial" w:hAnsi="Arial" w:cs="Arial"/>
                    </w:rPr>
                  </w:pPr>
                  <w:r w:rsidRPr="00B03BED">
                    <w:rPr>
                      <w:rFonts w:ascii="Arial" w:hAnsi="Arial" w:cs="Arial"/>
                    </w:rPr>
                    <w:t>Poskesdes Denanyar</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jc w:val="right"/>
                    <w:rPr>
                      <w:rFonts w:ascii="Arial" w:hAnsi="Arial" w:cs="Arial"/>
                    </w:rPr>
                  </w:pPr>
                  <w:r w:rsidRPr="00B03BED">
                    <w:rPr>
                      <w:rFonts w:ascii="Arial" w:hAnsi="Arial" w:cs="Arial"/>
                    </w:rPr>
                    <w:t>78</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jc w:val="right"/>
                    <w:rPr>
                      <w:rFonts w:ascii="Arial" w:hAnsi="Arial" w:cs="Arial"/>
                    </w:rPr>
                  </w:pPr>
                  <w:r w:rsidRPr="00B03BED">
                    <w:rPr>
                      <w:rFonts w:ascii="Arial" w:hAnsi="Arial" w:cs="Arial"/>
                    </w:rPr>
                    <w:t>78</w:t>
                  </w: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hAnsi="Arial" w:cs="Arial"/>
                    </w:rPr>
                  </w:pPr>
                  <w:r>
                    <w:rPr>
                      <w:rFonts w:ascii="Arial" w:hAnsi="Arial" w:cs="Arial"/>
                    </w:rPr>
                    <w:t>Kondisi baik</w:t>
                  </w:r>
                </w:p>
              </w:tc>
            </w:tr>
            <w:tr w:rsidR="00BA67F3" w:rsidRPr="00384747" w:rsidTr="00B03BED">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r w:rsidRPr="00384747">
                    <w:rPr>
                      <w:rFonts w:ascii="Arial" w:eastAsia="Times New Roman" w:hAnsi="Arial" w:cs="Arial"/>
                    </w:rPr>
                    <w:t>3</w:t>
                  </w:r>
                </w:p>
              </w:tc>
              <w:tc>
                <w:tcPr>
                  <w:tcW w:w="7317" w:type="dxa"/>
                  <w:gridSpan w:val="6"/>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hAnsi="Arial" w:cs="Arial"/>
                    </w:rPr>
                  </w:pPr>
                  <w:r w:rsidRPr="00B03BED">
                    <w:rPr>
                      <w:rFonts w:ascii="Arial" w:eastAsia="Times New Roman" w:hAnsi="Arial" w:cs="Arial"/>
                    </w:rPr>
                    <w:t>Peralatan dan Mesin (Jenis)</w:t>
                  </w:r>
                </w:p>
              </w:tc>
              <w:tc>
                <w:tcPr>
                  <w:tcW w:w="1378" w:type="dxa"/>
                  <w:tcBorders>
                    <w:top w:val="single" w:sz="4" w:space="0" w:color="auto"/>
                    <w:left w:val="single" w:sz="4" w:space="0" w:color="auto"/>
                    <w:bottom w:val="single" w:sz="4" w:space="0" w:color="auto"/>
                    <w:right w:val="single" w:sz="4" w:space="0" w:color="auto"/>
                  </w:tcBorders>
                </w:tcPr>
                <w:p w:rsidR="00BA67F3" w:rsidRPr="00B03BED" w:rsidRDefault="00BA67F3" w:rsidP="00BA67F3">
                  <w:pPr>
                    <w:spacing w:after="0" w:line="240" w:lineRule="auto"/>
                    <w:contextualSpacing/>
                    <w:rPr>
                      <w:rFonts w:ascii="Arial" w:eastAsia="Times New Roman" w:hAnsi="Arial" w:cs="Arial"/>
                    </w:rPr>
                  </w:pPr>
                </w:p>
              </w:tc>
            </w:tr>
            <w:tr w:rsidR="00BA67F3" w:rsidRPr="00384747" w:rsidTr="00B03BED">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Kefarmasian</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FD2AED" w:rsidRDefault="00BA67F3" w:rsidP="00BA67F3">
                  <w:pPr>
                    <w:spacing w:after="0" w:line="240" w:lineRule="auto"/>
                    <w:contextualSpacing/>
                    <w:rPr>
                      <w:rFonts w:ascii="Arial" w:hAnsi="Arial" w:cs="Arial"/>
                    </w:rPr>
                  </w:pPr>
                  <w:r>
                    <w:rPr>
                      <w:rFonts w:ascii="Arial" w:hAnsi="Arial" w:cs="Arial"/>
                    </w:rPr>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3</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Baik</w:t>
                  </w:r>
                </w:p>
              </w:tc>
            </w:tr>
            <w:tr w:rsidR="00BA67F3" w:rsidRPr="00384747" w:rsidTr="00B03BED">
              <w:trPr>
                <w:trHeight w:val="72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Penyuluhan kesehatan</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FD2AED" w:rsidRDefault="00BA67F3" w:rsidP="00BA67F3">
                  <w:pPr>
                    <w:spacing w:after="0" w:line="240" w:lineRule="auto"/>
                    <w:contextualSpacing/>
                    <w:rPr>
                      <w:rFonts w:ascii="Arial" w:hAnsi="Arial" w:cs="Arial"/>
                    </w:rPr>
                  </w:pPr>
                  <w:r>
                    <w:rPr>
                      <w:rFonts w:ascii="Arial" w:hAnsi="Arial" w:cs="Arial"/>
                    </w:rPr>
                    <w:t>-</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r>
            <w:tr w:rsidR="00BA67F3" w:rsidRPr="00384747" w:rsidTr="00B03BED">
              <w:trPr>
                <w:trHeight w:val="398"/>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Klinik Sanitasi</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FD2AED" w:rsidRDefault="00BA67F3" w:rsidP="00BA67F3">
                  <w:pPr>
                    <w:spacing w:after="0" w:line="240" w:lineRule="auto"/>
                    <w:contextualSpacing/>
                    <w:rPr>
                      <w:rFonts w:ascii="Arial" w:hAnsi="Arial" w:cs="Arial"/>
                    </w:rPr>
                  </w:pPr>
                  <w:r>
                    <w:rPr>
                      <w:rFonts w:ascii="Arial" w:hAnsi="Arial" w:cs="Arial"/>
                    </w:rPr>
                    <w:t>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1</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Baik</w:t>
                  </w:r>
                </w:p>
              </w:tc>
            </w:tr>
            <w:tr w:rsidR="00BA67F3" w:rsidRPr="00384747" w:rsidTr="00B03BED">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KIA + KB</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2</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1</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3</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1 Rusak</w:t>
                  </w:r>
                </w:p>
              </w:tc>
            </w:tr>
            <w:tr w:rsidR="00BA67F3" w:rsidRPr="00384747" w:rsidTr="00B03BED">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Imunisasi</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11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1</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12</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3 Rusak</w:t>
                  </w:r>
                </w:p>
              </w:tc>
            </w:tr>
            <w:tr w:rsidR="00BA67F3" w:rsidRPr="00384747" w:rsidTr="00B03BED">
              <w:trPr>
                <w:trHeight w:val="401"/>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Gizi dan Laktasi</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FD2AED" w:rsidRDefault="00BA67F3" w:rsidP="00BA67F3">
                  <w:pPr>
                    <w:spacing w:after="0" w:line="240" w:lineRule="auto"/>
                    <w:contextualSpacing/>
                    <w:rPr>
                      <w:rFonts w:ascii="Arial" w:hAnsi="Arial" w:cs="Arial"/>
                    </w:rPr>
                  </w:pPr>
                  <w:r>
                    <w:rPr>
                      <w:rFonts w:ascii="Arial" w:hAnsi="Arial" w:cs="Arial"/>
                    </w:rPr>
                    <w:t>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1</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Baik</w:t>
                  </w:r>
                </w:p>
              </w:tc>
            </w:tr>
            <w:tr w:rsidR="00BA67F3" w:rsidRPr="00384747" w:rsidTr="00B03BED">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Poli Umum</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FD2AED" w:rsidRDefault="00BA67F3" w:rsidP="00BA67F3">
                  <w:pPr>
                    <w:spacing w:after="0" w:line="240" w:lineRule="auto"/>
                    <w:contextualSpacing/>
                    <w:rPr>
                      <w:rFonts w:ascii="Arial" w:hAnsi="Arial" w:cs="Arial"/>
                    </w:rPr>
                  </w:pPr>
                  <w:r>
                    <w:rPr>
                      <w:rFonts w:ascii="Arial" w:hAnsi="Arial" w:cs="Arial"/>
                    </w:rPr>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3</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1 Rusak</w:t>
                  </w:r>
                </w:p>
              </w:tc>
            </w:tr>
            <w:tr w:rsidR="00BA67F3" w:rsidRPr="00384747" w:rsidTr="00B03BED">
              <w:trPr>
                <w:trHeight w:val="527"/>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lang w:val="en-US"/>
                    </w:rPr>
                  </w:pPr>
                  <w:r w:rsidRPr="00B03BED">
                    <w:rPr>
                      <w:rFonts w:ascii="Arial" w:eastAsia="Times New Roman" w:hAnsi="Arial" w:cs="Arial"/>
                      <w:bCs/>
                      <w:i/>
                      <w:iCs/>
                    </w:rPr>
                    <w:t>UGD</w:t>
                  </w:r>
                  <w:r w:rsidRPr="00B03BED">
                    <w:rPr>
                      <w:rFonts w:ascii="Arial" w:eastAsia="Times New Roman" w:hAnsi="Arial" w:cs="Arial"/>
                      <w:bCs/>
                      <w:i/>
                      <w:iCs/>
                      <w:lang w:val="en-US"/>
                    </w:rPr>
                    <w:t>/ Ruang Tindakan</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FD2AED" w:rsidRDefault="00BA67F3" w:rsidP="00BA67F3">
                  <w:pPr>
                    <w:spacing w:after="0" w:line="240" w:lineRule="auto"/>
                    <w:contextualSpacing/>
                    <w:rPr>
                      <w:rFonts w:ascii="Arial" w:hAnsi="Arial" w:cs="Arial"/>
                    </w:rPr>
                  </w:pPr>
                  <w:r>
                    <w:rPr>
                      <w:rFonts w:ascii="Arial" w:hAnsi="Arial" w:cs="Arial"/>
                    </w:rPr>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US"/>
                    </w:rPr>
                  </w:pPr>
                  <w:r w:rsidRPr="00B03BED">
                    <w:rPr>
                      <w:rFonts w:ascii="Arial" w:hAnsi="Arial" w:cs="Arial"/>
                      <w:lang w:val="en-US"/>
                    </w:rPr>
                    <w:t>3</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Baik</w:t>
                  </w:r>
                </w:p>
              </w:tc>
            </w:tr>
            <w:tr w:rsidR="00BA67F3" w:rsidRPr="00384747" w:rsidTr="00B03BED">
              <w:trPr>
                <w:trHeight w:val="72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Pengobatan Gigi dan Mulut</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FD2AED" w:rsidRDefault="00BA67F3" w:rsidP="00BA67F3">
                  <w:pPr>
                    <w:spacing w:after="0" w:line="240" w:lineRule="auto"/>
                    <w:contextualSpacing/>
                    <w:rPr>
                      <w:rFonts w:ascii="Arial" w:hAnsi="Arial" w:cs="Arial"/>
                    </w:rPr>
                  </w:pPr>
                  <w:r>
                    <w:rPr>
                      <w:rFonts w:ascii="Arial" w:hAnsi="Arial" w:cs="Arial"/>
                    </w:rPr>
                    <w:t>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1</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Baik</w:t>
                  </w:r>
                </w:p>
              </w:tc>
            </w:tr>
            <w:tr w:rsidR="00BA67F3" w:rsidRPr="00384747" w:rsidTr="00B03BED">
              <w:trPr>
                <w:trHeight w:val="389"/>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Laboratorium</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highlight w:val="yellow"/>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7</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Pr>
                      <w:rFonts w:ascii="Arial" w:hAnsi="Arial" w:cs="Arial"/>
                    </w:rPr>
                    <w:t>Baik</w:t>
                  </w:r>
                </w:p>
              </w:tc>
            </w:tr>
            <w:tr w:rsidR="00BA67F3" w:rsidRPr="00384747" w:rsidTr="00B03BED">
              <w:trPr>
                <w:trHeight w:val="848"/>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
                      <w:iCs/>
                    </w:rPr>
                  </w:pPr>
                  <w:r w:rsidRPr="00B03BED">
                    <w:rPr>
                      <w:rFonts w:ascii="Arial" w:eastAsia="Times New Roman" w:hAnsi="Arial" w:cs="Arial"/>
                      <w:bCs/>
                      <w:i/>
                      <w:iCs/>
                    </w:rPr>
                    <w:t xml:space="preserve">Hechting Set Persalinan </w:t>
                  </w:r>
                  <w:r>
                    <w:rPr>
                      <w:rFonts w:ascii="Arial" w:eastAsia="Times New Roman" w:hAnsi="Arial" w:cs="Arial"/>
                      <w:bCs/>
                      <w:i/>
                      <w:iCs/>
                    </w:rPr>
                    <w:t>BLUD Puskesmas</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lang w:val="en-ID"/>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5</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r>
            <w:tr w:rsidR="00BA67F3" w:rsidRPr="00384747" w:rsidTr="00B03BED">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r w:rsidRPr="00384747">
                    <w:rPr>
                      <w:rFonts w:ascii="Arial" w:eastAsia="Times New Roman" w:hAnsi="Arial" w:cs="Arial"/>
                    </w:rPr>
                    <w:t>4</w:t>
                  </w: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rPr>
                  </w:pPr>
                  <w:r w:rsidRPr="00B03BED">
                    <w:rPr>
                      <w:rFonts w:ascii="Arial" w:eastAsia="Times New Roman" w:hAnsi="Arial" w:cs="Arial"/>
                      <w:bCs/>
                    </w:rPr>
                    <w:t>Kendaraan</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1378" w:type="dxa"/>
                  <w:tcBorders>
                    <w:top w:val="single" w:sz="4" w:space="0" w:color="auto"/>
                    <w:left w:val="single" w:sz="4" w:space="0" w:color="auto"/>
                    <w:bottom w:val="single" w:sz="4" w:space="0" w:color="auto"/>
                    <w:right w:val="single" w:sz="4" w:space="0" w:color="auto"/>
                  </w:tcBorders>
                </w:tcPr>
                <w:p w:rsidR="00BA67F3" w:rsidRPr="00B03BED" w:rsidRDefault="00BA67F3" w:rsidP="00BA67F3">
                  <w:pPr>
                    <w:spacing w:after="0" w:line="240" w:lineRule="auto"/>
                    <w:contextualSpacing/>
                    <w:rPr>
                      <w:rFonts w:ascii="Arial" w:hAnsi="Arial" w:cs="Arial"/>
                    </w:rPr>
                  </w:pPr>
                </w:p>
              </w:tc>
            </w:tr>
            <w:tr w:rsidR="00BA67F3" w:rsidRPr="00384747" w:rsidTr="00B03BED">
              <w:trPr>
                <w:trHeight w:val="301"/>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Cs/>
                    </w:rPr>
                  </w:pPr>
                  <w:r w:rsidRPr="00B03BED">
                    <w:rPr>
                      <w:rFonts w:ascii="Arial" w:eastAsia="Times New Roman" w:hAnsi="Arial" w:cs="Arial"/>
                      <w:bCs/>
                      <w:i/>
                      <w:iCs/>
                    </w:rPr>
                    <w:t>Mobil (unit)</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1</w:t>
                  </w:r>
                </w:p>
              </w:tc>
              <w:tc>
                <w:tcPr>
                  <w:tcW w:w="1378" w:type="dxa"/>
                  <w:tcBorders>
                    <w:top w:val="single" w:sz="4" w:space="0" w:color="auto"/>
                    <w:left w:val="single" w:sz="4" w:space="0" w:color="auto"/>
                    <w:bottom w:val="single" w:sz="4" w:space="0" w:color="auto"/>
                    <w:right w:val="single" w:sz="4" w:space="0" w:color="auto"/>
                  </w:tcBorders>
                </w:tcPr>
                <w:p w:rsidR="00BA67F3" w:rsidRPr="00B03BED" w:rsidRDefault="00BA67F3" w:rsidP="00BA67F3">
                  <w:pPr>
                    <w:spacing w:after="0" w:line="240" w:lineRule="auto"/>
                    <w:contextualSpacing/>
                    <w:rPr>
                      <w:rFonts w:ascii="Arial" w:hAnsi="Arial" w:cs="Arial"/>
                    </w:rPr>
                  </w:pPr>
                </w:p>
              </w:tc>
            </w:tr>
            <w:tr w:rsidR="00BA67F3" w:rsidRPr="00384747" w:rsidTr="00B03BED">
              <w:trPr>
                <w:trHeight w:val="361"/>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B03BED" w:rsidRDefault="00BA67F3" w:rsidP="00BA67F3">
                  <w:pPr>
                    <w:spacing w:after="0" w:line="240" w:lineRule="auto"/>
                    <w:contextualSpacing/>
                    <w:rPr>
                      <w:rFonts w:ascii="Arial" w:eastAsia="Times New Roman" w:hAnsi="Arial" w:cs="Arial"/>
                      <w:bCs/>
                      <w:iCs/>
                    </w:rPr>
                  </w:pPr>
                  <w:r w:rsidRPr="00B03BED">
                    <w:rPr>
                      <w:rFonts w:ascii="Arial" w:eastAsia="Times New Roman" w:hAnsi="Arial" w:cs="Arial"/>
                      <w:bCs/>
                      <w:i/>
                      <w:iCs/>
                    </w:rPr>
                    <w:t>Sepeda Motor (unit)</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A67F3" w:rsidRPr="00B03BED" w:rsidRDefault="00BA67F3" w:rsidP="00BA67F3">
                  <w:pPr>
                    <w:spacing w:after="0" w:line="240" w:lineRule="auto"/>
                    <w:contextualSpacing/>
                    <w:rPr>
                      <w:rFonts w:ascii="Arial" w:hAnsi="Arial" w:cs="Arial"/>
                    </w:rPr>
                  </w:pPr>
                  <w:r w:rsidRPr="00B03BED">
                    <w:rPr>
                      <w:rFonts w:ascii="Arial" w:hAnsi="Arial" w:cs="Arial"/>
                    </w:rPr>
                    <w:t>3</w:t>
                  </w:r>
                </w:p>
              </w:tc>
              <w:tc>
                <w:tcPr>
                  <w:tcW w:w="1378" w:type="dxa"/>
                  <w:tcBorders>
                    <w:top w:val="single" w:sz="4" w:space="0" w:color="auto"/>
                    <w:left w:val="single" w:sz="4" w:space="0" w:color="auto"/>
                    <w:bottom w:val="single" w:sz="4" w:space="0" w:color="auto"/>
                    <w:right w:val="single" w:sz="4" w:space="0" w:color="auto"/>
                  </w:tcBorders>
                </w:tcPr>
                <w:p w:rsidR="00BA67F3" w:rsidRDefault="00BA67F3" w:rsidP="00BA67F3">
                  <w:pPr>
                    <w:spacing w:after="0" w:line="240" w:lineRule="auto"/>
                    <w:contextualSpacing/>
                    <w:rPr>
                      <w:rFonts w:ascii="Arial" w:hAnsi="Arial" w:cs="Arial"/>
                      <w:lang w:val="en-US"/>
                    </w:rPr>
                  </w:pPr>
                  <w:r>
                    <w:rPr>
                      <w:rFonts w:ascii="Arial" w:hAnsi="Arial" w:cs="Arial"/>
                      <w:lang w:val="en-US"/>
                    </w:rPr>
                    <w:t>1 Rusak Berat</w:t>
                  </w:r>
                </w:p>
                <w:p w:rsidR="00BA67F3" w:rsidRPr="00B03BED" w:rsidRDefault="00BA67F3" w:rsidP="00BA67F3">
                  <w:pPr>
                    <w:spacing w:after="0" w:line="240" w:lineRule="auto"/>
                    <w:contextualSpacing/>
                    <w:rPr>
                      <w:rFonts w:ascii="Arial" w:hAnsi="Arial" w:cs="Arial"/>
                    </w:rPr>
                  </w:pPr>
                  <w:r>
                    <w:rPr>
                      <w:rFonts w:ascii="Arial" w:hAnsi="Arial" w:cs="Arial"/>
                      <w:lang w:val="en-US"/>
                    </w:rPr>
                    <w:t xml:space="preserve">2 </w:t>
                  </w:r>
                  <w:r>
                    <w:rPr>
                      <w:rFonts w:ascii="Arial" w:hAnsi="Arial" w:cs="Arial"/>
                    </w:rPr>
                    <w:t>Rusak ringan</w:t>
                  </w:r>
                </w:p>
              </w:tc>
            </w:tr>
            <w:tr w:rsidR="00BA67F3" w:rsidRPr="00384747" w:rsidTr="00B03BED">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jc w:val="center"/>
                    <w:rPr>
                      <w:rFonts w:ascii="Arial" w:eastAsia="Times New Roman" w:hAnsi="Arial" w:cs="Arial"/>
                    </w:rPr>
                  </w:pPr>
                  <w:r w:rsidRPr="00384747">
                    <w:rPr>
                      <w:rFonts w:ascii="Arial" w:eastAsia="Times New Roman" w:hAnsi="Arial" w:cs="Arial"/>
                    </w:rPr>
                    <w:t>5</w:t>
                  </w:r>
                </w:p>
              </w:tc>
              <w:tc>
                <w:tcPr>
                  <w:tcW w:w="731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A67F3" w:rsidRPr="00384747" w:rsidRDefault="00BA67F3" w:rsidP="00BA67F3">
                  <w:pPr>
                    <w:spacing w:after="0" w:line="360" w:lineRule="auto"/>
                    <w:contextualSpacing/>
                    <w:rPr>
                      <w:rFonts w:ascii="Arial" w:hAnsi="Arial" w:cs="Arial"/>
                    </w:rPr>
                  </w:pP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360" w:lineRule="auto"/>
                    <w:contextualSpacing/>
                    <w:rPr>
                      <w:rFonts w:ascii="Arial" w:eastAsia="Times New Roman" w:hAnsi="Arial" w:cs="Arial"/>
                      <w:b/>
                      <w:bCs/>
                    </w:rPr>
                  </w:pPr>
                </w:p>
              </w:tc>
            </w:tr>
            <w:tr w:rsidR="00BA67F3" w:rsidRPr="00384747" w:rsidTr="00363425">
              <w:trPr>
                <w:trHeight w:val="720"/>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r>
                    <w:rPr>
                      <w:rFonts w:ascii="Arial" w:eastAsia="Times New Roman" w:hAnsi="Arial" w:cs="Arial"/>
                    </w:rPr>
                    <w:t>BLUD Puskesmas</w:t>
                  </w:r>
                  <w:r w:rsidRPr="00384747">
                    <w:rPr>
                      <w:rFonts w:ascii="Arial" w:eastAsia="Times New Roman" w:hAnsi="Arial" w:cs="Arial"/>
                    </w:rPr>
                    <w:t xml:space="preserve"> terletak di Jalan utama</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r w:rsidRPr="00384747">
                    <w:rPr>
                      <w:rFonts w:ascii="Arial" w:hAnsi="Arial" w:cs="Arial"/>
                    </w:rPr>
                    <w:t>V</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hAnsi="Arial" w:cs="Arial"/>
                    </w:rPr>
                  </w:pPr>
                </w:p>
              </w:tc>
            </w:tr>
            <w:tr w:rsidR="00BA67F3" w:rsidRPr="00384747" w:rsidTr="00363425">
              <w:trPr>
                <w:trHeight w:val="697"/>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r w:rsidRPr="00384747">
                    <w:rPr>
                      <w:rFonts w:ascii="Arial" w:eastAsia="Times New Roman" w:hAnsi="Arial" w:cs="Arial"/>
                    </w:rPr>
                    <w:t>Jalan ke lokasi wilayah kerja mudah</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r w:rsidRPr="00384747">
                    <w:rPr>
                      <w:rFonts w:ascii="Arial" w:hAnsi="Arial" w:cs="Arial"/>
                    </w:rPr>
                    <w:t>V</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hAnsi="Arial" w:cs="Arial"/>
                    </w:rPr>
                  </w:pPr>
                </w:p>
              </w:tc>
            </w:tr>
            <w:tr w:rsidR="00BA67F3" w:rsidRPr="00384747" w:rsidTr="00363425">
              <w:trPr>
                <w:trHeight w:val="824"/>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r w:rsidRPr="00384747">
                    <w:rPr>
                      <w:rFonts w:ascii="Arial" w:eastAsia="Times New Roman" w:hAnsi="Arial" w:cs="Arial"/>
                    </w:rPr>
                    <w:t>Irigasi ada, Puskemas menggunakan sumur bor</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r w:rsidRPr="00384747">
                    <w:rPr>
                      <w:rFonts w:ascii="Arial" w:hAnsi="Arial" w:cs="Arial"/>
                    </w:rPr>
                    <w:t>V</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hAnsi="Arial" w:cs="Arial"/>
                    </w:rPr>
                  </w:pPr>
                </w:p>
              </w:tc>
            </w:tr>
            <w:tr w:rsidR="00BA67F3" w:rsidRPr="00384747" w:rsidTr="00363425">
              <w:trPr>
                <w:trHeight w:val="644"/>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r w:rsidRPr="00384747">
                    <w:rPr>
                      <w:rFonts w:ascii="Arial" w:eastAsia="Times New Roman" w:hAnsi="Arial" w:cs="Arial"/>
                    </w:rPr>
                    <w:t>Jaringan transportasi dan komunikasi lancar</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r w:rsidRPr="00384747">
                    <w:rPr>
                      <w:rFonts w:ascii="Arial" w:hAnsi="Arial" w:cs="Arial"/>
                    </w:rPr>
                    <w:t>V</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hAnsi="Arial" w:cs="Arial"/>
                    </w:rPr>
                  </w:pPr>
                </w:p>
              </w:tc>
            </w:tr>
            <w:tr w:rsidR="00BA67F3" w:rsidRPr="00384747" w:rsidTr="00363425">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r w:rsidRPr="00384747">
                    <w:rPr>
                      <w:rFonts w:ascii="Arial" w:eastAsia="Times New Roman" w:hAnsi="Arial" w:cs="Arial"/>
                    </w:rPr>
                    <w:t>6</w:t>
                  </w:r>
                </w:p>
              </w:tc>
              <w:tc>
                <w:tcPr>
                  <w:tcW w:w="7317" w:type="dxa"/>
                  <w:gridSpan w:val="6"/>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r w:rsidRPr="00384747">
                    <w:rPr>
                      <w:rFonts w:ascii="Arial" w:eastAsia="Times New Roman" w:hAnsi="Arial" w:cs="Arial"/>
                      <w:b/>
                      <w:bCs/>
                    </w:rPr>
                    <w:t>Aset Lainnya</w:t>
                  </w: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eastAsia="Times New Roman" w:hAnsi="Arial" w:cs="Arial"/>
                      <w:b/>
                      <w:bCs/>
                    </w:rPr>
                  </w:pPr>
                </w:p>
              </w:tc>
            </w:tr>
            <w:tr w:rsidR="00BA67F3" w:rsidRPr="00384747" w:rsidTr="00363425">
              <w:trPr>
                <w:trHeight w:val="432"/>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p>
              </w:tc>
              <w:tc>
                <w:tcPr>
                  <w:tcW w:w="7317" w:type="dxa"/>
                  <w:gridSpan w:val="6"/>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r w:rsidRPr="00384747">
                    <w:rPr>
                      <w:rFonts w:ascii="Arial" w:eastAsia="Times New Roman" w:hAnsi="Arial" w:cs="Arial"/>
                      <w:b/>
                      <w:bCs/>
                      <w:i/>
                      <w:iCs/>
                    </w:rPr>
                    <w:t>Software (paket)</w:t>
                  </w: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eastAsia="Times New Roman" w:hAnsi="Arial" w:cs="Arial"/>
                      <w:b/>
                      <w:bCs/>
                      <w:i/>
                      <w:iCs/>
                    </w:rPr>
                  </w:pPr>
                </w:p>
              </w:tc>
            </w:tr>
            <w:tr w:rsidR="00BA67F3" w:rsidRPr="00384747" w:rsidTr="006E78BC">
              <w:trPr>
                <w:trHeight w:val="1139"/>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lastRenderedPageBreak/>
                    <w:t>No</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Kelompok Sarana</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APBD II</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APBD I</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APBN</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Pinjam Pakai</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TOTAL</w:t>
                  </w: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360" w:lineRule="auto"/>
                    <w:contextualSpacing/>
                    <w:jc w:val="center"/>
                    <w:rPr>
                      <w:rFonts w:ascii="Arial" w:hAnsi="Arial" w:cs="Arial"/>
                      <w:b/>
                    </w:rPr>
                  </w:pPr>
                  <w:r w:rsidRPr="00384747">
                    <w:rPr>
                      <w:rFonts w:ascii="Arial" w:hAnsi="Arial" w:cs="Arial"/>
                      <w:b/>
                    </w:rPr>
                    <w:t>KET</w:t>
                  </w:r>
                </w:p>
              </w:tc>
            </w:tr>
            <w:tr w:rsidR="00BA67F3" w:rsidRPr="00384747" w:rsidTr="00363425">
              <w:trPr>
                <w:trHeight w:val="1139"/>
                <w:jc w:val="center"/>
              </w:trPr>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eastAsia="Times New Roman" w:hAnsi="Arial" w:cs="Arial"/>
                    </w:rPr>
                  </w:pPr>
                  <w:r w:rsidRPr="00384747">
                    <w:rPr>
                      <w:rFonts w:ascii="Arial" w:eastAsia="Times New Roman" w:hAnsi="Arial" w:cs="Arial"/>
                    </w:rPr>
                    <w:t>Ada server yang belum berjalan lancar  Karena  belum ada petugas khusus</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r w:rsidRPr="00384747">
                    <w:rPr>
                      <w:rFonts w:ascii="Arial" w:hAnsi="Arial" w:cs="Arial"/>
                    </w:rPr>
                    <w:t>V</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A67F3" w:rsidRPr="00384747" w:rsidRDefault="00BA67F3" w:rsidP="00BA67F3">
                  <w:pPr>
                    <w:spacing w:after="0" w:line="240" w:lineRule="auto"/>
                    <w:contextualSpacing/>
                    <w:rPr>
                      <w:rFonts w:ascii="Arial" w:hAnsi="Arial" w:cs="Arial"/>
                    </w:rPr>
                  </w:pPr>
                </w:p>
              </w:tc>
              <w:tc>
                <w:tcPr>
                  <w:tcW w:w="1378" w:type="dxa"/>
                  <w:tcBorders>
                    <w:top w:val="single" w:sz="4" w:space="0" w:color="auto"/>
                    <w:left w:val="single" w:sz="4" w:space="0" w:color="auto"/>
                    <w:bottom w:val="single" w:sz="4" w:space="0" w:color="auto"/>
                    <w:right w:val="single" w:sz="4" w:space="0" w:color="auto"/>
                  </w:tcBorders>
                </w:tcPr>
                <w:p w:rsidR="00BA67F3" w:rsidRPr="00384747" w:rsidRDefault="00BA67F3" w:rsidP="00BA67F3">
                  <w:pPr>
                    <w:spacing w:after="0" w:line="240" w:lineRule="auto"/>
                    <w:contextualSpacing/>
                    <w:rPr>
                      <w:rFonts w:ascii="Arial" w:hAnsi="Arial" w:cs="Arial"/>
                    </w:rPr>
                  </w:pPr>
                </w:p>
              </w:tc>
            </w:tr>
            <w:tr w:rsidR="00BA67F3" w:rsidRPr="00384747" w:rsidTr="00B03BED">
              <w:trPr>
                <w:trHeight w:val="315"/>
                <w:jc w:val="center"/>
              </w:trPr>
              <w:tc>
                <w:tcPr>
                  <w:tcW w:w="7853" w:type="dxa"/>
                  <w:gridSpan w:val="7"/>
                  <w:tcBorders>
                    <w:top w:val="nil"/>
                    <w:bottom w:val="nil"/>
                  </w:tcBorders>
                  <w:shd w:val="clear" w:color="auto" w:fill="auto"/>
                  <w:vAlign w:val="center"/>
                </w:tcPr>
                <w:p w:rsidR="00BA67F3" w:rsidRPr="00384747" w:rsidRDefault="00BA67F3" w:rsidP="00BA67F3">
                  <w:pPr>
                    <w:spacing w:after="0" w:line="360" w:lineRule="auto"/>
                    <w:rPr>
                      <w:rFonts w:ascii="Arial" w:hAnsi="Arial" w:cs="Arial"/>
                    </w:rPr>
                  </w:pPr>
                  <w:r w:rsidRPr="00384747">
                    <w:rPr>
                      <w:rFonts w:ascii="Arial" w:hAnsi="Arial" w:cs="Arial"/>
                    </w:rPr>
                    <w:t>* = Dalam keadaan kurang baik/tahap renovasi</w:t>
                  </w:r>
                </w:p>
              </w:tc>
              <w:tc>
                <w:tcPr>
                  <w:tcW w:w="1378" w:type="dxa"/>
                  <w:tcBorders>
                    <w:top w:val="nil"/>
                    <w:bottom w:val="nil"/>
                  </w:tcBorders>
                </w:tcPr>
                <w:p w:rsidR="00BA67F3" w:rsidRPr="00384747" w:rsidRDefault="00BA67F3" w:rsidP="00BA67F3">
                  <w:pPr>
                    <w:spacing w:after="0" w:line="360" w:lineRule="auto"/>
                    <w:rPr>
                      <w:rFonts w:ascii="Arial" w:hAnsi="Arial" w:cs="Arial"/>
                    </w:rPr>
                  </w:pPr>
                </w:p>
              </w:tc>
            </w:tr>
          </w:tbl>
          <w:p w:rsidR="00880D90" w:rsidRPr="00384747" w:rsidRDefault="00880D90" w:rsidP="009341BF">
            <w:pPr>
              <w:tabs>
                <w:tab w:val="left" w:pos="720"/>
                <w:tab w:val="left" w:pos="1440"/>
                <w:tab w:val="left" w:pos="2160"/>
                <w:tab w:val="left" w:pos="2880"/>
                <w:tab w:val="left" w:pos="3600"/>
                <w:tab w:val="left" w:pos="4320"/>
                <w:tab w:val="center" w:pos="4513"/>
                <w:tab w:val="left" w:pos="5285"/>
              </w:tabs>
              <w:spacing w:line="360" w:lineRule="auto"/>
              <w:jc w:val="both"/>
              <w:rPr>
                <w:rFonts w:ascii="Arial" w:hAnsi="Arial" w:cs="Arial"/>
                <w:color w:val="000000"/>
                <w:sz w:val="24"/>
                <w:szCs w:val="24"/>
              </w:rPr>
            </w:pPr>
          </w:p>
          <w:p w:rsidR="00880D90" w:rsidRPr="00384747" w:rsidRDefault="00DA5684" w:rsidP="00F4764E">
            <w:pPr>
              <w:tabs>
                <w:tab w:val="left" w:pos="720"/>
                <w:tab w:val="left" w:pos="1440"/>
                <w:tab w:val="left" w:pos="2160"/>
                <w:tab w:val="left" w:pos="2880"/>
                <w:tab w:val="left" w:pos="3600"/>
                <w:tab w:val="left" w:pos="4320"/>
                <w:tab w:val="center" w:pos="4513"/>
                <w:tab w:val="left" w:pos="5285"/>
              </w:tabs>
              <w:spacing w:line="360" w:lineRule="auto"/>
              <w:jc w:val="both"/>
              <w:rPr>
                <w:rFonts w:ascii="Arial" w:hAnsi="Arial" w:cs="Arial"/>
                <w:color w:val="000000"/>
                <w:sz w:val="24"/>
                <w:szCs w:val="24"/>
              </w:rPr>
            </w:pPr>
            <w:r w:rsidRPr="00384747">
              <w:rPr>
                <w:rFonts w:ascii="Arial" w:hAnsi="Arial" w:cs="Arial"/>
                <w:color w:val="000000"/>
                <w:sz w:val="24"/>
                <w:szCs w:val="24"/>
              </w:rPr>
              <w:t>Dari 5</w:t>
            </w:r>
            <w:r w:rsidR="00880D90" w:rsidRPr="00384747">
              <w:rPr>
                <w:rFonts w:ascii="Arial" w:hAnsi="Arial" w:cs="Arial"/>
                <w:color w:val="000000"/>
                <w:sz w:val="24"/>
                <w:szCs w:val="24"/>
              </w:rPr>
              <w:t xml:space="preserve"> desa di Wilayah kerja </w:t>
            </w:r>
            <w:r w:rsidR="00246ACB">
              <w:rPr>
                <w:rFonts w:ascii="Arial" w:hAnsi="Arial" w:cs="Arial"/>
                <w:color w:val="000000"/>
                <w:sz w:val="24"/>
                <w:szCs w:val="24"/>
              </w:rPr>
              <w:t>BLUD Puskesmas</w:t>
            </w:r>
            <w:r w:rsidR="008C4AA9" w:rsidRPr="00384747">
              <w:rPr>
                <w:rFonts w:ascii="Arial" w:hAnsi="Arial" w:cs="Arial"/>
                <w:color w:val="000000"/>
                <w:sz w:val="24"/>
                <w:szCs w:val="24"/>
              </w:rPr>
              <w:t xml:space="preserve"> Pulo Lor</w:t>
            </w:r>
            <w:r w:rsidRPr="00384747">
              <w:rPr>
                <w:rFonts w:ascii="Arial" w:hAnsi="Arial" w:cs="Arial"/>
                <w:color w:val="000000"/>
                <w:sz w:val="24"/>
                <w:szCs w:val="24"/>
              </w:rPr>
              <w:t xml:space="preserve"> terdapat 2 </w:t>
            </w:r>
            <w:r w:rsidR="00880D90" w:rsidRPr="00384747">
              <w:rPr>
                <w:rFonts w:ascii="Arial" w:hAnsi="Arial" w:cs="Arial"/>
                <w:color w:val="000000"/>
                <w:sz w:val="24"/>
                <w:szCs w:val="24"/>
              </w:rPr>
              <w:t>Pustu</w:t>
            </w:r>
            <w:r w:rsidRPr="00384747">
              <w:rPr>
                <w:rFonts w:ascii="Arial" w:hAnsi="Arial" w:cs="Arial"/>
                <w:color w:val="000000"/>
                <w:sz w:val="24"/>
                <w:szCs w:val="24"/>
              </w:rPr>
              <w:t xml:space="preserve"> yang masing –masing berada di Desa Banjardowo dan Sumberjo,</w:t>
            </w:r>
            <w:r w:rsidR="00363425">
              <w:rPr>
                <w:rFonts w:ascii="Arial" w:hAnsi="Arial" w:cs="Arial"/>
                <w:color w:val="000000"/>
                <w:sz w:val="24"/>
                <w:szCs w:val="24"/>
              </w:rPr>
              <w:t xml:space="preserve"> </w:t>
            </w:r>
            <w:r w:rsidRPr="00384747">
              <w:rPr>
                <w:rFonts w:ascii="Arial" w:hAnsi="Arial" w:cs="Arial"/>
                <w:color w:val="000000"/>
                <w:sz w:val="24"/>
                <w:szCs w:val="24"/>
              </w:rPr>
              <w:t>sedangkan  untuk</w:t>
            </w:r>
            <w:r w:rsidR="00880D90" w:rsidRPr="00384747">
              <w:rPr>
                <w:rFonts w:ascii="Arial" w:hAnsi="Arial" w:cs="Arial"/>
                <w:color w:val="000000"/>
                <w:sz w:val="24"/>
                <w:szCs w:val="24"/>
              </w:rPr>
              <w:t xml:space="preserve"> Poskesdes</w:t>
            </w:r>
            <w:r w:rsidR="007C5E4B" w:rsidRPr="00384747">
              <w:rPr>
                <w:rFonts w:ascii="Arial" w:hAnsi="Arial" w:cs="Arial"/>
                <w:color w:val="000000"/>
                <w:sz w:val="24"/>
                <w:szCs w:val="24"/>
              </w:rPr>
              <w:t xml:space="preserve"> terdapat di Desa Plosogeneng dan Denanyar</w:t>
            </w:r>
            <w:r w:rsidR="00880D90" w:rsidRPr="00384747">
              <w:rPr>
                <w:rFonts w:ascii="Arial" w:hAnsi="Arial" w:cs="Arial"/>
                <w:color w:val="000000"/>
                <w:sz w:val="24"/>
                <w:szCs w:val="24"/>
              </w:rPr>
              <w:t xml:space="preserve"> dalam keadaan terawat dan layak untuk menjalankan pelayanan yang optimal. Begitu juga dengan peralatan baik medis maupun non medis di setiap instalasi dalam</w:t>
            </w:r>
            <w:r w:rsidR="00363425">
              <w:rPr>
                <w:rFonts w:ascii="Arial" w:hAnsi="Arial" w:cs="Arial"/>
                <w:color w:val="000000"/>
                <w:sz w:val="24"/>
                <w:szCs w:val="24"/>
              </w:rPr>
              <w:t xml:space="preserve"> </w:t>
            </w:r>
            <w:r w:rsidR="00880D90" w:rsidRPr="00384747">
              <w:rPr>
                <w:rFonts w:ascii="Arial" w:hAnsi="Arial" w:cs="Arial"/>
                <w:color w:val="000000"/>
                <w:sz w:val="24"/>
                <w:szCs w:val="24"/>
              </w:rPr>
              <w:t xml:space="preserve">keadaan baik dan dapat dipergunakan sesuai dengan fungsinya, walaupun beberapa instalasi belum mendapatkan fasilitas peralatan medis yang lengkap. Kendaraan yang dimiliki </w:t>
            </w:r>
            <w:r w:rsidR="00246ACB">
              <w:rPr>
                <w:rFonts w:ascii="Arial" w:hAnsi="Arial" w:cs="Arial"/>
                <w:color w:val="000000"/>
                <w:sz w:val="24"/>
                <w:szCs w:val="24"/>
              </w:rPr>
              <w:t>BLUD Puskesmas</w:t>
            </w:r>
            <w:r w:rsidR="008C4AA9" w:rsidRPr="00384747">
              <w:rPr>
                <w:rFonts w:ascii="Arial" w:hAnsi="Arial" w:cs="Arial"/>
                <w:color w:val="000000"/>
                <w:sz w:val="24"/>
                <w:szCs w:val="24"/>
              </w:rPr>
              <w:t xml:space="preserve"> Pulo Lor</w:t>
            </w:r>
            <w:r w:rsidR="007C5E4B" w:rsidRPr="00384747">
              <w:rPr>
                <w:rFonts w:ascii="Arial" w:hAnsi="Arial" w:cs="Arial"/>
                <w:color w:val="000000"/>
                <w:sz w:val="24"/>
                <w:szCs w:val="24"/>
              </w:rPr>
              <w:t xml:space="preserve"> khususnya 1</w:t>
            </w:r>
            <w:r w:rsidR="00880D90" w:rsidRPr="00384747">
              <w:rPr>
                <w:rFonts w:ascii="Arial" w:hAnsi="Arial" w:cs="Arial"/>
                <w:color w:val="000000"/>
                <w:sz w:val="24"/>
                <w:szCs w:val="24"/>
              </w:rPr>
              <w:t xml:space="preserve"> mobil ambulance dan dapat dipergunakan dengan baik untuk kegiatan pelayanan kesehatan </w:t>
            </w:r>
            <w:r w:rsidR="007C5E4B" w:rsidRPr="00384747">
              <w:rPr>
                <w:rFonts w:ascii="Arial" w:hAnsi="Arial" w:cs="Arial"/>
                <w:color w:val="000000"/>
                <w:sz w:val="24"/>
                <w:szCs w:val="24"/>
              </w:rPr>
              <w:t xml:space="preserve">masyarakat, dan </w:t>
            </w:r>
            <w:r w:rsidR="00F4764E" w:rsidRPr="00384747">
              <w:rPr>
                <w:rFonts w:ascii="Arial" w:hAnsi="Arial" w:cs="Arial"/>
                <w:color w:val="000000"/>
                <w:sz w:val="24"/>
                <w:szCs w:val="24"/>
              </w:rPr>
              <w:t>3</w:t>
            </w:r>
            <w:r w:rsidR="00880D90" w:rsidRPr="00384747">
              <w:rPr>
                <w:rFonts w:ascii="Arial" w:hAnsi="Arial" w:cs="Arial"/>
                <w:color w:val="000000"/>
                <w:sz w:val="24"/>
                <w:szCs w:val="24"/>
              </w:rPr>
              <w:t xml:space="preserve"> sepeda motor yang digunakan oleh pegawai </w:t>
            </w:r>
            <w:r w:rsidR="00246ACB">
              <w:rPr>
                <w:rFonts w:ascii="Arial" w:hAnsi="Arial" w:cs="Arial"/>
                <w:color w:val="000000"/>
                <w:sz w:val="24"/>
                <w:szCs w:val="24"/>
              </w:rPr>
              <w:t>BLUD Puskesmas</w:t>
            </w:r>
            <w:r w:rsidR="00880D90" w:rsidRPr="00384747">
              <w:rPr>
                <w:rFonts w:ascii="Arial" w:hAnsi="Arial" w:cs="Arial"/>
                <w:color w:val="000000"/>
                <w:sz w:val="24"/>
                <w:szCs w:val="24"/>
              </w:rPr>
              <w:t xml:space="preserve"> </w:t>
            </w:r>
            <w:r w:rsidR="007C5E4B" w:rsidRPr="00384747">
              <w:rPr>
                <w:rFonts w:ascii="Arial" w:hAnsi="Arial" w:cs="Arial"/>
                <w:color w:val="000000"/>
                <w:sz w:val="24"/>
                <w:szCs w:val="24"/>
              </w:rPr>
              <w:t xml:space="preserve">untuk </w:t>
            </w:r>
            <w:r w:rsidR="00880D90" w:rsidRPr="00384747">
              <w:rPr>
                <w:rFonts w:ascii="Arial" w:hAnsi="Arial" w:cs="Arial"/>
                <w:color w:val="000000"/>
                <w:sz w:val="24"/>
                <w:szCs w:val="24"/>
              </w:rPr>
              <w:t>menjalankan tugas masing – masing.</w:t>
            </w:r>
          </w:p>
        </w:tc>
      </w:tr>
    </w:tbl>
    <w:p w:rsidR="00880D90" w:rsidRPr="00384747" w:rsidRDefault="00880D90" w:rsidP="00736EB8">
      <w:pPr>
        <w:spacing w:after="120" w:line="360" w:lineRule="auto"/>
        <w:jc w:val="both"/>
        <w:rPr>
          <w:rFonts w:ascii="Arial" w:hAnsi="Arial" w:cs="Arial"/>
          <w:b/>
          <w:highlight w:val="yellow"/>
        </w:rPr>
      </w:pPr>
    </w:p>
    <w:p w:rsidR="00880D90" w:rsidRPr="00384747" w:rsidRDefault="00880D90" w:rsidP="00880D90">
      <w:pPr>
        <w:spacing w:after="120" w:line="360" w:lineRule="auto"/>
        <w:jc w:val="both"/>
        <w:rPr>
          <w:rFonts w:ascii="Arial" w:hAnsi="Arial" w:cs="Arial"/>
          <w:b/>
          <w:sz w:val="24"/>
          <w:szCs w:val="24"/>
          <w:lang w:val="en-ID"/>
        </w:rPr>
      </w:pPr>
      <w:r w:rsidRPr="00384747">
        <w:rPr>
          <w:rFonts w:ascii="Arial" w:hAnsi="Arial" w:cs="Arial"/>
          <w:b/>
          <w:sz w:val="24"/>
          <w:szCs w:val="24"/>
          <w:lang w:val="en-ID"/>
        </w:rPr>
        <w:t>2.2.3 Sumber Daya Keuangan</w:t>
      </w:r>
    </w:p>
    <w:p w:rsidR="00880D90" w:rsidRPr="00363425" w:rsidRDefault="00880D90" w:rsidP="00880D90">
      <w:pPr>
        <w:spacing w:after="120" w:line="360" w:lineRule="auto"/>
        <w:ind w:firstLine="720"/>
        <w:jc w:val="both"/>
        <w:rPr>
          <w:rFonts w:ascii="Arial" w:hAnsi="Arial" w:cs="Arial"/>
          <w:b/>
          <w:sz w:val="24"/>
          <w:szCs w:val="24"/>
        </w:rPr>
      </w:pPr>
      <w:r w:rsidRPr="00384747">
        <w:rPr>
          <w:rFonts w:ascii="Arial" w:hAnsi="Arial" w:cs="Arial"/>
          <w:sz w:val="24"/>
          <w:szCs w:val="24"/>
          <w:lang w:val="en-ID"/>
        </w:rPr>
        <w:t xml:space="preserve">Perkembangan pendapatan fungsional </w:t>
      </w:r>
      <w:r w:rsidR="00246ACB">
        <w:rPr>
          <w:rFonts w:ascii="Arial" w:hAnsi="Arial" w:cs="Arial"/>
          <w:sz w:val="24"/>
          <w:szCs w:val="24"/>
          <w:lang w:val="en-ID"/>
        </w:rPr>
        <w:t>BLUD Puskesmas</w:t>
      </w:r>
      <w:r w:rsidRPr="00384747">
        <w:rPr>
          <w:rFonts w:ascii="Arial" w:hAnsi="Arial" w:cs="Arial"/>
          <w:sz w:val="24"/>
          <w:szCs w:val="24"/>
          <w:lang w:val="en-ID"/>
        </w:rPr>
        <w:t xml:space="preserve"> yang paling tinggi terjadi pada tahun </w:t>
      </w:r>
      <w:r w:rsidRPr="00384747">
        <w:rPr>
          <w:rFonts w:ascii="Arial" w:hAnsi="Arial" w:cs="Arial"/>
          <w:sz w:val="24"/>
          <w:szCs w:val="24"/>
        </w:rPr>
        <w:t>2016</w:t>
      </w:r>
      <w:r w:rsidRPr="00384747">
        <w:rPr>
          <w:rFonts w:ascii="Arial" w:hAnsi="Arial" w:cs="Arial"/>
          <w:sz w:val="24"/>
          <w:szCs w:val="24"/>
          <w:lang w:val="en-ID"/>
        </w:rPr>
        <w:t xml:space="preserve"> Peningkatan tersebut dikarenakan adanya </w:t>
      </w:r>
      <w:r w:rsidRPr="00384747">
        <w:rPr>
          <w:rFonts w:ascii="Arial" w:hAnsi="Arial" w:cs="Arial"/>
          <w:sz w:val="24"/>
          <w:szCs w:val="24"/>
        </w:rPr>
        <w:t>peningkatan pendapatan dari pasien umum.</w:t>
      </w:r>
      <w:r w:rsidRPr="00384747">
        <w:rPr>
          <w:rFonts w:ascii="Arial" w:hAnsi="Arial" w:cs="Arial"/>
          <w:sz w:val="24"/>
          <w:szCs w:val="24"/>
          <w:lang w:val="en-ID"/>
        </w:rPr>
        <w:t xml:space="preserve"> Sementara itu, realisasi tertinggi belanja  yang didanai dari pendapatan fungsional terjadi pada tahun  </w:t>
      </w:r>
      <w:r w:rsidRPr="00384747">
        <w:rPr>
          <w:rFonts w:ascii="Arial" w:hAnsi="Arial" w:cs="Arial"/>
          <w:sz w:val="24"/>
          <w:szCs w:val="24"/>
        </w:rPr>
        <w:t>2017.</w:t>
      </w:r>
      <w:r w:rsidRPr="00384747">
        <w:rPr>
          <w:rFonts w:ascii="Arial" w:hAnsi="Arial" w:cs="Arial"/>
          <w:sz w:val="24"/>
          <w:szCs w:val="24"/>
          <w:lang w:val="en-ID"/>
        </w:rPr>
        <w:t xml:space="preserve"> Realisasi pada tahun </w:t>
      </w:r>
      <w:r w:rsidRPr="00384747">
        <w:rPr>
          <w:rFonts w:ascii="Arial" w:hAnsi="Arial" w:cs="Arial"/>
          <w:sz w:val="24"/>
          <w:szCs w:val="24"/>
        </w:rPr>
        <w:t>2017</w:t>
      </w:r>
      <w:r w:rsidRPr="00384747">
        <w:rPr>
          <w:rFonts w:ascii="Arial" w:hAnsi="Arial" w:cs="Arial"/>
          <w:sz w:val="24"/>
          <w:szCs w:val="24"/>
          <w:lang w:val="en-ID"/>
        </w:rPr>
        <w:t xml:space="preserve"> sangat tinggi karena adanya </w:t>
      </w:r>
      <w:r w:rsidRPr="00384747">
        <w:rPr>
          <w:rFonts w:ascii="Arial" w:hAnsi="Arial" w:cs="Arial"/>
          <w:sz w:val="24"/>
          <w:szCs w:val="24"/>
        </w:rPr>
        <w:t>peningkatan pada belanja barang dan jasa.</w:t>
      </w:r>
      <w:r w:rsidRPr="00384747">
        <w:rPr>
          <w:rFonts w:ascii="Arial" w:hAnsi="Arial" w:cs="Arial"/>
          <w:sz w:val="24"/>
          <w:szCs w:val="24"/>
          <w:lang w:val="en-ID"/>
        </w:rPr>
        <w:t xml:space="preserve"> Sementara itu, belanja yang berasal dari Bantuan Operasional Kesehatan (BOK) menunjukan penyerapan tertinggi pada tahun </w:t>
      </w:r>
      <w:r w:rsidRPr="00384747">
        <w:rPr>
          <w:rFonts w:ascii="Arial" w:hAnsi="Arial" w:cs="Arial"/>
          <w:sz w:val="24"/>
          <w:szCs w:val="24"/>
        </w:rPr>
        <w:t>2018</w:t>
      </w:r>
      <w:r w:rsidRPr="00384747">
        <w:rPr>
          <w:rFonts w:ascii="Arial" w:hAnsi="Arial" w:cs="Arial"/>
          <w:sz w:val="24"/>
          <w:szCs w:val="24"/>
          <w:lang w:val="en-ID"/>
        </w:rPr>
        <w:t xml:space="preserve"> dikarenakan  adanya </w:t>
      </w:r>
      <w:r w:rsidRPr="00384747">
        <w:rPr>
          <w:rFonts w:ascii="Arial" w:hAnsi="Arial" w:cs="Arial"/>
          <w:sz w:val="24"/>
          <w:szCs w:val="24"/>
        </w:rPr>
        <w:t>tingginya intensitas kegiatan yang dilaksanan oleh pengelola program UKM</w:t>
      </w:r>
      <w:r w:rsidRPr="00384747">
        <w:rPr>
          <w:rFonts w:ascii="Arial" w:hAnsi="Arial" w:cs="Arial"/>
          <w:sz w:val="24"/>
          <w:szCs w:val="24"/>
          <w:lang w:val="en-ID"/>
        </w:rPr>
        <w:t xml:space="preserve"> Berikut rincian pendapatan dan belanja </w:t>
      </w:r>
      <w:r w:rsidR="00246ACB">
        <w:rPr>
          <w:rFonts w:ascii="Arial" w:hAnsi="Arial" w:cs="Arial"/>
          <w:sz w:val="24"/>
          <w:szCs w:val="24"/>
          <w:lang w:val="en-ID"/>
        </w:rPr>
        <w:t>BLUD Puskesmas</w:t>
      </w:r>
      <w:r w:rsidR="00363425">
        <w:rPr>
          <w:rFonts w:ascii="Arial" w:hAnsi="Arial" w:cs="Arial"/>
          <w:sz w:val="24"/>
          <w:szCs w:val="24"/>
        </w:rPr>
        <w:t>.</w:t>
      </w:r>
    </w:p>
    <w:p w:rsidR="00880D90" w:rsidRPr="00384747" w:rsidRDefault="00880D90" w:rsidP="00880D90">
      <w:pPr>
        <w:jc w:val="center"/>
        <w:rPr>
          <w:rFonts w:ascii="Arial" w:hAnsi="Arial" w:cs="Arial"/>
          <w:b/>
          <w:sz w:val="24"/>
          <w:szCs w:val="24"/>
          <w:lang w:val="en-ID"/>
        </w:rPr>
      </w:pPr>
      <w:r w:rsidRPr="00384747">
        <w:rPr>
          <w:rFonts w:ascii="Arial" w:hAnsi="Arial" w:cs="Arial"/>
          <w:b/>
          <w:sz w:val="24"/>
          <w:szCs w:val="24"/>
          <w:lang w:val="en-ID"/>
        </w:rPr>
        <w:t xml:space="preserve">Tabel 2.6 Perkembangan Pendapatan </w:t>
      </w:r>
      <w:r w:rsidR="00246ACB">
        <w:rPr>
          <w:rFonts w:ascii="Arial" w:hAnsi="Arial" w:cs="Arial"/>
          <w:b/>
          <w:sz w:val="24"/>
          <w:szCs w:val="24"/>
          <w:lang w:val="en-ID"/>
        </w:rPr>
        <w:t>BLUD Puskesmas</w:t>
      </w:r>
      <w:r w:rsidRPr="00384747">
        <w:rPr>
          <w:rFonts w:ascii="Arial" w:hAnsi="Arial" w:cs="Arial"/>
          <w:b/>
          <w:sz w:val="24"/>
          <w:szCs w:val="24"/>
          <w:lang w:val="en-ID"/>
        </w:rPr>
        <w:t xml:space="preserve"> (dalam jutaan)</w:t>
      </w:r>
    </w:p>
    <w:tbl>
      <w:tblPr>
        <w:tblW w:w="4940" w:type="pct"/>
        <w:tblLayout w:type="fixed"/>
        <w:tblLook w:val="04A0" w:firstRow="1" w:lastRow="0" w:firstColumn="1" w:lastColumn="0" w:noHBand="0" w:noVBand="1"/>
      </w:tblPr>
      <w:tblGrid>
        <w:gridCol w:w="3555"/>
        <w:gridCol w:w="1594"/>
        <w:gridCol w:w="1594"/>
        <w:gridCol w:w="1594"/>
      </w:tblGrid>
      <w:tr w:rsidR="00880D90" w:rsidRPr="00384747" w:rsidTr="00BA67F3">
        <w:trPr>
          <w:trHeight w:val="897"/>
          <w:tblHeader/>
        </w:trPr>
        <w:tc>
          <w:tcPr>
            <w:tcW w:w="21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Uraian</w:t>
            </w:r>
          </w:p>
        </w:tc>
        <w:tc>
          <w:tcPr>
            <w:tcW w:w="956" w:type="pct"/>
            <w:tcBorders>
              <w:top w:val="single" w:sz="4" w:space="0" w:color="auto"/>
              <w:left w:val="single" w:sz="4" w:space="0" w:color="auto"/>
              <w:bottom w:val="single" w:sz="4" w:space="0" w:color="auto"/>
              <w:right w:val="single" w:sz="4" w:space="0" w:color="auto"/>
            </w:tcBorders>
            <w:shd w:val="clear" w:color="000000" w:fill="D9D9D9"/>
            <w:vAlign w:val="center"/>
          </w:tcPr>
          <w:p w:rsidR="00880D90" w:rsidRPr="00384747" w:rsidRDefault="007E7618" w:rsidP="009341BF">
            <w:pPr>
              <w:spacing w:after="0" w:line="240" w:lineRule="auto"/>
              <w:jc w:val="center"/>
              <w:rPr>
                <w:rFonts w:ascii="Arial" w:eastAsia="Times New Roman" w:hAnsi="Arial" w:cs="Arial"/>
                <w:b/>
                <w:bCs/>
                <w:noProof w:val="0"/>
                <w:color w:val="000000"/>
                <w:sz w:val="24"/>
                <w:szCs w:val="24"/>
                <w:lang w:val="en-US"/>
              </w:rPr>
            </w:pPr>
            <w:r>
              <w:rPr>
                <w:rFonts w:ascii="Arial" w:eastAsia="Times New Roman" w:hAnsi="Arial" w:cs="Arial"/>
                <w:b/>
                <w:bCs/>
                <w:noProof w:val="0"/>
                <w:color w:val="000000"/>
                <w:sz w:val="24"/>
                <w:szCs w:val="24"/>
                <w:lang w:val="en-US"/>
              </w:rPr>
              <w:t>2016</w:t>
            </w:r>
          </w:p>
        </w:tc>
        <w:tc>
          <w:tcPr>
            <w:tcW w:w="956" w:type="pc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880D90" w:rsidRPr="00384747" w:rsidRDefault="007E7618" w:rsidP="009341BF">
            <w:pPr>
              <w:spacing w:after="0" w:line="240" w:lineRule="auto"/>
              <w:jc w:val="center"/>
              <w:rPr>
                <w:rFonts w:ascii="Arial" w:eastAsia="Times New Roman" w:hAnsi="Arial" w:cs="Arial"/>
                <w:b/>
                <w:bCs/>
                <w:noProof w:val="0"/>
                <w:color w:val="000000"/>
                <w:sz w:val="24"/>
                <w:szCs w:val="24"/>
                <w:lang w:val="en-US"/>
              </w:rPr>
            </w:pPr>
            <w:r>
              <w:rPr>
                <w:rFonts w:ascii="Arial" w:eastAsia="Times New Roman" w:hAnsi="Arial" w:cs="Arial"/>
                <w:b/>
                <w:bCs/>
                <w:noProof w:val="0"/>
                <w:color w:val="000000"/>
                <w:sz w:val="24"/>
                <w:szCs w:val="24"/>
                <w:lang w:val="en-US"/>
              </w:rPr>
              <w:t>2017</w:t>
            </w:r>
          </w:p>
        </w:tc>
        <w:tc>
          <w:tcPr>
            <w:tcW w:w="956" w:type="pc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880D90" w:rsidRPr="00384747" w:rsidRDefault="0078151E" w:rsidP="009341BF">
            <w:pPr>
              <w:spacing w:after="0" w:line="240" w:lineRule="auto"/>
              <w:jc w:val="center"/>
              <w:rPr>
                <w:rFonts w:ascii="Arial" w:eastAsia="Times New Roman" w:hAnsi="Arial" w:cs="Arial"/>
                <w:b/>
                <w:bCs/>
                <w:noProof w:val="0"/>
                <w:color w:val="000000"/>
                <w:sz w:val="24"/>
                <w:szCs w:val="24"/>
                <w:lang w:val="en-US"/>
              </w:rPr>
            </w:pPr>
            <w:r>
              <w:rPr>
                <w:rFonts w:ascii="Arial" w:eastAsia="Times New Roman" w:hAnsi="Arial" w:cs="Arial"/>
                <w:b/>
                <w:bCs/>
                <w:noProof w:val="0"/>
                <w:color w:val="000000"/>
                <w:sz w:val="24"/>
                <w:szCs w:val="24"/>
                <w:lang w:val="en-US"/>
              </w:rPr>
              <w:t>201</w:t>
            </w:r>
            <w:r w:rsidR="007E7618">
              <w:rPr>
                <w:rFonts w:ascii="Arial" w:eastAsia="Times New Roman" w:hAnsi="Arial" w:cs="Arial"/>
                <w:b/>
                <w:bCs/>
                <w:noProof w:val="0"/>
                <w:color w:val="000000"/>
                <w:sz w:val="24"/>
                <w:szCs w:val="24"/>
                <w:lang w:val="en-US"/>
              </w:rPr>
              <w:t>8</w:t>
            </w:r>
          </w:p>
        </w:tc>
      </w:tr>
      <w:tr w:rsidR="00880D90" w:rsidRPr="00384747" w:rsidTr="009341BF">
        <w:trPr>
          <w:trHeight w:val="351"/>
        </w:trPr>
        <w:tc>
          <w:tcPr>
            <w:tcW w:w="21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lang w:val="en-US"/>
              </w:rPr>
            </w:pPr>
            <w:r w:rsidRPr="00384747">
              <w:rPr>
                <w:rFonts w:ascii="Arial" w:eastAsia="Times New Roman" w:hAnsi="Arial" w:cs="Arial"/>
                <w:noProof w:val="0"/>
                <w:lang w:val="en-US"/>
              </w:rPr>
              <w:t>Pendapatan Kapitasi (JKN)</w:t>
            </w:r>
          </w:p>
        </w:tc>
        <w:tc>
          <w:tcPr>
            <w:tcW w:w="956" w:type="pct"/>
            <w:tcBorders>
              <w:top w:val="nil"/>
              <w:left w:val="nil"/>
              <w:bottom w:val="single" w:sz="4" w:space="0" w:color="auto"/>
              <w:right w:val="single" w:sz="4" w:space="0" w:color="auto"/>
            </w:tcBorders>
            <w:shd w:val="clear" w:color="000000" w:fill="FFFFFF"/>
            <w:vAlign w:val="center"/>
          </w:tcPr>
          <w:p w:rsidR="00880D90" w:rsidRPr="00384747" w:rsidRDefault="00690F48" w:rsidP="009341BF">
            <w:pPr>
              <w:spacing w:after="0" w:line="240" w:lineRule="auto"/>
              <w:jc w:val="right"/>
              <w:rPr>
                <w:rFonts w:ascii="Arial" w:eastAsia="Times New Roman" w:hAnsi="Arial" w:cs="Arial"/>
                <w:noProof w:val="0"/>
              </w:rPr>
            </w:pPr>
            <w:r w:rsidRPr="00384747">
              <w:rPr>
                <w:rFonts w:ascii="Arial" w:eastAsia="Times New Roman" w:hAnsi="Arial" w:cs="Arial"/>
                <w:noProof w:val="0"/>
                <w:lang w:val="en-US"/>
              </w:rPr>
              <w:t>669.861</w:t>
            </w:r>
          </w:p>
        </w:tc>
        <w:tc>
          <w:tcPr>
            <w:tcW w:w="95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611.680</w:t>
            </w:r>
          </w:p>
        </w:tc>
        <w:tc>
          <w:tcPr>
            <w:tcW w:w="956" w:type="pct"/>
            <w:tcBorders>
              <w:top w:val="nil"/>
              <w:left w:val="nil"/>
              <w:bottom w:val="single" w:sz="4" w:space="0" w:color="auto"/>
              <w:right w:val="single" w:sz="4" w:space="0" w:color="auto"/>
            </w:tcBorders>
            <w:shd w:val="clear" w:color="000000" w:fill="FFFFFF"/>
            <w:noWrap/>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654.148</w:t>
            </w:r>
          </w:p>
        </w:tc>
      </w:tr>
      <w:tr w:rsidR="00880D90" w:rsidRPr="00384747" w:rsidTr="009341BF">
        <w:trPr>
          <w:trHeight w:val="351"/>
        </w:trPr>
        <w:tc>
          <w:tcPr>
            <w:tcW w:w="21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lang w:val="en-US"/>
              </w:rPr>
            </w:pPr>
            <w:r w:rsidRPr="00384747">
              <w:rPr>
                <w:rFonts w:ascii="Arial" w:eastAsia="Times New Roman" w:hAnsi="Arial" w:cs="Arial"/>
                <w:noProof w:val="0"/>
                <w:lang w:val="en-US"/>
              </w:rPr>
              <w:t>Pendapatan Layanan Non Kapitasi</w:t>
            </w:r>
          </w:p>
        </w:tc>
        <w:tc>
          <w:tcPr>
            <w:tcW w:w="956" w:type="pct"/>
            <w:tcBorders>
              <w:top w:val="nil"/>
              <w:left w:val="nil"/>
              <w:bottom w:val="single" w:sz="4" w:space="0" w:color="auto"/>
              <w:right w:val="single" w:sz="4" w:space="0" w:color="auto"/>
            </w:tcBorders>
            <w:shd w:val="clear" w:color="000000" w:fill="FFFFFF"/>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 xml:space="preserve"> 17.805</w:t>
            </w:r>
          </w:p>
        </w:tc>
        <w:tc>
          <w:tcPr>
            <w:tcW w:w="95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24.07</w:t>
            </w:r>
          </w:p>
        </w:tc>
        <w:tc>
          <w:tcPr>
            <w:tcW w:w="956" w:type="pct"/>
            <w:tcBorders>
              <w:top w:val="nil"/>
              <w:left w:val="nil"/>
              <w:bottom w:val="single" w:sz="4" w:space="0" w:color="auto"/>
              <w:right w:val="single" w:sz="4" w:space="0" w:color="auto"/>
            </w:tcBorders>
            <w:shd w:val="clear" w:color="000000" w:fill="FFFFFF"/>
            <w:noWrap/>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25.273</w:t>
            </w:r>
          </w:p>
        </w:tc>
      </w:tr>
      <w:tr w:rsidR="00880D90" w:rsidRPr="00384747" w:rsidTr="009341BF">
        <w:trPr>
          <w:trHeight w:val="351"/>
        </w:trPr>
        <w:tc>
          <w:tcPr>
            <w:tcW w:w="21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lang w:val="en-US"/>
              </w:rPr>
            </w:pPr>
            <w:r w:rsidRPr="00384747">
              <w:rPr>
                <w:rFonts w:ascii="Arial" w:eastAsia="Times New Roman" w:hAnsi="Arial" w:cs="Arial"/>
                <w:noProof w:val="0"/>
                <w:lang w:val="en-US"/>
              </w:rPr>
              <w:lastRenderedPageBreak/>
              <w:t>Pendapatan Pasien Umum</w:t>
            </w:r>
          </w:p>
        </w:tc>
        <w:tc>
          <w:tcPr>
            <w:tcW w:w="956" w:type="pct"/>
            <w:tcBorders>
              <w:top w:val="nil"/>
              <w:left w:val="nil"/>
              <w:bottom w:val="single" w:sz="4" w:space="0" w:color="auto"/>
              <w:right w:val="single" w:sz="4" w:space="0" w:color="auto"/>
            </w:tcBorders>
            <w:shd w:val="clear" w:color="000000" w:fill="FFFFFF"/>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71.385</w:t>
            </w:r>
          </w:p>
        </w:tc>
        <w:tc>
          <w:tcPr>
            <w:tcW w:w="95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70.306</w:t>
            </w:r>
          </w:p>
        </w:tc>
        <w:tc>
          <w:tcPr>
            <w:tcW w:w="956" w:type="pct"/>
            <w:tcBorders>
              <w:top w:val="nil"/>
              <w:left w:val="nil"/>
              <w:bottom w:val="single" w:sz="4" w:space="0" w:color="auto"/>
              <w:right w:val="single" w:sz="4" w:space="0" w:color="auto"/>
            </w:tcBorders>
            <w:shd w:val="clear" w:color="000000" w:fill="FFFFFF"/>
            <w:noWrap/>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87.572</w:t>
            </w:r>
          </w:p>
        </w:tc>
      </w:tr>
      <w:tr w:rsidR="00880D90" w:rsidRPr="00384747" w:rsidTr="009341BF">
        <w:trPr>
          <w:trHeight w:val="351"/>
        </w:trPr>
        <w:tc>
          <w:tcPr>
            <w:tcW w:w="21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lang w:val="en-US"/>
              </w:rPr>
            </w:pPr>
            <w:r w:rsidRPr="00384747">
              <w:rPr>
                <w:rFonts w:ascii="Arial" w:eastAsia="Times New Roman" w:hAnsi="Arial" w:cs="Arial"/>
                <w:noProof w:val="0"/>
                <w:lang w:val="en-US"/>
              </w:rPr>
              <w:t>Pendapatan Pasien Jamkesda/ Lainnya</w:t>
            </w:r>
          </w:p>
        </w:tc>
        <w:tc>
          <w:tcPr>
            <w:tcW w:w="956" w:type="pct"/>
            <w:tcBorders>
              <w:top w:val="nil"/>
              <w:left w:val="nil"/>
              <w:bottom w:val="single" w:sz="4" w:space="0" w:color="auto"/>
              <w:right w:val="single" w:sz="4" w:space="0" w:color="auto"/>
            </w:tcBorders>
            <w:shd w:val="clear" w:color="000000" w:fill="FFFFFF"/>
            <w:vAlign w:val="center"/>
          </w:tcPr>
          <w:p w:rsidR="00880D90" w:rsidRPr="00FD2AED" w:rsidRDefault="00FD2AED" w:rsidP="009341BF">
            <w:pPr>
              <w:spacing w:after="0" w:line="240" w:lineRule="auto"/>
              <w:jc w:val="right"/>
              <w:rPr>
                <w:rFonts w:ascii="Arial" w:eastAsia="Times New Roman" w:hAnsi="Arial" w:cs="Arial"/>
                <w:noProof w:val="0"/>
              </w:rPr>
            </w:pPr>
            <w:r>
              <w:rPr>
                <w:rFonts w:ascii="Arial" w:eastAsia="Times New Roman" w:hAnsi="Arial" w:cs="Arial"/>
                <w:noProof w:val="0"/>
                <w:lang w:val="en-US"/>
              </w:rPr>
              <w:t xml:space="preserve"> </w:t>
            </w:r>
            <w:r>
              <w:rPr>
                <w:rFonts w:ascii="Arial" w:eastAsia="Times New Roman" w:hAnsi="Arial" w:cs="Arial"/>
                <w:noProof w:val="0"/>
              </w:rPr>
              <w:t>-</w:t>
            </w:r>
          </w:p>
        </w:tc>
        <w:tc>
          <w:tcPr>
            <w:tcW w:w="95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w:t>
            </w:r>
          </w:p>
        </w:tc>
        <w:tc>
          <w:tcPr>
            <w:tcW w:w="956" w:type="pct"/>
            <w:tcBorders>
              <w:top w:val="nil"/>
              <w:left w:val="nil"/>
              <w:bottom w:val="single" w:sz="4" w:space="0" w:color="auto"/>
              <w:right w:val="single" w:sz="4" w:space="0" w:color="auto"/>
            </w:tcBorders>
            <w:shd w:val="clear" w:color="000000" w:fill="FFFFFF"/>
            <w:noWrap/>
            <w:vAlign w:val="center"/>
          </w:tcPr>
          <w:p w:rsidR="00880D90" w:rsidRPr="00384747" w:rsidRDefault="00690F48" w:rsidP="009341BF">
            <w:pPr>
              <w:spacing w:after="0" w:line="240" w:lineRule="auto"/>
              <w:jc w:val="right"/>
              <w:rPr>
                <w:rFonts w:ascii="Arial" w:eastAsia="Times New Roman" w:hAnsi="Arial" w:cs="Arial"/>
                <w:noProof w:val="0"/>
                <w:lang w:val="en-US"/>
              </w:rPr>
            </w:pPr>
            <w:r w:rsidRPr="00384747">
              <w:rPr>
                <w:rFonts w:ascii="Arial" w:eastAsia="Times New Roman" w:hAnsi="Arial" w:cs="Arial"/>
                <w:noProof w:val="0"/>
                <w:lang w:val="en-US"/>
              </w:rPr>
              <w:t>-</w:t>
            </w:r>
          </w:p>
        </w:tc>
      </w:tr>
      <w:tr w:rsidR="00880D90" w:rsidRPr="00384747" w:rsidTr="009341BF">
        <w:trPr>
          <w:trHeight w:val="351"/>
        </w:trPr>
        <w:tc>
          <w:tcPr>
            <w:tcW w:w="21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lang w:val="en-US"/>
              </w:rPr>
            </w:pPr>
            <w:r w:rsidRPr="00384747">
              <w:rPr>
                <w:rFonts w:ascii="Arial" w:eastAsia="Times New Roman" w:hAnsi="Arial" w:cs="Arial"/>
                <w:noProof w:val="0"/>
                <w:lang w:val="en-US"/>
              </w:rPr>
              <w:t>Pendapatan Kerjasama</w:t>
            </w:r>
          </w:p>
        </w:tc>
        <w:tc>
          <w:tcPr>
            <w:tcW w:w="956" w:type="pct"/>
            <w:tcBorders>
              <w:top w:val="nil"/>
              <w:left w:val="nil"/>
              <w:bottom w:val="single" w:sz="4" w:space="0" w:color="auto"/>
              <w:right w:val="single" w:sz="4" w:space="0" w:color="auto"/>
            </w:tcBorders>
            <w:shd w:val="clear" w:color="000000" w:fill="FFFFFF"/>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c>
          <w:tcPr>
            <w:tcW w:w="95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c>
          <w:tcPr>
            <w:tcW w:w="956" w:type="pct"/>
            <w:tcBorders>
              <w:top w:val="nil"/>
              <w:left w:val="nil"/>
              <w:bottom w:val="single" w:sz="4" w:space="0" w:color="auto"/>
              <w:right w:val="single" w:sz="4" w:space="0" w:color="auto"/>
            </w:tcBorders>
            <w:shd w:val="clear" w:color="000000" w:fill="FFFFFF"/>
            <w:noWrap/>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r>
      <w:tr w:rsidR="00880D90" w:rsidRPr="00384747" w:rsidTr="009341BF">
        <w:trPr>
          <w:trHeight w:val="351"/>
        </w:trPr>
        <w:tc>
          <w:tcPr>
            <w:tcW w:w="21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Pendapatan Hibah</w:t>
            </w:r>
          </w:p>
        </w:tc>
        <w:tc>
          <w:tcPr>
            <w:tcW w:w="956" w:type="pct"/>
            <w:tcBorders>
              <w:top w:val="nil"/>
              <w:left w:val="nil"/>
              <w:bottom w:val="single" w:sz="4" w:space="0" w:color="auto"/>
              <w:right w:val="single" w:sz="4" w:space="0" w:color="auto"/>
            </w:tcBorders>
            <w:shd w:val="clear" w:color="000000" w:fill="FFFFFF"/>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c>
          <w:tcPr>
            <w:tcW w:w="95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c>
          <w:tcPr>
            <w:tcW w:w="956" w:type="pct"/>
            <w:tcBorders>
              <w:top w:val="nil"/>
              <w:left w:val="nil"/>
              <w:bottom w:val="single" w:sz="4" w:space="0" w:color="auto"/>
              <w:right w:val="single" w:sz="4" w:space="0" w:color="auto"/>
            </w:tcBorders>
            <w:shd w:val="clear" w:color="000000" w:fill="FFFFFF"/>
            <w:noWrap/>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r>
      <w:tr w:rsidR="00880D90" w:rsidRPr="00384747" w:rsidTr="009341BF">
        <w:trPr>
          <w:trHeight w:val="351"/>
        </w:trPr>
        <w:tc>
          <w:tcPr>
            <w:tcW w:w="21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 xml:space="preserve">Pendapatan </w:t>
            </w:r>
            <w:r w:rsidR="00246ACB">
              <w:rPr>
                <w:rFonts w:ascii="Arial" w:eastAsia="Times New Roman" w:hAnsi="Arial" w:cs="Arial"/>
                <w:noProof w:val="0"/>
                <w:color w:val="000000"/>
                <w:lang w:val="en-US"/>
              </w:rPr>
              <w:t>BLUD Puskesmas</w:t>
            </w:r>
            <w:r w:rsidRPr="00384747">
              <w:rPr>
                <w:rFonts w:ascii="Arial" w:eastAsia="Times New Roman" w:hAnsi="Arial" w:cs="Arial"/>
                <w:noProof w:val="0"/>
                <w:color w:val="000000"/>
                <w:lang w:val="en-US"/>
              </w:rPr>
              <w:t xml:space="preserve"> Lainnya</w:t>
            </w:r>
          </w:p>
        </w:tc>
        <w:tc>
          <w:tcPr>
            <w:tcW w:w="956" w:type="pct"/>
            <w:tcBorders>
              <w:top w:val="nil"/>
              <w:left w:val="nil"/>
              <w:bottom w:val="single" w:sz="4" w:space="0" w:color="auto"/>
              <w:right w:val="single" w:sz="4" w:space="0" w:color="auto"/>
            </w:tcBorders>
            <w:shd w:val="clear" w:color="000000" w:fill="FFFFFF"/>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c>
          <w:tcPr>
            <w:tcW w:w="95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c>
          <w:tcPr>
            <w:tcW w:w="956" w:type="pct"/>
            <w:tcBorders>
              <w:top w:val="nil"/>
              <w:left w:val="nil"/>
              <w:bottom w:val="single" w:sz="4" w:space="0" w:color="auto"/>
              <w:right w:val="single" w:sz="4" w:space="0" w:color="auto"/>
            </w:tcBorders>
            <w:shd w:val="clear" w:color="000000" w:fill="FFFFFF"/>
            <w:noWrap/>
            <w:vAlign w:val="center"/>
          </w:tcPr>
          <w:p w:rsidR="00880D90" w:rsidRPr="00384747" w:rsidRDefault="00880D90" w:rsidP="009341BF">
            <w:pPr>
              <w:spacing w:after="0" w:line="240" w:lineRule="auto"/>
              <w:jc w:val="right"/>
              <w:rPr>
                <w:rFonts w:ascii="Arial" w:eastAsia="Times New Roman" w:hAnsi="Arial" w:cs="Arial"/>
                <w:noProof w:val="0"/>
              </w:rPr>
            </w:pPr>
            <w:r w:rsidRPr="00384747">
              <w:rPr>
                <w:rFonts w:ascii="Arial" w:eastAsia="Times New Roman" w:hAnsi="Arial" w:cs="Arial"/>
                <w:noProof w:val="0"/>
              </w:rPr>
              <w:t>-</w:t>
            </w:r>
          </w:p>
        </w:tc>
      </w:tr>
      <w:tr w:rsidR="00880D90" w:rsidRPr="00384747" w:rsidTr="009341BF">
        <w:trPr>
          <w:trHeight w:val="515"/>
        </w:trPr>
        <w:tc>
          <w:tcPr>
            <w:tcW w:w="2132" w:type="pct"/>
            <w:tcBorders>
              <w:top w:val="single" w:sz="4" w:space="0" w:color="auto"/>
              <w:left w:val="single" w:sz="4" w:space="0" w:color="auto"/>
              <w:bottom w:val="single" w:sz="4" w:space="0" w:color="3F3F3F"/>
              <w:right w:val="single" w:sz="4" w:space="0" w:color="3F3F3F"/>
            </w:tcBorders>
            <w:shd w:val="clear" w:color="000000" w:fill="F2F2F2"/>
            <w:noWrap/>
            <w:vAlign w:val="center"/>
            <w:hideMark/>
          </w:tcPr>
          <w:p w:rsidR="00880D90" w:rsidRPr="00384747" w:rsidRDefault="00880D90" w:rsidP="009341BF">
            <w:pPr>
              <w:spacing w:after="0" w:line="240" w:lineRule="auto"/>
              <w:rPr>
                <w:rFonts w:ascii="Arial" w:eastAsia="Times New Roman" w:hAnsi="Arial" w:cs="Arial"/>
                <w:b/>
                <w:bCs/>
                <w:noProof w:val="0"/>
                <w:color w:val="3F3F3F"/>
                <w:lang w:val="en-US"/>
              </w:rPr>
            </w:pPr>
            <w:r w:rsidRPr="00384747">
              <w:rPr>
                <w:rFonts w:ascii="Arial" w:eastAsia="Times New Roman" w:hAnsi="Arial" w:cs="Arial"/>
                <w:b/>
                <w:bCs/>
                <w:noProof w:val="0"/>
                <w:color w:val="3F3F3F"/>
                <w:lang w:val="en-US"/>
              </w:rPr>
              <w:t>TOTAL PENDAPATAN</w:t>
            </w:r>
          </w:p>
        </w:tc>
        <w:tc>
          <w:tcPr>
            <w:tcW w:w="956" w:type="pct"/>
            <w:tcBorders>
              <w:top w:val="single" w:sz="4" w:space="0" w:color="3F3F3F"/>
              <w:left w:val="nil"/>
              <w:bottom w:val="single" w:sz="4" w:space="0" w:color="3F3F3F"/>
              <w:right w:val="single" w:sz="4" w:space="0" w:color="auto"/>
            </w:tcBorders>
            <w:shd w:val="clear" w:color="000000" w:fill="F2F2F2"/>
            <w:vAlign w:val="center"/>
          </w:tcPr>
          <w:p w:rsidR="00880D90" w:rsidRPr="00384747" w:rsidRDefault="00690F48" w:rsidP="009341BF">
            <w:pPr>
              <w:spacing w:after="0" w:line="240" w:lineRule="auto"/>
              <w:jc w:val="right"/>
              <w:rPr>
                <w:rFonts w:ascii="Arial" w:eastAsia="Times New Roman" w:hAnsi="Arial" w:cs="Arial"/>
                <w:b/>
                <w:bCs/>
                <w:noProof w:val="0"/>
                <w:color w:val="3F3F3F"/>
                <w:lang w:val="en-US"/>
              </w:rPr>
            </w:pPr>
            <w:r w:rsidRPr="00384747">
              <w:rPr>
                <w:rFonts w:ascii="Arial" w:eastAsia="Times New Roman" w:hAnsi="Arial" w:cs="Arial"/>
                <w:b/>
                <w:bCs/>
                <w:noProof w:val="0"/>
                <w:color w:val="3F3F3F"/>
                <w:lang w:val="en-US"/>
              </w:rPr>
              <w:t>759.051</w:t>
            </w:r>
          </w:p>
        </w:tc>
        <w:tc>
          <w:tcPr>
            <w:tcW w:w="956" w:type="pct"/>
            <w:tcBorders>
              <w:top w:val="single" w:sz="4" w:space="0" w:color="auto"/>
              <w:left w:val="single" w:sz="4" w:space="0" w:color="auto"/>
              <w:bottom w:val="single" w:sz="4" w:space="0" w:color="auto"/>
              <w:right w:val="single" w:sz="4" w:space="0" w:color="3F3F3F"/>
            </w:tcBorders>
            <w:shd w:val="clear" w:color="000000" w:fill="F2F2F2"/>
            <w:noWrap/>
            <w:vAlign w:val="center"/>
          </w:tcPr>
          <w:p w:rsidR="00880D90" w:rsidRPr="00384747" w:rsidRDefault="00690F48" w:rsidP="009341BF">
            <w:pPr>
              <w:spacing w:after="0" w:line="240" w:lineRule="auto"/>
              <w:jc w:val="right"/>
              <w:rPr>
                <w:rFonts w:ascii="Arial" w:eastAsia="Times New Roman" w:hAnsi="Arial" w:cs="Arial"/>
                <w:b/>
                <w:bCs/>
                <w:noProof w:val="0"/>
                <w:color w:val="3F3F3F"/>
                <w:lang w:val="en-US"/>
              </w:rPr>
            </w:pPr>
            <w:r w:rsidRPr="00384747">
              <w:rPr>
                <w:rFonts w:ascii="Arial" w:eastAsia="Times New Roman" w:hAnsi="Arial" w:cs="Arial"/>
                <w:b/>
                <w:bCs/>
                <w:noProof w:val="0"/>
                <w:color w:val="3F3F3F"/>
                <w:lang w:val="en-US"/>
              </w:rPr>
              <w:t>684.393</w:t>
            </w:r>
          </w:p>
        </w:tc>
        <w:tc>
          <w:tcPr>
            <w:tcW w:w="956" w:type="pct"/>
            <w:tcBorders>
              <w:top w:val="single" w:sz="4" w:space="0" w:color="3F3F3F"/>
              <w:left w:val="nil"/>
              <w:bottom w:val="single" w:sz="4" w:space="0" w:color="3F3F3F"/>
              <w:right w:val="single" w:sz="4" w:space="0" w:color="3F3F3F"/>
            </w:tcBorders>
            <w:shd w:val="clear" w:color="000000" w:fill="F2F2F2"/>
            <w:noWrap/>
            <w:vAlign w:val="center"/>
          </w:tcPr>
          <w:p w:rsidR="00880D90" w:rsidRPr="00384747" w:rsidRDefault="00690F48" w:rsidP="009341BF">
            <w:pPr>
              <w:spacing w:after="0" w:line="240" w:lineRule="auto"/>
              <w:jc w:val="right"/>
              <w:rPr>
                <w:rFonts w:ascii="Arial" w:eastAsia="Times New Roman" w:hAnsi="Arial" w:cs="Arial"/>
                <w:b/>
                <w:bCs/>
                <w:noProof w:val="0"/>
                <w:color w:val="3F3F3F"/>
              </w:rPr>
            </w:pPr>
            <w:r w:rsidRPr="00384747">
              <w:rPr>
                <w:rFonts w:ascii="Arial" w:eastAsia="Times New Roman" w:hAnsi="Arial" w:cs="Arial"/>
                <w:b/>
                <w:bCs/>
                <w:noProof w:val="0"/>
                <w:color w:val="3F3F3F"/>
              </w:rPr>
              <w:t>766.993</w:t>
            </w:r>
          </w:p>
        </w:tc>
      </w:tr>
    </w:tbl>
    <w:p w:rsidR="00F4764E" w:rsidRPr="00384747" w:rsidRDefault="00F4764E">
      <w:pPr>
        <w:rPr>
          <w:rFonts w:ascii="Arial" w:hAnsi="Arial" w:cs="Arial"/>
          <w:b/>
          <w:sz w:val="24"/>
          <w:szCs w:val="24"/>
          <w:lang w:val="en-ID"/>
        </w:rPr>
      </w:pPr>
    </w:p>
    <w:p w:rsidR="00880D90" w:rsidRPr="00384747" w:rsidRDefault="00880D90" w:rsidP="00880D90">
      <w:pPr>
        <w:spacing w:after="120" w:line="360" w:lineRule="auto"/>
        <w:jc w:val="center"/>
        <w:rPr>
          <w:rFonts w:ascii="Arial" w:hAnsi="Arial" w:cs="Arial"/>
          <w:b/>
          <w:sz w:val="24"/>
          <w:szCs w:val="24"/>
          <w:lang w:val="en-ID"/>
        </w:rPr>
      </w:pPr>
      <w:r w:rsidRPr="00384747">
        <w:rPr>
          <w:rFonts w:ascii="Arial" w:hAnsi="Arial" w:cs="Arial"/>
          <w:b/>
          <w:sz w:val="24"/>
          <w:szCs w:val="24"/>
          <w:lang w:val="en-ID"/>
        </w:rPr>
        <w:t xml:space="preserve">Tabel 2.7 Perkembangan Belanja </w:t>
      </w:r>
      <w:r w:rsidR="00246ACB">
        <w:rPr>
          <w:rFonts w:ascii="Arial" w:hAnsi="Arial" w:cs="Arial"/>
          <w:b/>
          <w:sz w:val="24"/>
          <w:szCs w:val="24"/>
          <w:lang w:val="en-ID"/>
        </w:rPr>
        <w:t>BLUD Puskesmas</w:t>
      </w:r>
      <w:r w:rsidRPr="00384747">
        <w:rPr>
          <w:rFonts w:ascii="Arial" w:hAnsi="Arial" w:cs="Arial"/>
          <w:b/>
          <w:sz w:val="24"/>
          <w:szCs w:val="24"/>
          <w:lang w:val="en-ID"/>
        </w:rPr>
        <w:t xml:space="preserve"> (dalam Jutaan)</w:t>
      </w:r>
    </w:p>
    <w:tbl>
      <w:tblPr>
        <w:tblW w:w="4872" w:type="pct"/>
        <w:tblInd w:w="108" w:type="dxa"/>
        <w:tblLayout w:type="fixed"/>
        <w:tblLook w:val="04A0" w:firstRow="1" w:lastRow="0" w:firstColumn="1" w:lastColumn="0" w:noHBand="0" w:noVBand="1"/>
      </w:tblPr>
      <w:tblGrid>
        <w:gridCol w:w="3403"/>
        <w:gridCol w:w="1701"/>
        <w:gridCol w:w="1559"/>
        <w:gridCol w:w="1559"/>
      </w:tblGrid>
      <w:tr w:rsidR="00880D90" w:rsidRPr="00384747" w:rsidTr="00BA67F3">
        <w:trPr>
          <w:trHeight w:val="610"/>
          <w:tblHeader/>
        </w:trPr>
        <w:tc>
          <w:tcPr>
            <w:tcW w:w="206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Uraian</w:t>
            </w:r>
          </w:p>
        </w:tc>
        <w:tc>
          <w:tcPr>
            <w:tcW w:w="1034" w:type="pct"/>
            <w:tcBorders>
              <w:top w:val="single" w:sz="4" w:space="0" w:color="auto"/>
              <w:left w:val="single" w:sz="4" w:space="0" w:color="auto"/>
              <w:bottom w:val="single" w:sz="4" w:space="0" w:color="auto"/>
              <w:right w:val="single" w:sz="4" w:space="0" w:color="auto"/>
            </w:tcBorders>
            <w:shd w:val="clear" w:color="000000" w:fill="D9D9D9"/>
            <w:vAlign w:val="center"/>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2016</w:t>
            </w:r>
          </w:p>
        </w:tc>
        <w:tc>
          <w:tcPr>
            <w:tcW w:w="948" w:type="pc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2017</w:t>
            </w:r>
          </w:p>
        </w:tc>
        <w:tc>
          <w:tcPr>
            <w:tcW w:w="948" w:type="pc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880D90" w:rsidRPr="00384747" w:rsidRDefault="00880D90" w:rsidP="009341BF">
            <w:pPr>
              <w:spacing w:after="0" w:line="240" w:lineRule="auto"/>
              <w:jc w:val="center"/>
              <w:rPr>
                <w:rFonts w:ascii="Arial" w:eastAsia="Times New Roman" w:hAnsi="Arial" w:cs="Arial"/>
                <w:b/>
                <w:bCs/>
                <w:noProof w:val="0"/>
                <w:color w:val="000000"/>
                <w:sz w:val="24"/>
                <w:szCs w:val="24"/>
                <w:lang w:val="en-US"/>
              </w:rPr>
            </w:pPr>
            <w:r w:rsidRPr="00384747">
              <w:rPr>
                <w:rFonts w:ascii="Arial" w:eastAsia="Times New Roman" w:hAnsi="Arial" w:cs="Arial"/>
                <w:b/>
                <w:bCs/>
                <w:noProof w:val="0"/>
                <w:color w:val="000000"/>
                <w:sz w:val="24"/>
                <w:szCs w:val="24"/>
                <w:lang w:val="en-US"/>
              </w:rPr>
              <w:t>2018</w:t>
            </w: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880D90" w:rsidRPr="00384747" w:rsidRDefault="00880D90" w:rsidP="009341BF">
            <w:pPr>
              <w:spacing w:after="0" w:line="240" w:lineRule="auto"/>
              <w:rPr>
                <w:rFonts w:ascii="Arial" w:eastAsia="Times New Roman" w:hAnsi="Arial" w:cs="Arial"/>
                <w:b/>
                <w:bCs/>
                <w:noProof w:val="0"/>
                <w:color w:val="000000"/>
              </w:rPr>
            </w:pPr>
            <w:r w:rsidRPr="00384747">
              <w:rPr>
                <w:rFonts w:ascii="Arial" w:eastAsia="Times New Roman" w:hAnsi="Arial" w:cs="Arial"/>
                <w:b/>
                <w:bCs/>
                <w:noProof w:val="0"/>
                <w:color w:val="000000"/>
                <w:lang w:val="en-US"/>
              </w:rPr>
              <w:t xml:space="preserve">Belanja Dibiayai dari Pendapatan </w:t>
            </w:r>
            <w:r w:rsidRPr="00384747">
              <w:rPr>
                <w:rFonts w:ascii="Arial" w:eastAsia="Times New Roman" w:hAnsi="Arial" w:cs="Arial"/>
                <w:b/>
                <w:bCs/>
                <w:noProof w:val="0"/>
                <w:color w:val="000000"/>
              </w:rPr>
              <w:t>Operasional</w:t>
            </w:r>
          </w:p>
        </w:tc>
        <w:tc>
          <w:tcPr>
            <w:tcW w:w="1034" w:type="pct"/>
            <w:tcBorders>
              <w:top w:val="single" w:sz="4" w:space="0" w:color="auto"/>
              <w:left w:val="nil"/>
              <w:bottom w:val="single" w:sz="4" w:space="0" w:color="auto"/>
              <w:right w:val="single" w:sz="4" w:space="0" w:color="auto"/>
            </w:tcBorders>
            <w:shd w:val="clear" w:color="000000" w:fill="D0CECE"/>
          </w:tcPr>
          <w:p w:rsidR="00880D90" w:rsidRPr="00384747" w:rsidRDefault="00880D90" w:rsidP="009341BF">
            <w:pPr>
              <w:spacing w:after="0" w:line="240" w:lineRule="auto"/>
              <w:rPr>
                <w:rFonts w:ascii="Arial" w:eastAsia="Times New Roman" w:hAnsi="Arial" w:cs="Arial"/>
                <w:noProof w:val="0"/>
                <w:color w:val="000000"/>
                <w:lang w:val="en-US"/>
              </w:rPr>
            </w:pPr>
          </w:p>
        </w:tc>
        <w:tc>
          <w:tcPr>
            <w:tcW w:w="948" w:type="pct"/>
            <w:tcBorders>
              <w:top w:val="single" w:sz="4" w:space="0" w:color="auto"/>
              <w:left w:val="single" w:sz="4" w:space="0" w:color="auto"/>
              <w:bottom w:val="single" w:sz="4" w:space="0" w:color="auto"/>
              <w:right w:val="single" w:sz="4" w:space="0" w:color="auto"/>
            </w:tcBorders>
            <w:shd w:val="clear" w:color="000000" w:fill="D0CECE"/>
            <w:noWrap/>
            <w:vAlign w:val="bottom"/>
          </w:tcPr>
          <w:p w:rsidR="00880D90" w:rsidRPr="00384747" w:rsidRDefault="00880D90" w:rsidP="009341BF">
            <w:pPr>
              <w:spacing w:after="0" w:line="240" w:lineRule="auto"/>
              <w:rPr>
                <w:rFonts w:ascii="Arial" w:eastAsia="Times New Roman" w:hAnsi="Arial" w:cs="Arial"/>
                <w:noProof w:val="0"/>
                <w:color w:val="000000"/>
                <w:lang w:val="en-US"/>
              </w:rPr>
            </w:pPr>
          </w:p>
        </w:tc>
        <w:tc>
          <w:tcPr>
            <w:tcW w:w="948" w:type="pct"/>
            <w:tcBorders>
              <w:top w:val="single" w:sz="4" w:space="0" w:color="auto"/>
              <w:left w:val="nil"/>
              <w:bottom w:val="single" w:sz="4" w:space="0" w:color="auto"/>
              <w:right w:val="single" w:sz="4" w:space="0" w:color="auto"/>
            </w:tcBorders>
            <w:shd w:val="clear" w:color="000000" w:fill="D0CECE"/>
            <w:noWrap/>
            <w:vAlign w:val="bottom"/>
          </w:tcPr>
          <w:p w:rsidR="00880D90" w:rsidRPr="00384747" w:rsidRDefault="00880D90" w:rsidP="009341BF">
            <w:pPr>
              <w:spacing w:after="0" w:line="240" w:lineRule="auto"/>
              <w:rPr>
                <w:rFonts w:ascii="Arial" w:eastAsia="Times New Roman" w:hAnsi="Arial" w:cs="Arial"/>
                <w:noProof w:val="0"/>
                <w:color w:val="000000"/>
                <w:lang w:val="en-US"/>
              </w:rPr>
            </w:pP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Belanja Pegawai</w:t>
            </w:r>
          </w:p>
        </w:tc>
        <w:tc>
          <w:tcPr>
            <w:tcW w:w="1034" w:type="pct"/>
            <w:tcBorders>
              <w:top w:val="nil"/>
              <w:left w:val="nil"/>
              <w:bottom w:val="single" w:sz="4" w:space="0" w:color="auto"/>
              <w:right w:val="single" w:sz="4" w:space="0" w:color="auto"/>
            </w:tcBorders>
            <w:shd w:val="clear" w:color="000000" w:fill="FFFFFF"/>
          </w:tcPr>
          <w:p w:rsidR="00880D90" w:rsidRPr="00384747" w:rsidRDefault="00880D90" w:rsidP="009341BF">
            <w:pPr>
              <w:spacing w:after="0" w:line="240" w:lineRule="auto"/>
              <w:jc w:val="right"/>
              <w:rPr>
                <w:rFonts w:ascii="Arial" w:eastAsia="Times New Roman" w:hAnsi="Arial" w:cs="Arial"/>
                <w:color w:val="000000"/>
              </w:rPr>
            </w:pPr>
            <w:r w:rsidRPr="00384747">
              <w:rPr>
                <w:rFonts w:ascii="Arial" w:eastAsia="Times New Roman" w:hAnsi="Arial" w:cs="Arial"/>
                <w:color w:val="000000"/>
              </w:rPr>
              <w:t>-</w:t>
            </w:r>
          </w:p>
        </w:tc>
        <w:tc>
          <w:tcPr>
            <w:tcW w:w="948" w:type="pct"/>
            <w:tcBorders>
              <w:top w:val="single" w:sz="4" w:space="0" w:color="auto"/>
              <w:left w:val="single" w:sz="4" w:space="0" w:color="auto"/>
              <w:bottom w:val="single" w:sz="4" w:space="0" w:color="auto"/>
              <w:right w:val="single" w:sz="4" w:space="0" w:color="auto"/>
            </w:tcBorders>
            <w:shd w:val="clear" w:color="000000" w:fill="FFFFFF"/>
            <w:noWrap/>
          </w:tcPr>
          <w:p w:rsidR="00880D90" w:rsidRPr="00384747" w:rsidRDefault="00880D90"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w:t>
            </w:r>
          </w:p>
        </w:tc>
        <w:tc>
          <w:tcPr>
            <w:tcW w:w="948" w:type="pct"/>
            <w:tcBorders>
              <w:top w:val="nil"/>
              <w:left w:val="nil"/>
              <w:bottom w:val="single" w:sz="4" w:space="0" w:color="auto"/>
              <w:right w:val="single" w:sz="4" w:space="0" w:color="auto"/>
            </w:tcBorders>
            <w:shd w:val="clear" w:color="000000" w:fill="FFFFFF"/>
            <w:noWrap/>
            <w:vAlign w:val="center"/>
          </w:tcPr>
          <w:p w:rsidR="00880D90" w:rsidRPr="00384747" w:rsidRDefault="00880D90"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w:t>
            </w: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Belanja Barang dan Jasa</w:t>
            </w:r>
          </w:p>
        </w:tc>
        <w:tc>
          <w:tcPr>
            <w:tcW w:w="1034" w:type="pct"/>
            <w:tcBorders>
              <w:top w:val="nil"/>
              <w:left w:val="nil"/>
              <w:bottom w:val="single" w:sz="4" w:space="0" w:color="auto"/>
              <w:right w:val="single" w:sz="4" w:space="0" w:color="auto"/>
            </w:tcBorders>
            <w:shd w:val="clear" w:color="000000" w:fill="FFFFFF"/>
            <w:vAlign w:val="center"/>
          </w:tcPr>
          <w:p w:rsidR="00880D90" w:rsidRPr="00384747" w:rsidRDefault="00A2423A"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556,136</w:t>
            </w:r>
          </w:p>
        </w:tc>
        <w:tc>
          <w:tcPr>
            <w:tcW w:w="94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A2423A"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596,748</w:t>
            </w:r>
          </w:p>
        </w:tc>
        <w:tc>
          <w:tcPr>
            <w:tcW w:w="948" w:type="pct"/>
            <w:tcBorders>
              <w:top w:val="nil"/>
              <w:left w:val="nil"/>
              <w:bottom w:val="single" w:sz="4" w:space="0" w:color="auto"/>
              <w:right w:val="single" w:sz="4" w:space="0" w:color="auto"/>
            </w:tcBorders>
            <w:shd w:val="clear" w:color="000000" w:fill="FFFFFF"/>
            <w:noWrap/>
            <w:vAlign w:val="center"/>
          </w:tcPr>
          <w:p w:rsidR="00880D90" w:rsidRPr="00384747" w:rsidRDefault="00A2423A"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635,982</w:t>
            </w: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Belanja Modal</w:t>
            </w:r>
          </w:p>
        </w:tc>
        <w:tc>
          <w:tcPr>
            <w:tcW w:w="1034" w:type="pct"/>
            <w:tcBorders>
              <w:top w:val="nil"/>
              <w:left w:val="nil"/>
              <w:bottom w:val="single" w:sz="4" w:space="0" w:color="auto"/>
              <w:right w:val="single" w:sz="4" w:space="0" w:color="auto"/>
            </w:tcBorders>
            <w:shd w:val="clear" w:color="000000" w:fill="FFFFFF"/>
            <w:vAlign w:val="center"/>
          </w:tcPr>
          <w:p w:rsidR="00880D90" w:rsidRPr="00384747" w:rsidRDefault="00A2423A"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189,151</w:t>
            </w:r>
          </w:p>
        </w:tc>
        <w:tc>
          <w:tcPr>
            <w:tcW w:w="94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0D90" w:rsidRPr="00384747" w:rsidRDefault="00A2423A"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39,001</w:t>
            </w:r>
          </w:p>
        </w:tc>
        <w:tc>
          <w:tcPr>
            <w:tcW w:w="948" w:type="pct"/>
            <w:tcBorders>
              <w:top w:val="nil"/>
              <w:left w:val="nil"/>
              <w:bottom w:val="single" w:sz="4" w:space="0" w:color="auto"/>
              <w:right w:val="single" w:sz="4" w:space="0" w:color="auto"/>
            </w:tcBorders>
            <w:shd w:val="clear" w:color="000000" w:fill="FFFFFF"/>
            <w:noWrap/>
            <w:vAlign w:val="center"/>
          </w:tcPr>
          <w:p w:rsidR="00880D90" w:rsidRPr="00384747" w:rsidRDefault="00A2423A"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43,439</w:t>
            </w: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Total</w:t>
            </w:r>
          </w:p>
        </w:tc>
        <w:tc>
          <w:tcPr>
            <w:tcW w:w="1034" w:type="pct"/>
            <w:tcBorders>
              <w:top w:val="nil"/>
              <w:left w:val="nil"/>
              <w:bottom w:val="single" w:sz="4" w:space="0" w:color="auto"/>
              <w:right w:val="single" w:sz="4" w:space="0" w:color="auto"/>
            </w:tcBorders>
            <w:shd w:val="clear" w:color="000000" w:fill="FFFFFF"/>
            <w:vAlign w:val="bottom"/>
          </w:tcPr>
          <w:p w:rsidR="00880D90" w:rsidRPr="00384747" w:rsidRDefault="00A2423A" w:rsidP="009341BF">
            <w:pPr>
              <w:spacing w:after="0" w:line="240" w:lineRule="auto"/>
              <w:jc w:val="right"/>
              <w:rPr>
                <w:rFonts w:ascii="Arial" w:eastAsia="Times New Roman" w:hAnsi="Arial" w:cs="Arial"/>
                <w:b/>
                <w:color w:val="000000"/>
                <w:lang w:eastAsia="id-ID"/>
              </w:rPr>
            </w:pPr>
            <w:r w:rsidRPr="00384747">
              <w:rPr>
                <w:rFonts w:ascii="Arial" w:eastAsia="Times New Roman" w:hAnsi="Arial" w:cs="Arial"/>
                <w:b/>
                <w:color w:val="000000"/>
                <w:lang w:eastAsia="id-ID"/>
              </w:rPr>
              <w:t>745,287</w:t>
            </w:r>
          </w:p>
        </w:tc>
        <w:tc>
          <w:tcPr>
            <w:tcW w:w="94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80D90" w:rsidRPr="00384747" w:rsidRDefault="00A2423A" w:rsidP="009341BF">
            <w:pPr>
              <w:spacing w:after="0" w:line="240" w:lineRule="auto"/>
              <w:jc w:val="right"/>
              <w:rPr>
                <w:rFonts w:ascii="Arial" w:eastAsia="Times New Roman" w:hAnsi="Arial" w:cs="Arial"/>
                <w:b/>
                <w:color w:val="000000"/>
                <w:lang w:eastAsia="id-ID"/>
              </w:rPr>
            </w:pPr>
            <w:r w:rsidRPr="00384747">
              <w:rPr>
                <w:rFonts w:ascii="Arial" w:eastAsia="Times New Roman" w:hAnsi="Arial" w:cs="Arial"/>
                <w:b/>
                <w:color w:val="000000"/>
                <w:lang w:eastAsia="id-ID"/>
              </w:rPr>
              <w:t>596,787</w:t>
            </w:r>
          </w:p>
        </w:tc>
        <w:tc>
          <w:tcPr>
            <w:tcW w:w="948" w:type="pct"/>
            <w:tcBorders>
              <w:top w:val="nil"/>
              <w:left w:val="nil"/>
              <w:bottom w:val="single" w:sz="4" w:space="0" w:color="auto"/>
              <w:right w:val="single" w:sz="4" w:space="0" w:color="auto"/>
            </w:tcBorders>
            <w:shd w:val="clear" w:color="000000" w:fill="FFFFFF"/>
            <w:noWrap/>
            <w:vAlign w:val="bottom"/>
          </w:tcPr>
          <w:p w:rsidR="00880D90" w:rsidRPr="00384747" w:rsidRDefault="00A2423A" w:rsidP="009341BF">
            <w:pPr>
              <w:spacing w:after="0" w:line="240" w:lineRule="auto"/>
              <w:jc w:val="right"/>
              <w:rPr>
                <w:rFonts w:ascii="Arial" w:eastAsia="Times New Roman" w:hAnsi="Arial" w:cs="Arial"/>
                <w:b/>
                <w:color w:val="000000"/>
                <w:lang w:eastAsia="id-ID"/>
              </w:rPr>
            </w:pPr>
            <w:r w:rsidRPr="00384747">
              <w:rPr>
                <w:rFonts w:ascii="Arial" w:eastAsia="Times New Roman" w:hAnsi="Arial" w:cs="Arial"/>
                <w:b/>
                <w:color w:val="000000"/>
                <w:lang w:eastAsia="id-ID"/>
              </w:rPr>
              <w:t>679,421</w:t>
            </w: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880D90" w:rsidRPr="00384747" w:rsidRDefault="00880D90" w:rsidP="009341BF">
            <w:pPr>
              <w:spacing w:after="0" w:line="240" w:lineRule="auto"/>
              <w:rPr>
                <w:rFonts w:ascii="Arial" w:eastAsia="Times New Roman" w:hAnsi="Arial" w:cs="Arial"/>
                <w:b/>
                <w:bCs/>
                <w:noProof w:val="0"/>
                <w:lang w:val="en-US"/>
              </w:rPr>
            </w:pPr>
            <w:r w:rsidRPr="00384747">
              <w:rPr>
                <w:rFonts w:ascii="Arial" w:eastAsia="Times New Roman" w:hAnsi="Arial" w:cs="Arial"/>
                <w:b/>
                <w:bCs/>
                <w:noProof w:val="0"/>
                <w:lang w:val="en-US"/>
              </w:rPr>
              <w:t>Belanja Dibiayai dari DAK Non-Fisik (BOK)</w:t>
            </w:r>
          </w:p>
        </w:tc>
        <w:tc>
          <w:tcPr>
            <w:tcW w:w="1034" w:type="pct"/>
            <w:tcBorders>
              <w:top w:val="nil"/>
              <w:left w:val="nil"/>
              <w:bottom w:val="single" w:sz="4" w:space="0" w:color="auto"/>
              <w:right w:val="single" w:sz="4" w:space="0" w:color="auto"/>
            </w:tcBorders>
            <w:shd w:val="clear" w:color="000000" w:fill="D0CECE"/>
          </w:tcPr>
          <w:p w:rsidR="00880D90" w:rsidRPr="00384747" w:rsidRDefault="00880D90" w:rsidP="009341BF">
            <w:pPr>
              <w:spacing w:after="0" w:line="240" w:lineRule="auto"/>
              <w:contextualSpacing/>
              <w:jc w:val="center"/>
              <w:rPr>
                <w:rFonts w:ascii="Arial" w:eastAsia="Times New Roman" w:hAnsi="Arial" w:cs="Arial"/>
                <w:color w:val="FF0000"/>
                <w:highlight w:val="yellow"/>
              </w:rPr>
            </w:pPr>
          </w:p>
        </w:tc>
        <w:tc>
          <w:tcPr>
            <w:tcW w:w="948" w:type="pct"/>
            <w:tcBorders>
              <w:top w:val="single" w:sz="4" w:space="0" w:color="auto"/>
              <w:left w:val="single" w:sz="4" w:space="0" w:color="auto"/>
              <w:bottom w:val="single" w:sz="4" w:space="0" w:color="auto"/>
              <w:right w:val="single" w:sz="4" w:space="0" w:color="auto"/>
            </w:tcBorders>
            <w:shd w:val="clear" w:color="000000" w:fill="D0CECE"/>
            <w:noWrap/>
            <w:vAlign w:val="center"/>
          </w:tcPr>
          <w:p w:rsidR="00880D90" w:rsidRPr="00384747" w:rsidRDefault="00880D90" w:rsidP="009341BF">
            <w:pPr>
              <w:spacing w:after="0" w:line="240" w:lineRule="auto"/>
              <w:contextualSpacing/>
              <w:jc w:val="center"/>
              <w:rPr>
                <w:rFonts w:ascii="Arial" w:eastAsia="Times New Roman" w:hAnsi="Arial" w:cs="Arial"/>
                <w:color w:val="FF0000"/>
                <w:highlight w:val="yellow"/>
              </w:rPr>
            </w:pPr>
          </w:p>
        </w:tc>
        <w:tc>
          <w:tcPr>
            <w:tcW w:w="948" w:type="pct"/>
            <w:tcBorders>
              <w:top w:val="nil"/>
              <w:left w:val="nil"/>
              <w:bottom w:val="single" w:sz="4" w:space="0" w:color="auto"/>
              <w:right w:val="single" w:sz="4" w:space="0" w:color="auto"/>
            </w:tcBorders>
            <w:shd w:val="clear" w:color="000000" w:fill="D0CECE"/>
            <w:noWrap/>
            <w:vAlign w:val="center"/>
          </w:tcPr>
          <w:p w:rsidR="00880D90" w:rsidRPr="00384747" w:rsidRDefault="00880D90" w:rsidP="009341BF">
            <w:pPr>
              <w:spacing w:after="0" w:line="240" w:lineRule="auto"/>
              <w:contextualSpacing/>
              <w:jc w:val="center"/>
              <w:rPr>
                <w:rFonts w:ascii="Arial" w:eastAsia="Times New Roman" w:hAnsi="Arial" w:cs="Arial"/>
                <w:color w:val="FF0000"/>
                <w:highlight w:val="yellow"/>
              </w:rPr>
            </w:pP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lang w:val="en-US"/>
              </w:rPr>
            </w:pPr>
            <w:r w:rsidRPr="00384747">
              <w:rPr>
                <w:rFonts w:ascii="Arial" w:eastAsia="Times New Roman" w:hAnsi="Arial" w:cs="Arial"/>
                <w:noProof w:val="0"/>
                <w:lang w:val="en-US"/>
              </w:rPr>
              <w:t>Belanja Pegawai</w:t>
            </w:r>
          </w:p>
        </w:tc>
        <w:tc>
          <w:tcPr>
            <w:tcW w:w="1034" w:type="pct"/>
            <w:tcBorders>
              <w:top w:val="nil"/>
              <w:left w:val="nil"/>
              <w:bottom w:val="single" w:sz="4" w:space="0" w:color="auto"/>
              <w:right w:val="single" w:sz="4" w:space="0" w:color="auto"/>
            </w:tcBorders>
            <w:shd w:val="clear" w:color="000000" w:fill="FFFFFF"/>
            <w:vAlign w:val="bottom"/>
          </w:tcPr>
          <w:p w:rsidR="00880D90" w:rsidRPr="00384747" w:rsidRDefault="00880D90" w:rsidP="009341BF">
            <w:pPr>
              <w:spacing w:after="0" w:line="240" w:lineRule="auto"/>
              <w:jc w:val="right"/>
              <w:rPr>
                <w:rFonts w:ascii="Arial" w:eastAsia="Times New Roman" w:hAnsi="Arial" w:cs="Arial"/>
                <w:color w:val="000000"/>
                <w:highlight w:val="yellow"/>
                <w:lang w:eastAsia="id-ID"/>
              </w:rPr>
            </w:pPr>
            <w:r w:rsidRPr="00384747">
              <w:rPr>
                <w:rFonts w:ascii="Arial" w:eastAsia="Times New Roman" w:hAnsi="Arial" w:cs="Arial"/>
                <w:color w:val="000000"/>
                <w:lang w:eastAsia="id-ID"/>
              </w:rPr>
              <w:t>-</w:t>
            </w:r>
          </w:p>
        </w:tc>
        <w:tc>
          <w:tcPr>
            <w:tcW w:w="94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80D90" w:rsidRPr="00384747" w:rsidRDefault="00880D90" w:rsidP="009341BF">
            <w:pPr>
              <w:spacing w:after="0" w:line="240" w:lineRule="auto"/>
              <w:jc w:val="right"/>
              <w:rPr>
                <w:rFonts w:ascii="Arial" w:eastAsia="Times New Roman" w:hAnsi="Arial" w:cs="Arial"/>
                <w:color w:val="000000"/>
                <w:highlight w:val="yellow"/>
                <w:lang w:eastAsia="id-ID"/>
              </w:rPr>
            </w:pPr>
            <w:r w:rsidRPr="00384747">
              <w:rPr>
                <w:rFonts w:ascii="Arial" w:eastAsia="Times New Roman" w:hAnsi="Arial" w:cs="Arial"/>
                <w:color w:val="000000"/>
                <w:lang w:eastAsia="id-ID"/>
              </w:rPr>
              <w:t>-</w:t>
            </w:r>
          </w:p>
        </w:tc>
        <w:tc>
          <w:tcPr>
            <w:tcW w:w="948" w:type="pct"/>
            <w:tcBorders>
              <w:top w:val="nil"/>
              <w:left w:val="nil"/>
              <w:bottom w:val="single" w:sz="4" w:space="0" w:color="auto"/>
              <w:right w:val="single" w:sz="4" w:space="0" w:color="auto"/>
            </w:tcBorders>
            <w:shd w:val="clear" w:color="000000" w:fill="FFFFFF"/>
            <w:noWrap/>
            <w:vAlign w:val="bottom"/>
          </w:tcPr>
          <w:p w:rsidR="00880D90" w:rsidRPr="00384747" w:rsidRDefault="00E322B6"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7,2</w:t>
            </w: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lang w:val="en-US"/>
              </w:rPr>
            </w:pPr>
            <w:r w:rsidRPr="00384747">
              <w:rPr>
                <w:rFonts w:ascii="Arial" w:eastAsia="Times New Roman" w:hAnsi="Arial" w:cs="Arial"/>
                <w:noProof w:val="0"/>
                <w:lang w:val="en-US"/>
              </w:rPr>
              <w:t>Belanja Barang dan Jasa</w:t>
            </w:r>
          </w:p>
        </w:tc>
        <w:tc>
          <w:tcPr>
            <w:tcW w:w="1034" w:type="pct"/>
            <w:tcBorders>
              <w:top w:val="nil"/>
              <w:left w:val="nil"/>
              <w:bottom w:val="single" w:sz="4" w:space="0" w:color="auto"/>
              <w:right w:val="single" w:sz="4" w:space="0" w:color="auto"/>
            </w:tcBorders>
            <w:shd w:val="clear" w:color="000000" w:fill="FFFFFF"/>
            <w:vAlign w:val="bottom"/>
          </w:tcPr>
          <w:p w:rsidR="00880D90" w:rsidRPr="00384747" w:rsidRDefault="00B71C1F"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3</w:t>
            </w:r>
            <w:r w:rsidR="00A2423A" w:rsidRPr="00384747">
              <w:rPr>
                <w:rFonts w:ascii="Arial" w:eastAsia="Times New Roman" w:hAnsi="Arial" w:cs="Arial"/>
                <w:color w:val="000000"/>
                <w:lang w:eastAsia="id-ID"/>
              </w:rPr>
              <w:t>56,136</w:t>
            </w:r>
          </w:p>
        </w:tc>
        <w:tc>
          <w:tcPr>
            <w:tcW w:w="94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80D90" w:rsidRPr="00384747" w:rsidRDefault="000B40ED"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360,049</w:t>
            </w:r>
          </w:p>
        </w:tc>
        <w:tc>
          <w:tcPr>
            <w:tcW w:w="948" w:type="pct"/>
            <w:tcBorders>
              <w:top w:val="nil"/>
              <w:left w:val="nil"/>
              <w:bottom w:val="single" w:sz="4" w:space="0" w:color="auto"/>
              <w:right w:val="single" w:sz="4" w:space="0" w:color="auto"/>
            </w:tcBorders>
            <w:shd w:val="clear" w:color="000000" w:fill="FFFFFF"/>
            <w:noWrap/>
            <w:vAlign w:val="bottom"/>
          </w:tcPr>
          <w:p w:rsidR="00880D90" w:rsidRPr="00384747" w:rsidRDefault="00E322B6"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471,9</w:t>
            </w: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noProof w:val="0"/>
                <w:lang w:val="en-US"/>
              </w:rPr>
            </w:pPr>
            <w:r w:rsidRPr="00384747">
              <w:rPr>
                <w:rFonts w:ascii="Arial" w:eastAsia="Times New Roman" w:hAnsi="Arial" w:cs="Arial"/>
                <w:noProof w:val="0"/>
                <w:lang w:val="en-US"/>
              </w:rPr>
              <w:t>Belanja Modal</w:t>
            </w:r>
          </w:p>
        </w:tc>
        <w:tc>
          <w:tcPr>
            <w:tcW w:w="1034" w:type="pct"/>
            <w:tcBorders>
              <w:top w:val="nil"/>
              <w:left w:val="nil"/>
              <w:bottom w:val="single" w:sz="4" w:space="0" w:color="auto"/>
              <w:right w:val="single" w:sz="4" w:space="0" w:color="auto"/>
            </w:tcBorders>
            <w:shd w:val="clear" w:color="000000" w:fill="FFFFFF"/>
            <w:vAlign w:val="bottom"/>
          </w:tcPr>
          <w:p w:rsidR="00880D90" w:rsidRPr="00384747" w:rsidRDefault="00880D90"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w:t>
            </w:r>
          </w:p>
        </w:tc>
        <w:tc>
          <w:tcPr>
            <w:tcW w:w="94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80D90" w:rsidRPr="00384747" w:rsidRDefault="00880D90"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w:t>
            </w:r>
          </w:p>
        </w:tc>
        <w:tc>
          <w:tcPr>
            <w:tcW w:w="948" w:type="pct"/>
            <w:tcBorders>
              <w:top w:val="nil"/>
              <w:left w:val="nil"/>
              <w:bottom w:val="single" w:sz="4" w:space="0" w:color="auto"/>
              <w:right w:val="single" w:sz="4" w:space="0" w:color="auto"/>
            </w:tcBorders>
            <w:shd w:val="clear" w:color="000000" w:fill="FFFFFF"/>
            <w:noWrap/>
            <w:vAlign w:val="bottom"/>
          </w:tcPr>
          <w:p w:rsidR="00880D90" w:rsidRPr="00384747" w:rsidRDefault="00880D90"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w:t>
            </w:r>
          </w:p>
        </w:tc>
      </w:tr>
      <w:tr w:rsidR="00880D90" w:rsidRPr="00384747" w:rsidTr="00BA67F3">
        <w:trPr>
          <w:trHeight w:val="30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D90" w:rsidRPr="00384747" w:rsidRDefault="00880D90" w:rsidP="009341BF">
            <w:pPr>
              <w:spacing w:after="0" w:line="240" w:lineRule="auto"/>
              <w:rPr>
                <w:rFonts w:ascii="Arial" w:eastAsia="Times New Roman" w:hAnsi="Arial" w:cs="Arial"/>
                <w:b/>
                <w:bCs/>
                <w:noProof w:val="0"/>
                <w:lang w:val="en-US"/>
              </w:rPr>
            </w:pPr>
            <w:r w:rsidRPr="00384747">
              <w:rPr>
                <w:rFonts w:ascii="Arial" w:eastAsia="Times New Roman" w:hAnsi="Arial" w:cs="Arial"/>
                <w:b/>
                <w:bCs/>
                <w:noProof w:val="0"/>
                <w:lang w:val="en-US"/>
              </w:rPr>
              <w:t>Total</w:t>
            </w:r>
          </w:p>
        </w:tc>
        <w:tc>
          <w:tcPr>
            <w:tcW w:w="1034" w:type="pct"/>
            <w:tcBorders>
              <w:top w:val="nil"/>
              <w:left w:val="nil"/>
              <w:bottom w:val="single" w:sz="4" w:space="0" w:color="auto"/>
              <w:right w:val="single" w:sz="4" w:space="0" w:color="auto"/>
            </w:tcBorders>
            <w:shd w:val="clear" w:color="000000" w:fill="FFFFFF"/>
            <w:vAlign w:val="bottom"/>
          </w:tcPr>
          <w:p w:rsidR="00880D90" w:rsidRPr="00FD2AED" w:rsidRDefault="00C1562F" w:rsidP="009341BF">
            <w:pPr>
              <w:spacing w:after="0" w:line="240" w:lineRule="auto"/>
              <w:jc w:val="right"/>
              <w:rPr>
                <w:rFonts w:ascii="Arial" w:eastAsia="Times New Roman" w:hAnsi="Arial" w:cs="Arial"/>
                <w:lang w:eastAsia="id-ID"/>
              </w:rPr>
            </w:pPr>
            <w:r w:rsidRPr="00384747">
              <w:rPr>
                <w:rFonts w:ascii="Arial" w:eastAsia="Times New Roman" w:hAnsi="Arial" w:cs="Arial"/>
                <w:color w:val="000000"/>
                <w:lang w:eastAsia="id-ID"/>
              </w:rPr>
              <w:t>356,136</w:t>
            </w:r>
          </w:p>
        </w:tc>
        <w:tc>
          <w:tcPr>
            <w:tcW w:w="94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80D90" w:rsidRPr="00384747" w:rsidRDefault="000B40ED"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360,049</w:t>
            </w:r>
          </w:p>
        </w:tc>
        <w:tc>
          <w:tcPr>
            <w:tcW w:w="948" w:type="pct"/>
            <w:tcBorders>
              <w:top w:val="nil"/>
              <w:left w:val="nil"/>
              <w:bottom w:val="single" w:sz="4" w:space="0" w:color="auto"/>
              <w:right w:val="single" w:sz="4" w:space="0" w:color="auto"/>
            </w:tcBorders>
            <w:shd w:val="clear" w:color="000000" w:fill="FFFFFF"/>
            <w:noWrap/>
            <w:vAlign w:val="bottom"/>
          </w:tcPr>
          <w:p w:rsidR="00880D90" w:rsidRPr="00384747" w:rsidRDefault="00E322B6" w:rsidP="009341BF">
            <w:pPr>
              <w:spacing w:after="0" w:line="240" w:lineRule="auto"/>
              <w:jc w:val="right"/>
              <w:rPr>
                <w:rFonts w:ascii="Arial" w:eastAsia="Times New Roman" w:hAnsi="Arial" w:cs="Arial"/>
                <w:color w:val="000000"/>
                <w:lang w:eastAsia="id-ID"/>
              </w:rPr>
            </w:pPr>
            <w:r w:rsidRPr="00384747">
              <w:rPr>
                <w:rFonts w:ascii="Arial" w:eastAsia="Times New Roman" w:hAnsi="Arial" w:cs="Arial"/>
                <w:color w:val="000000"/>
                <w:lang w:eastAsia="id-ID"/>
              </w:rPr>
              <w:t>479,1</w:t>
            </w:r>
          </w:p>
        </w:tc>
      </w:tr>
      <w:tr w:rsidR="00880D90" w:rsidRPr="00384747" w:rsidTr="00BA67F3">
        <w:trPr>
          <w:trHeight w:val="300"/>
        </w:trPr>
        <w:tc>
          <w:tcPr>
            <w:tcW w:w="2069" w:type="pct"/>
            <w:tcBorders>
              <w:top w:val="single" w:sz="4" w:space="0" w:color="auto"/>
              <w:left w:val="single" w:sz="4" w:space="0" w:color="auto"/>
              <w:bottom w:val="single" w:sz="4" w:space="0" w:color="3F3F3F"/>
              <w:right w:val="single" w:sz="4" w:space="0" w:color="3F3F3F"/>
            </w:tcBorders>
            <w:shd w:val="clear" w:color="000000" w:fill="F2F2F2"/>
            <w:noWrap/>
            <w:vAlign w:val="center"/>
            <w:hideMark/>
          </w:tcPr>
          <w:p w:rsidR="00880D90" w:rsidRPr="00384747" w:rsidRDefault="00880D90" w:rsidP="009341BF">
            <w:pPr>
              <w:spacing w:after="0" w:line="240" w:lineRule="auto"/>
              <w:rPr>
                <w:rFonts w:ascii="Arial" w:eastAsia="Times New Roman" w:hAnsi="Arial" w:cs="Arial"/>
                <w:b/>
                <w:bCs/>
                <w:noProof w:val="0"/>
                <w:color w:val="3F3F3F"/>
                <w:lang w:val="en-US"/>
              </w:rPr>
            </w:pPr>
            <w:r w:rsidRPr="00384747">
              <w:rPr>
                <w:rFonts w:ascii="Arial" w:eastAsia="Times New Roman" w:hAnsi="Arial" w:cs="Arial"/>
                <w:b/>
                <w:bCs/>
                <w:noProof w:val="0"/>
                <w:color w:val="3F3F3F"/>
                <w:lang w:val="en-US"/>
              </w:rPr>
              <w:t>TOTAL BELANJA</w:t>
            </w:r>
          </w:p>
        </w:tc>
        <w:tc>
          <w:tcPr>
            <w:tcW w:w="1034" w:type="pct"/>
            <w:tcBorders>
              <w:top w:val="single" w:sz="4" w:space="0" w:color="3F3F3F"/>
              <w:left w:val="nil"/>
              <w:bottom w:val="single" w:sz="4" w:space="0" w:color="3F3F3F"/>
              <w:right w:val="single" w:sz="4" w:space="0" w:color="auto"/>
            </w:tcBorders>
            <w:shd w:val="clear" w:color="000000" w:fill="F2F2F2"/>
            <w:vAlign w:val="center"/>
          </w:tcPr>
          <w:p w:rsidR="00880D90" w:rsidRPr="00C1562F" w:rsidRDefault="00776DEF" w:rsidP="00C1562F">
            <w:pPr>
              <w:spacing w:after="0" w:line="240" w:lineRule="auto"/>
              <w:jc w:val="right"/>
              <w:rPr>
                <w:rFonts w:ascii="Arial" w:eastAsia="Times New Roman" w:hAnsi="Arial" w:cs="Arial"/>
                <w:b/>
                <w:bCs/>
                <w:noProof w:val="0"/>
                <w:color w:val="3F3F3F"/>
                <w:lang w:val="en-US"/>
              </w:rPr>
            </w:pPr>
            <w:r w:rsidRPr="00384747">
              <w:rPr>
                <w:rFonts w:ascii="Arial" w:eastAsia="Times New Roman" w:hAnsi="Arial" w:cs="Arial"/>
                <w:b/>
                <w:bCs/>
                <w:noProof w:val="0"/>
                <w:color w:val="3F3F3F"/>
              </w:rPr>
              <w:t>1.</w:t>
            </w:r>
            <w:r w:rsidR="00C1562F">
              <w:rPr>
                <w:rFonts w:ascii="Arial" w:eastAsia="Times New Roman" w:hAnsi="Arial" w:cs="Arial"/>
                <w:b/>
                <w:bCs/>
                <w:noProof w:val="0"/>
                <w:color w:val="3F3F3F"/>
                <w:lang w:val="en-US"/>
              </w:rPr>
              <w:t>101.423</w:t>
            </w:r>
          </w:p>
        </w:tc>
        <w:tc>
          <w:tcPr>
            <w:tcW w:w="948" w:type="pct"/>
            <w:tcBorders>
              <w:top w:val="single" w:sz="4" w:space="0" w:color="auto"/>
              <w:left w:val="single" w:sz="4" w:space="0" w:color="auto"/>
              <w:bottom w:val="single" w:sz="4" w:space="0" w:color="3F3F3F"/>
              <w:right w:val="single" w:sz="4" w:space="0" w:color="3F3F3F"/>
            </w:tcBorders>
            <w:shd w:val="clear" w:color="000000" w:fill="F2F2F2"/>
            <w:noWrap/>
            <w:vAlign w:val="center"/>
          </w:tcPr>
          <w:p w:rsidR="00880D90" w:rsidRPr="00384747" w:rsidRDefault="00A04EA1" w:rsidP="009341BF">
            <w:pPr>
              <w:spacing w:after="0" w:line="240" w:lineRule="auto"/>
              <w:jc w:val="right"/>
              <w:rPr>
                <w:rFonts w:ascii="Arial" w:eastAsia="Times New Roman" w:hAnsi="Arial" w:cs="Arial"/>
                <w:b/>
                <w:bCs/>
                <w:noProof w:val="0"/>
                <w:color w:val="3F3F3F"/>
              </w:rPr>
            </w:pPr>
            <w:r w:rsidRPr="00384747">
              <w:rPr>
                <w:rFonts w:ascii="Arial" w:eastAsia="Times New Roman" w:hAnsi="Arial" w:cs="Arial"/>
                <w:b/>
                <w:bCs/>
                <w:noProof w:val="0"/>
                <w:color w:val="3F3F3F"/>
              </w:rPr>
              <w:t>956,836</w:t>
            </w:r>
          </w:p>
        </w:tc>
        <w:tc>
          <w:tcPr>
            <w:tcW w:w="948" w:type="pct"/>
            <w:tcBorders>
              <w:top w:val="single" w:sz="4" w:space="0" w:color="3F3F3F"/>
              <w:left w:val="nil"/>
              <w:bottom w:val="single" w:sz="4" w:space="0" w:color="3F3F3F"/>
              <w:right w:val="single" w:sz="4" w:space="0" w:color="3F3F3F"/>
            </w:tcBorders>
            <w:shd w:val="clear" w:color="000000" w:fill="F2F2F2"/>
            <w:noWrap/>
            <w:vAlign w:val="center"/>
          </w:tcPr>
          <w:p w:rsidR="00880D90" w:rsidRPr="00384747" w:rsidRDefault="00E322B6" w:rsidP="009341BF">
            <w:pPr>
              <w:spacing w:after="0" w:line="240" w:lineRule="auto"/>
              <w:jc w:val="right"/>
              <w:rPr>
                <w:rFonts w:ascii="Arial" w:eastAsia="Times New Roman" w:hAnsi="Arial" w:cs="Arial"/>
                <w:b/>
                <w:bCs/>
                <w:noProof w:val="0"/>
                <w:color w:val="3F3F3F"/>
              </w:rPr>
            </w:pPr>
            <w:r w:rsidRPr="00384747">
              <w:rPr>
                <w:rFonts w:ascii="Arial" w:eastAsia="Times New Roman" w:hAnsi="Arial" w:cs="Arial"/>
                <w:b/>
                <w:bCs/>
                <w:noProof w:val="0"/>
                <w:color w:val="3F3F3F"/>
              </w:rPr>
              <w:t>1.158,521</w:t>
            </w:r>
          </w:p>
        </w:tc>
      </w:tr>
    </w:tbl>
    <w:p w:rsidR="00363425" w:rsidRDefault="00363425" w:rsidP="00363425">
      <w:pPr>
        <w:spacing w:after="120" w:line="360" w:lineRule="auto"/>
        <w:rPr>
          <w:rFonts w:ascii="Arial" w:hAnsi="Arial" w:cs="Arial"/>
          <w:b/>
          <w:sz w:val="24"/>
          <w:szCs w:val="24"/>
        </w:rPr>
      </w:pPr>
    </w:p>
    <w:p w:rsidR="00880D90" w:rsidRPr="00384747" w:rsidRDefault="00880D90" w:rsidP="00880D90">
      <w:pPr>
        <w:spacing w:after="0" w:line="360" w:lineRule="auto"/>
        <w:rPr>
          <w:rFonts w:ascii="Arial" w:hAnsi="Arial" w:cs="Arial"/>
          <w:b/>
          <w:sz w:val="24"/>
          <w:szCs w:val="24"/>
        </w:rPr>
      </w:pPr>
      <w:r w:rsidRPr="00384747">
        <w:rPr>
          <w:rFonts w:ascii="Arial" w:hAnsi="Arial" w:cs="Arial"/>
          <w:b/>
          <w:sz w:val="24"/>
          <w:szCs w:val="24"/>
          <w:lang w:val="en-ID"/>
        </w:rPr>
        <w:t xml:space="preserve">2.3. Kinerja Pelayanan </w:t>
      </w:r>
      <w:r w:rsidR="00246ACB">
        <w:rPr>
          <w:rFonts w:ascii="Arial" w:hAnsi="Arial" w:cs="Arial"/>
          <w:b/>
          <w:sz w:val="24"/>
          <w:szCs w:val="24"/>
          <w:lang w:val="en-ID"/>
        </w:rPr>
        <w:t>BLUD Puskesmas</w:t>
      </w:r>
      <w:r w:rsidR="008C4AA9" w:rsidRPr="00384747">
        <w:rPr>
          <w:rFonts w:ascii="Arial" w:hAnsi="Arial" w:cs="Arial"/>
          <w:b/>
          <w:sz w:val="24"/>
          <w:szCs w:val="24"/>
          <w:lang w:val="en-ID"/>
        </w:rPr>
        <w:t xml:space="preserve"> Pulo Lor</w:t>
      </w:r>
    </w:p>
    <w:p w:rsidR="00880D90" w:rsidRPr="00384747" w:rsidRDefault="00880D90" w:rsidP="00880D90">
      <w:pPr>
        <w:spacing w:after="0" w:line="360" w:lineRule="auto"/>
        <w:ind w:firstLine="426"/>
        <w:jc w:val="both"/>
        <w:rPr>
          <w:rFonts w:ascii="Arial" w:hAnsi="Arial" w:cs="Arial"/>
          <w:sz w:val="24"/>
          <w:szCs w:val="24"/>
          <w:lang w:val="en-ID"/>
        </w:rPr>
      </w:pPr>
      <w:r w:rsidRPr="00384747">
        <w:rPr>
          <w:rFonts w:ascii="Arial" w:hAnsi="Arial" w:cs="Arial"/>
          <w:sz w:val="24"/>
          <w:szCs w:val="24"/>
          <w:lang w:val="en-ID"/>
        </w:rPr>
        <w:t xml:space="preserve">Kinerja pelayanan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Pr="00384747">
        <w:rPr>
          <w:rFonts w:ascii="Arial" w:hAnsi="Arial" w:cs="Arial"/>
          <w:sz w:val="24"/>
          <w:szCs w:val="24"/>
          <w:lang w:val="en-ID"/>
        </w:rPr>
        <w:t xml:space="preserve"> terbagi dalam Upaya Kesehatan Masyarakat (UKM) dan Upaya Kesehatan Perorangan (UKP). Kinerja UKM mengacu pada Standar Pelayanan Minimal yang ditetapkan oleh menteri kesehatan sebagai urusan pelayanan wajib nasional dan SPM daerah yang ditetapkan oleh pemerintah kabupaten. Sementara itu, kinerja UKP mengacu pada indikator Penilaian Kinerja </w:t>
      </w:r>
      <w:r w:rsidR="00246ACB">
        <w:rPr>
          <w:rFonts w:ascii="Arial" w:hAnsi="Arial" w:cs="Arial"/>
          <w:sz w:val="24"/>
          <w:szCs w:val="24"/>
          <w:lang w:val="en-ID"/>
        </w:rPr>
        <w:t>BLUD Puskesmas</w:t>
      </w:r>
      <w:r w:rsidRPr="00384747">
        <w:rPr>
          <w:rFonts w:ascii="Arial" w:hAnsi="Arial" w:cs="Arial"/>
          <w:sz w:val="24"/>
          <w:szCs w:val="24"/>
          <w:lang w:val="en-ID"/>
        </w:rPr>
        <w:t xml:space="preserve"> (PKP) dengan penyesuaian yang dilakukan untuk menjaga kualitas pelayanan pada tahap proses. Berikut rincian kinerja pelayanan </w:t>
      </w:r>
      <w:r w:rsidR="00246ACB">
        <w:rPr>
          <w:rFonts w:ascii="Arial" w:hAnsi="Arial" w:cs="Arial"/>
          <w:sz w:val="24"/>
          <w:szCs w:val="24"/>
          <w:lang w:val="en-ID"/>
        </w:rPr>
        <w:t>BLUD Puskesmas</w:t>
      </w:r>
      <w:r w:rsidR="008C4AA9" w:rsidRPr="00384747">
        <w:rPr>
          <w:rFonts w:ascii="Arial" w:hAnsi="Arial" w:cs="Arial"/>
          <w:sz w:val="24"/>
          <w:szCs w:val="24"/>
          <w:lang w:val="en-ID"/>
        </w:rPr>
        <w:t xml:space="preserve"> Pulo Lor</w:t>
      </w:r>
      <w:r w:rsidRPr="00384747">
        <w:rPr>
          <w:rFonts w:ascii="Arial" w:hAnsi="Arial" w:cs="Arial"/>
          <w:sz w:val="24"/>
          <w:szCs w:val="24"/>
          <w:lang w:val="en-ID"/>
        </w:rPr>
        <w:t xml:space="preserve">: </w:t>
      </w:r>
    </w:p>
    <w:p w:rsidR="00BA67F3" w:rsidRDefault="00BA67F3">
      <w:pPr>
        <w:rPr>
          <w:rFonts w:ascii="Arial" w:eastAsia="Times New Roman" w:hAnsi="Arial" w:cs="Arial"/>
          <w:b/>
          <w:sz w:val="24"/>
          <w:szCs w:val="24"/>
        </w:rPr>
      </w:pPr>
      <w:r>
        <w:rPr>
          <w:rFonts w:ascii="Arial" w:eastAsia="Times New Roman" w:hAnsi="Arial" w:cs="Arial"/>
          <w:b/>
          <w:sz w:val="24"/>
          <w:szCs w:val="24"/>
        </w:rPr>
        <w:br w:type="page"/>
      </w:r>
    </w:p>
    <w:p w:rsidR="00880D90" w:rsidRPr="00384747" w:rsidRDefault="00880D90" w:rsidP="00880D90">
      <w:pPr>
        <w:pStyle w:val="ListParagraph"/>
        <w:numPr>
          <w:ilvl w:val="0"/>
          <w:numId w:val="11"/>
        </w:numPr>
        <w:tabs>
          <w:tab w:val="left" w:pos="426"/>
        </w:tabs>
        <w:spacing w:after="0" w:line="360" w:lineRule="auto"/>
        <w:ind w:left="426" w:hanging="426"/>
        <w:rPr>
          <w:rFonts w:ascii="Arial" w:eastAsia="Times New Roman" w:hAnsi="Arial" w:cs="Arial"/>
          <w:b/>
          <w:sz w:val="24"/>
          <w:szCs w:val="24"/>
        </w:rPr>
      </w:pPr>
      <w:r w:rsidRPr="00384747">
        <w:rPr>
          <w:rFonts w:ascii="Arial" w:eastAsia="Times New Roman" w:hAnsi="Arial" w:cs="Arial"/>
          <w:b/>
          <w:sz w:val="24"/>
          <w:szCs w:val="24"/>
        </w:rPr>
        <w:lastRenderedPageBreak/>
        <w:t>SPM Wajib Nasional</w:t>
      </w:r>
    </w:p>
    <w:p w:rsidR="00880D90" w:rsidRPr="00384747" w:rsidRDefault="00880D90" w:rsidP="00880D90">
      <w:pPr>
        <w:pStyle w:val="ListParagraph"/>
        <w:spacing w:after="0" w:line="360" w:lineRule="auto"/>
        <w:ind w:left="0"/>
        <w:jc w:val="center"/>
        <w:rPr>
          <w:rFonts w:ascii="Arial" w:eastAsia="Times New Roman" w:hAnsi="Arial" w:cs="Arial"/>
          <w:b/>
          <w:sz w:val="24"/>
          <w:szCs w:val="24"/>
        </w:rPr>
      </w:pPr>
      <w:r w:rsidRPr="00384747">
        <w:rPr>
          <w:rFonts w:ascii="Arial" w:eastAsia="Times New Roman" w:hAnsi="Arial" w:cs="Arial"/>
          <w:b/>
          <w:sz w:val="24"/>
          <w:szCs w:val="24"/>
          <w:lang w:val="en-ID"/>
        </w:rPr>
        <w:t xml:space="preserve">Tabel 2.8 </w:t>
      </w:r>
      <w:r w:rsidR="00B71C1F" w:rsidRPr="00384747">
        <w:rPr>
          <w:rFonts w:ascii="Arial" w:eastAsia="Times New Roman" w:hAnsi="Arial" w:cs="Arial"/>
          <w:b/>
          <w:sz w:val="24"/>
          <w:szCs w:val="24"/>
        </w:rPr>
        <w:t>Capaian SPM tahun 2017-2018 Sesuai Permenkes 43 tahun 2016</w:t>
      </w: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793"/>
        <w:gridCol w:w="950"/>
        <w:gridCol w:w="987"/>
        <w:gridCol w:w="1094"/>
      </w:tblGrid>
      <w:tr w:rsidR="00B71C1F" w:rsidRPr="00384747" w:rsidTr="00363425">
        <w:trPr>
          <w:trHeight w:val="452"/>
          <w:tblHeader/>
          <w:jc w:val="center"/>
        </w:trPr>
        <w:tc>
          <w:tcPr>
            <w:tcW w:w="391" w:type="pct"/>
            <w:vMerge w:val="restart"/>
            <w:shd w:val="clear" w:color="auto" w:fill="auto"/>
            <w:vAlign w:val="center"/>
          </w:tcPr>
          <w:p w:rsidR="00B71C1F" w:rsidRPr="00384747" w:rsidRDefault="00B71C1F" w:rsidP="001D4878">
            <w:pPr>
              <w:contextualSpacing/>
              <w:jc w:val="center"/>
              <w:rPr>
                <w:rFonts w:ascii="Arial" w:eastAsia="Times New Roman" w:hAnsi="Arial" w:cs="Arial"/>
                <w:b/>
                <w:bCs/>
                <w:color w:val="000000"/>
                <w:lang w:eastAsia="id-ID"/>
              </w:rPr>
            </w:pPr>
            <w:r w:rsidRPr="00384747">
              <w:rPr>
                <w:rFonts w:ascii="Arial" w:eastAsia="Times New Roman" w:hAnsi="Arial" w:cs="Arial"/>
                <w:b/>
                <w:bCs/>
                <w:color w:val="000000"/>
                <w:lang w:eastAsia="id-ID"/>
              </w:rPr>
              <w:t>No.</w:t>
            </w:r>
          </w:p>
        </w:tc>
        <w:tc>
          <w:tcPr>
            <w:tcW w:w="2562" w:type="pct"/>
            <w:vMerge w:val="restart"/>
            <w:shd w:val="clear" w:color="auto" w:fill="auto"/>
            <w:vAlign w:val="center"/>
          </w:tcPr>
          <w:p w:rsidR="00B71C1F" w:rsidRPr="00384747" w:rsidRDefault="00B71C1F" w:rsidP="001D4878">
            <w:pPr>
              <w:contextualSpacing/>
              <w:jc w:val="center"/>
              <w:rPr>
                <w:rFonts w:ascii="Arial" w:eastAsia="Times New Roman" w:hAnsi="Arial" w:cs="Arial"/>
                <w:b/>
                <w:bCs/>
                <w:color w:val="000000"/>
                <w:lang w:eastAsia="id-ID"/>
              </w:rPr>
            </w:pPr>
            <w:r w:rsidRPr="00384747">
              <w:rPr>
                <w:rFonts w:ascii="Arial" w:eastAsia="Times New Roman" w:hAnsi="Arial" w:cs="Arial"/>
                <w:b/>
                <w:bCs/>
                <w:color w:val="000000"/>
                <w:lang w:eastAsia="id-ID"/>
              </w:rPr>
              <w:t>Uraian</w:t>
            </w:r>
          </w:p>
        </w:tc>
        <w:tc>
          <w:tcPr>
            <w:tcW w:w="641" w:type="pct"/>
            <w:vMerge w:val="restart"/>
            <w:shd w:val="clear" w:color="auto" w:fill="auto"/>
            <w:vAlign w:val="center"/>
          </w:tcPr>
          <w:p w:rsidR="00B71C1F" w:rsidRPr="00384747" w:rsidRDefault="00B71C1F" w:rsidP="001D4878">
            <w:pPr>
              <w:contextualSpacing/>
              <w:jc w:val="center"/>
              <w:rPr>
                <w:rFonts w:ascii="Arial" w:eastAsia="Times New Roman" w:hAnsi="Arial" w:cs="Arial"/>
                <w:b/>
                <w:bCs/>
                <w:color w:val="000000"/>
                <w:lang w:eastAsia="id-ID"/>
              </w:rPr>
            </w:pPr>
            <w:r w:rsidRPr="00384747">
              <w:rPr>
                <w:rFonts w:ascii="Arial" w:eastAsia="Times New Roman" w:hAnsi="Arial" w:cs="Arial"/>
                <w:b/>
                <w:bCs/>
                <w:color w:val="000000"/>
                <w:lang w:eastAsia="id-ID"/>
              </w:rPr>
              <w:t>Satuan</w:t>
            </w:r>
          </w:p>
        </w:tc>
        <w:tc>
          <w:tcPr>
            <w:tcW w:w="1406" w:type="pct"/>
            <w:gridSpan w:val="2"/>
            <w:vAlign w:val="center"/>
          </w:tcPr>
          <w:p w:rsidR="00B71C1F" w:rsidRPr="00384747" w:rsidRDefault="00B71C1F" w:rsidP="001D4878">
            <w:pPr>
              <w:contextualSpacing/>
              <w:jc w:val="center"/>
              <w:rPr>
                <w:rFonts w:ascii="Arial" w:eastAsia="Times New Roman" w:hAnsi="Arial" w:cs="Arial"/>
                <w:b/>
                <w:bCs/>
                <w:color w:val="000000"/>
                <w:lang w:eastAsia="id-ID"/>
              </w:rPr>
            </w:pPr>
            <w:r w:rsidRPr="00384747">
              <w:rPr>
                <w:rFonts w:ascii="Arial" w:eastAsia="Times New Roman" w:hAnsi="Arial" w:cs="Arial"/>
                <w:b/>
                <w:bCs/>
                <w:color w:val="000000"/>
                <w:lang w:eastAsia="id-ID"/>
              </w:rPr>
              <w:t>Capaian Kinerja</w:t>
            </w:r>
          </w:p>
        </w:tc>
      </w:tr>
      <w:tr w:rsidR="00B71C1F" w:rsidRPr="00384747" w:rsidTr="00363425">
        <w:trPr>
          <w:trHeight w:val="452"/>
          <w:tblHeader/>
          <w:jc w:val="center"/>
        </w:trPr>
        <w:tc>
          <w:tcPr>
            <w:tcW w:w="391" w:type="pct"/>
            <w:vMerge/>
            <w:shd w:val="clear" w:color="auto" w:fill="auto"/>
            <w:vAlign w:val="center"/>
            <w:hideMark/>
          </w:tcPr>
          <w:p w:rsidR="00B71C1F" w:rsidRPr="00384747" w:rsidRDefault="00B71C1F" w:rsidP="001D4878">
            <w:pPr>
              <w:contextualSpacing/>
              <w:jc w:val="center"/>
              <w:rPr>
                <w:rFonts w:ascii="Arial" w:eastAsia="Times New Roman" w:hAnsi="Arial" w:cs="Arial"/>
                <w:b/>
                <w:bCs/>
                <w:color w:val="000000"/>
                <w:lang w:eastAsia="id-ID"/>
              </w:rPr>
            </w:pPr>
          </w:p>
        </w:tc>
        <w:tc>
          <w:tcPr>
            <w:tcW w:w="2562" w:type="pct"/>
            <w:vMerge/>
            <w:shd w:val="clear" w:color="auto" w:fill="auto"/>
            <w:vAlign w:val="center"/>
            <w:hideMark/>
          </w:tcPr>
          <w:p w:rsidR="00B71C1F" w:rsidRPr="00384747" w:rsidRDefault="00B71C1F" w:rsidP="001D4878">
            <w:pPr>
              <w:contextualSpacing/>
              <w:jc w:val="center"/>
              <w:rPr>
                <w:rFonts w:ascii="Arial" w:eastAsia="Times New Roman" w:hAnsi="Arial" w:cs="Arial"/>
                <w:b/>
                <w:bCs/>
                <w:color w:val="000000"/>
                <w:lang w:eastAsia="id-ID"/>
              </w:rPr>
            </w:pPr>
          </w:p>
        </w:tc>
        <w:tc>
          <w:tcPr>
            <w:tcW w:w="641" w:type="pct"/>
            <w:vMerge/>
            <w:shd w:val="clear" w:color="auto" w:fill="auto"/>
            <w:vAlign w:val="center"/>
          </w:tcPr>
          <w:p w:rsidR="00B71C1F" w:rsidRPr="00384747" w:rsidRDefault="00B71C1F" w:rsidP="001D4878">
            <w:pPr>
              <w:contextualSpacing/>
              <w:jc w:val="center"/>
              <w:rPr>
                <w:rFonts w:ascii="Arial" w:eastAsia="Times New Roman" w:hAnsi="Arial" w:cs="Arial"/>
                <w:b/>
                <w:bCs/>
                <w:color w:val="000000"/>
                <w:lang w:eastAsia="id-ID"/>
              </w:rPr>
            </w:pPr>
          </w:p>
        </w:tc>
        <w:tc>
          <w:tcPr>
            <w:tcW w:w="667" w:type="pct"/>
            <w:vAlign w:val="center"/>
          </w:tcPr>
          <w:p w:rsidR="00B71C1F" w:rsidRPr="00384747" w:rsidRDefault="00B71C1F" w:rsidP="001D4878">
            <w:pPr>
              <w:contextualSpacing/>
              <w:jc w:val="center"/>
              <w:rPr>
                <w:rFonts w:ascii="Arial" w:eastAsia="Times New Roman" w:hAnsi="Arial" w:cs="Arial"/>
                <w:b/>
                <w:bCs/>
                <w:color w:val="000000"/>
                <w:lang w:eastAsia="id-ID"/>
              </w:rPr>
            </w:pPr>
            <w:r w:rsidRPr="00384747">
              <w:rPr>
                <w:rFonts w:ascii="Arial" w:eastAsia="Times New Roman" w:hAnsi="Arial" w:cs="Arial"/>
                <w:b/>
                <w:bCs/>
                <w:color w:val="000000"/>
                <w:lang w:eastAsia="id-ID"/>
              </w:rPr>
              <w:t>2017</w:t>
            </w:r>
          </w:p>
        </w:tc>
        <w:tc>
          <w:tcPr>
            <w:tcW w:w="739" w:type="pct"/>
            <w:vAlign w:val="center"/>
          </w:tcPr>
          <w:p w:rsidR="00B71C1F" w:rsidRPr="00384747" w:rsidRDefault="00B71C1F" w:rsidP="001D4878">
            <w:pPr>
              <w:contextualSpacing/>
              <w:jc w:val="center"/>
              <w:rPr>
                <w:rFonts w:ascii="Arial" w:eastAsia="Times New Roman" w:hAnsi="Arial" w:cs="Arial"/>
                <w:b/>
                <w:bCs/>
                <w:color w:val="000000"/>
                <w:lang w:eastAsia="id-ID"/>
              </w:rPr>
            </w:pPr>
            <w:r w:rsidRPr="00384747">
              <w:rPr>
                <w:rFonts w:ascii="Arial" w:eastAsia="Times New Roman" w:hAnsi="Arial" w:cs="Arial"/>
                <w:b/>
                <w:bCs/>
                <w:color w:val="000000"/>
                <w:lang w:eastAsia="id-ID"/>
              </w:rPr>
              <w:t>2018</w:t>
            </w:r>
          </w:p>
        </w:tc>
      </w:tr>
      <w:tr w:rsidR="00B71C1F" w:rsidRPr="00384747" w:rsidTr="00B71C1F">
        <w:trPr>
          <w:trHeight w:val="288"/>
          <w:jc w:val="center"/>
        </w:trPr>
        <w:tc>
          <w:tcPr>
            <w:tcW w:w="391" w:type="pct"/>
            <w:shd w:val="clear" w:color="auto" w:fill="auto"/>
            <w:noWrap/>
            <w:vAlign w:val="center"/>
            <w:hideMark/>
          </w:tcPr>
          <w:p w:rsidR="00B71C1F" w:rsidRPr="00384747" w:rsidRDefault="00B71C1F" w:rsidP="001D4878">
            <w:pPr>
              <w:contextualSpacing/>
              <w:jc w:val="center"/>
              <w:rPr>
                <w:rFonts w:ascii="Arial" w:eastAsia="Times New Roman" w:hAnsi="Arial" w:cs="Arial"/>
                <w:b/>
                <w:bCs/>
                <w:i/>
                <w:color w:val="000000"/>
                <w:lang w:eastAsia="id-ID"/>
              </w:rPr>
            </w:pPr>
            <w:r w:rsidRPr="00384747">
              <w:rPr>
                <w:rFonts w:ascii="Arial" w:eastAsia="Times New Roman" w:hAnsi="Arial" w:cs="Arial"/>
                <w:b/>
                <w:bCs/>
                <w:i/>
                <w:color w:val="000000"/>
                <w:lang w:eastAsia="id-ID"/>
              </w:rPr>
              <w:t>1</w:t>
            </w:r>
          </w:p>
        </w:tc>
        <w:tc>
          <w:tcPr>
            <w:tcW w:w="2562" w:type="pct"/>
            <w:shd w:val="clear" w:color="auto" w:fill="auto"/>
            <w:noWrap/>
            <w:vAlign w:val="center"/>
            <w:hideMark/>
          </w:tcPr>
          <w:p w:rsidR="00B71C1F" w:rsidRPr="00384747" w:rsidRDefault="00B71C1F" w:rsidP="001D4878">
            <w:pPr>
              <w:contextualSpacing/>
              <w:jc w:val="center"/>
              <w:rPr>
                <w:rFonts w:ascii="Arial" w:eastAsia="Times New Roman" w:hAnsi="Arial" w:cs="Arial"/>
                <w:b/>
                <w:bCs/>
                <w:i/>
                <w:color w:val="000000"/>
                <w:lang w:eastAsia="id-ID"/>
              </w:rPr>
            </w:pPr>
            <w:r w:rsidRPr="00384747">
              <w:rPr>
                <w:rFonts w:ascii="Arial" w:eastAsia="Times New Roman" w:hAnsi="Arial" w:cs="Arial"/>
                <w:b/>
                <w:bCs/>
                <w:i/>
                <w:color w:val="000000"/>
                <w:lang w:eastAsia="id-ID"/>
              </w:rPr>
              <w:t>2</w:t>
            </w:r>
          </w:p>
        </w:tc>
        <w:tc>
          <w:tcPr>
            <w:tcW w:w="641" w:type="pct"/>
            <w:shd w:val="clear" w:color="auto" w:fill="auto"/>
            <w:vAlign w:val="center"/>
          </w:tcPr>
          <w:p w:rsidR="00B71C1F" w:rsidRPr="00384747" w:rsidRDefault="00B71C1F" w:rsidP="001D4878">
            <w:pPr>
              <w:contextualSpacing/>
              <w:jc w:val="center"/>
              <w:rPr>
                <w:rFonts w:ascii="Arial" w:eastAsia="Times New Roman" w:hAnsi="Arial" w:cs="Arial"/>
                <w:b/>
                <w:bCs/>
                <w:i/>
                <w:color w:val="000000"/>
                <w:lang w:eastAsia="id-ID"/>
              </w:rPr>
            </w:pPr>
            <w:r w:rsidRPr="00384747">
              <w:rPr>
                <w:rFonts w:ascii="Arial" w:eastAsia="Times New Roman" w:hAnsi="Arial" w:cs="Arial"/>
                <w:b/>
                <w:bCs/>
                <w:i/>
                <w:color w:val="000000"/>
                <w:lang w:eastAsia="id-ID"/>
              </w:rPr>
              <w:t>3</w:t>
            </w:r>
          </w:p>
        </w:tc>
        <w:tc>
          <w:tcPr>
            <w:tcW w:w="667" w:type="pct"/>
            <w:vAlign w:val="center"/>
          </w:tcPr>
          <w:p w:rsidR="00B71C1F" w:rsidRPr="00384747" w:rsidRDefault="00B71C1F" w:rsidP="001D4878">
            <w:pPr>
              <w:contextualSpacing/>
              <w:jc w:val="center"/>
              <w:rPr>
                <w:rFonts w:ascii="Arial" w:eastAsia="Times New Roman" w:hAnsi="Arial" w:cs="Arial"/>
                <w:b/>
                <w:bCs/>
                <w:i/>
                <w:color w:val="000000"/>
                <w:lang w:eastAsia="id-ID"/>
              </w:rPr>
            </w:pPr>
            <w:r w:rsidRPr="00384747">
              <w:rPr>
                <w:rFonts w:ascii="Arial" w:eastAsia="Times New Roman" w:hAnsi="Arial" w:cs="Arial"/>
                <w:b/>
                <w:bCs/>
                <w:i/>
                <w:color w:val="000000"/>
                <w:lang w:eastAsia="id-ID"/>
              </w:rPr>
              <w:t>4</w:t>
            </w:r>
          </w:p>
        </w:tc>
        <w:tc>
          <w:tcPr>
            <w:tcW w:w="739" w:type="pct"/>
            <w:vAlign w:val="center"/>
          </w:tcPr>
          <w:p w:rsidR="00B71C1F" w:rsidRPr="00384747" w:rsidRDefault="00B71C1F" w:rsidP="001D4878">
            <w:pPr>
              <w:contextualSpacing/>
              <w:jc w:val="center"/>
              <w:rPr>
                <w:rFonts w:ascii="Arial" w:eastAsia="Times New Roman" w:hAnsi="Arial" w:cs="Arial"/>
                <w:b/>
                <w:bCs/>
                <w:i/>
                <w:color w:val="000000"/>
                <w:lang w:eastAsia="id-ID"/>
              </w:rPr>
            </w:pPr>
            <w:r w:rsidRPr="00384747">
              <w:rPr>
                <w:rFonts w:ascii="Arial" w:eastAsia="Times New Roman" w:hAnsi="Arial" w:cs="Arial"/>
                <w:b/>
                <w:bCs/>
                <w:i/>
                <w:color w:val="000000"/>
                <w:lang w:eastAsia="id-ID"/>
              </w:rPr>
              <w:t>5</w:t>
            </w:r>
          </w:p>
        </w:tc>
      </w:tr>
      <w:tr w:rsidR="00B71C1F" w:rsidRPr="00384747" w:rsidTr="00B71C1F">
        <w:trPr>
          <w:trHeight w:val="606"/>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1</w:t>
            </w:r>
          </w:p>
        </w:tc>
        <w:tc>
          <w:tcPr>
            <w:tcW w:w="2562" w:type="pct"/>
            <w:shd w:val="clear" w:color="auto" w:fill="auto"/>
            <w:vAlign w:val="center"/>
          </w:tcPr>
          <w:p w:rsidR="00B71C1F" w:rsidRPr="00384747" w:rsidRDefault="00B71C1F" w:rsidP="001D4878">
            <w:pPr>
              <w:contextualSpacing/>
              <w:rPr>
                <w:rFonts w:ascii="Arial" w:eastAsia="Times New Roman" w:hAnsi="Arial" w:cs="Arial"/>
                <w:color w:val="000000"/>
                <w:lang w:val="en-US" w:eastAsia="id-ID"/>
              </w:rPr>
            </w:pPr>
            <w:r w:rsidRPr="00384747">
              <w:rPr>
                <w:rFonts w:ascii="Arial" w:eastAsia="Times New Roman" w:hAnsi="Arial" w:cs="Arial"/>
                <w:color w:val="000000"/>
                <w:lang w:val="en-US" w:eastAsia="id-ID"/>
              </w:rPr>
              <w:t>Persentase ibu hamil mendapatkan pelayanan antenatal sesuai standar</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contextualSpacing/>
              <w:jc w:val="center"/>
              <w:rPr>
                <w:rFonts w:ascii="Arial" w:hAnsi="Arial" w:cs="Arial"/>
                <w:color w:val="000000"/>
              </w:rPr>
            </w:pPr>
            <w:r w:rsidRPr="00384747">
              <w:rPr>
                <w:rFonts w:ascii="Arial" w:hAnsi="Arial" w:cs="Arial"/>
                <w:color w:val="000000"/>
              </w:rPr>
              <w:t>80%</w:t>
            </w:r>
          </w:p>
        </w:tc>
        <w:tc>
          <w:tcPr>
            <w:tcW w:w="739"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contextualSpacing/>
              <w:jc w:val="center"/>
              <w:rPr>
                <w:rFonts w:ascii="Arial" w:hAnsi="Arial" w:cs="Arial"/>
                <w:color w:val="000000"/>
              </w:rPr>
            </w:pPr>
            <w:r w:rsidRPr="00384747">
              <w:rPr>
                <w:rFonts w:ascii="Arial" w:hAnsi="Arial" w:cs="Arial"/>
                <w:color w:val="000000"/>
              </w:rPr>
              <w:t>97,79%</w:t>
            </w:r>
          </w:p>
        </w:tc>
      </w:tr>
      <w:tr w:rsidR="00B71C1F" w:rsidRPr="00384747" w:rsidTr="00B71C1F">
        <w:trPr>
          <w:trHeight w:val="510"/>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eastAsia="id-ID"/>
              </w:rPr>
            </w:pPr>
            <w:r w:rsidRPr="00384747">
              <w:rPr>
                <w:rFonts w:ascii="Arial" w:eastAsia="Times New Roman" w:hAnsi="Arial" w:cs="Arial"/>
                <w:color w:val="000000"/>
                <w:lang w:eastAsia="id-ID"/>
              </w:rPr>
              <w:t>2</w:t>
            </w:r>
          </w:p>
        </w:tc>
        <w:tc>
          <w:tcPr>
            <w:tcW w:w="2562" w:type="pct"/>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ibu bersalin mendapatkan pelayanan pesalinan sesuai standard</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81,5%</w:t>
            </w:r>
          </w:p>
        </w:tc>
        <w:tc>
          <w:tcPr>
            <w:tcW w:w="739"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96,90%</w:t>
            </w:r>
          </w:p>
        </w:tc>
      </w:tr>
      <w:tr w:rsidR="00B71C1F" w:rsidRPr="00384747" w:rsidTr="00B71C1F">
        <w:trPr>
          <w:trHeight w:val="453"/>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3</w:t>
            </w:r>
          </w:p>
        </w:tc>
        <w:tc>
          <w:tcPr>
            <w:tcW w:w="2562" w:type="pct"/>
            <w:shd w:val="clear" w:color="auto" w:fill="auto"/>
            <w:vAlign w:val="center"/>
          </w:tcPr>
          <w:p w:rsidR="00B71C1F" w:rsidRPr="00384747" w:rsidRDefault="00B71C1F" w:rsidP="001D4878">
            <w:pPr>
              <w:contextualSpacing/>
              <w:rPr>
                <w:rFonts w:ascii="Arial" w:eastAsia="Times New Roman" w:hAnsi="Arial" w:cs="Arial"/>
                <w:color w:val="000000"/>
                <w:lang w:eastAsia="id-ID"/>
              </w:rPr>
            </w:pPr>
            <w:r w:rsidRPr="00384747">
              <w:rPr>
                <w:rFonts w:ascii="Arial" w:eastAsia="Times New Roman" w:hAnsi="Arial" w:cs="Arial"/>
                <w:color w:val="000000"/>
                <w:lang w:eastAsia="id-ID"/>
              </w:rPr>
              <w:t>Persentase  Pelayanan BBL sesuai standard</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86,8%</w:t>
            </w:r>
          </w:p>
        </w:tc>
        <w:tc>
          <w:tcPr>
            <w:tcW w:w="739"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101,97%</w:t>
            </w:r>
          </w:p>
        </w:tc>
      </w:tr>
      <w:tr w:rsidR="00B71C1F" w:rsidRPr="00384747" w:rsidTr="00B71C1F">
        <w:trPr>
          <w:trHeight w:val="510"/>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4</w:t>
            </w:r>
          </w:p>
        </w:tc>
        <w:tc>
          <w:tcPr>
            <w:tcW w:w="2562" w:type="pct"/>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Pelayanan Balita sesuai standard</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89,4%</w:t>
            </w:r>
          </w:p>
        </w:tc>
        <w:tc>
          <w:tcPr>
            <w:tcW w:w="739"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99,14%</w:t>
            </w:r>
          </w:p>
        </w:tc>
      </w:tr>
      <w:tr w:rsidR="00B71C1F" w:rsidRPr="00384747" w:rsidTr="00B71C1F">
        <w:trPr>
          <w:trHeight w:val="510"/>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5</w:t>
            </w:r>
          </w:p>
        </w:tc>
        <w:tc>
          <w:tcPr>
            <w:tcW w:w="2562" w:type="pct"/>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Skrining Kesehatan Anak Usia Pendidikan Dasar  sesuai standard</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100%</w:t>
            </w:r>
          </w:p>
        </w:tc>
        <w:tc>
          <w:tcPr>
            <w:tcW w:w="739"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100%</w:t>
            </w:r>
          </w:p>
        </w:tc>
      </w:tr>
      <w:tr w:rsidR="00B71C1F" w:rsidRPr="00384747" w:rsidTr="00B71C1F">
        <w:trPr>
          <w:trHeight w:val="296"/>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6</w:t>
            </w:r>
          </w:p>
        </w:tc>
        <w:tc>
          <w:tcPr>
            <w:tcW w:w="2562" w:type="pct"/>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Skrining Kesehatan Warga Usia Produktif sesuai standar</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36,9%</w:t>
            </w:r>
          </w:p>
        </w:tc>
        <w:tc>
          <w:tcPr>
            <w:tcW w:w="739"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49,49%</w:t>
            </w:r>
          </w:p>
        </w:tc>
      </w:tr>
      <w:tr w:rsidR="00B71C1F" w:rsidRPr="00384747" w:rsidTr="00B71C1F">
        <w:trPr>
          <w:trHeight w:val="452"/>
          <w:jc w:val="center"/>
        </w:trPr>
        <w:tc>
          <w:tcPr>
            <w:tcW w:w="391" w:type="pct"/>
            <w:tcBorders>
              <w:bottom w:val="single" w:sz="4" w:space="0" w:color="auto"/>
            </w:tcBorders>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7</w:t>
            </w:r>
          </w:p>
        </w:tc>
        <w:tc>
          <w:tcPr>
            <w:tcW w:w="2562" w:type="pct"/>
            <w:tcBorders>
              <w:bottom w:val="single" w:sz="4" w:space="0" w:color="auto"/>
            </w:tcBorders>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skrining kesehatan lansia sesuai standard</w:t>
            </w:r>
          </w:p>
        </w:tc>
        <w:tc>
          <w:tcPr>
            <w:tcW w:w="641" w:type="pct"/>
            <w:tcBorders>
              <w:bottom w:val="single" w:sz="4" w:space="0" w:color="auto"/>
            </w:tcBorders>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59%</w:t>
            </w:r>
          </w:p>
        </w:tc>
        <w:tc>
          <w:tcPr>
            <w:tcW w:w="739"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5,18%</w:t>
            </w:r>
          </w:p>
        </w:tc>
      </w:tr>
      <w:tr w:rsidR="00B71C1F" w:rsidRPr="00384747" w:rsidTr="00B71C1F">
        <w:trPr>
          <w:trHeight w:val="510"/>
          <w:jc w:val="center"/>
        </w:trPr>
        <w:tc>
          <w:tcPr>
            <w:tcW w:w="391" w:type="pct"/>
            <w:tcBorders>
              <w:top w:val="single" w:sz="4" w:space="0" w:color="auto"/>
              <w:bottom w:val="single" w:sz="4" w:space="0" w:color="auto"/>
            </w:tcBorders>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8</w:t>
            </w:r>
          </w:p>
        </w:tc>
        <w:tc>
          <w:tcPr>
            <w:tcW w:w="2562" w:type="pct"/>
            <w:tcBorders>
              <w:top w:val="single" w:sz="4" w:space="0" w:color="auto"/>
              <w:bottom w:val="single" w:sz="4" w:space="0" w:color="auto"/>
            </w:tcBorders>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pelayanan penderita hipertensi sesuai standard</w:t>
            </w:r>
          </w:p>
        </w:tc>
        <w:tc>
          <w:tcPr>
            <w:tcW w:w="641" w:type="pct"/>
            <w:tcBorders>
              <w:top w:val="single" w:sz="4" w:space="0" w:color="auto"/>
              <w:bottom w:val="single" w:sz="4" w:space="0" w:color="auto"/>
            </w:tcBorders>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20,8%</w:t>
            </w:r>
          </w:p>
        </w:tc>
        <w:tc>
          <w:tcPr>
            <w:tcW w:w="739"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9,89%</w:t>
            </w:r>
          </w:p>
        </w:tc>
      </w:tr>
      <w:tr w:rsidR="00B71C1F" w:rsidRPr="00384747" w:rsidTr="00B71C1F">
        <w:trPr>
          <w:trHeight w:val="510"/>
          <w:jc w:val="center"/>
        </w:trPr>
        <w:tc>
          <w:tcPr>
            <w:tcW w:w="391" w:type="pct"/>
            <w:tcBorders>
              <w:top w:val="single" w:sz="4" w:space="0" w:color="auto"/>
            </w:tcBorders>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9</w:t>
            </w:r>
          </w:p>
        </w:tc>
        <w:tc>
          <w:tcPr>
            <w:tcW w:w="2562" w:type="pct"/>
            <w:tcBorders>
              <w:top w:val="single" w:sz="4" w:space="0" w:color="auto"/>
            </w:tcBorders>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pelayanan penderita Diabetes Melitus sesuai standard</w:t>
            </w:r>
          </w:p>
        </w:tc>
        <w:tc>
          <w:tcPr>
            <w:tcW w:w="641" w:type="pct"/>
            <w:tcBorders>
              <w:top w:val="single" w:sz="4" w:space="0" w:color="auto"/>
            </w:tcBorders>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113,1%</w:t>
            </w:r>
          </w:p>
        </w:tc>
        <w:tc>
          <w:tcPr>
            <w:tcW w:w="739"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jc w:val="center"/>
              <w:rPr>
                <w:rFonts w:ascii="Arial" w:hAnsi="Arial" w:cs="Arial"/>
              </w:rPr>
            </w:pPr>
            <w:r w:rsidRPr="00384747">
              <w:rPr>
                <w:rFonts w:ascii="Arial" w:hAnsi="Arial" w:cs="Arial"/>
              </w:rPr>
              <w:t>2,93%</w:t>
            </w:r>
          </w:p>
        </w:tc>
      </w:tr>
      <w:tr w:rsidR="00B71C1F" w:rsidRPr="00384747" w:rsidTr="00B71C1F">
        <w:trPr>
          <w:trHeight w:val="510"/>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10</w:t>
            </w:r>
          </w:p>
        </w:tc>
        <w:tc>
          <w:tcPr>
            <w:tcW w:w="2562" w:type="pct"/>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pelayanan  gangguan jiwa (ODGJ) berat sesuai standard</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contextualSpacing/>
              <w:jc w:val="center"/>
              <w:rPr>
                <w:rFonts w:ascii="Arial" w:hAnsi="Arial" w:cs="Arial"/>
                <w:color w:val="000000"/>
              </w:rPr>
            </w:pPr>
            <w:r w:rsidRPr="00384747">
              <w:rPr>
                <w:rFonts w:ascii="Arial" w:hAnsi="Arial" w:cs="Arial"/>
                <w:color w:val="000000"/>
              </w:rPr>
              <w:t>65,1%</w:t>
            </w:r>
          </w:p>
        </w:tc>
        <w:tc>
          <w:tcPr>
            <w:tcW w:w="739" w:type="pct"/>
            <w:tcBorders>
              <w:top w:val="nil"/>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contextualSpacing/>
              <w:jc w:val="center"/>
              <w:rPr>
                <w:rFonts w:ascii="Arial" w:hAnsi="Arial" w:cs="Arial"/>
                <w:color w:val="000000"/>
              </w:rPr>
            </w:pPr>
            <w:r w:rsidRPr="00384747">
              <w:rPr>
                <w:rFonts w:ascii="Arial" w:hAnsi="Arial" w:cs="Arial"/>
                <w:color w:val="000000"/>
              </w:rPr>
              <w:t>96,88%</w:t>
            </w:r>
          </w:p>
        </w:tc>
      </w:tr>
      <w:tr w:rsidR="00B71C1F" w:rsidRPr="00384747" w:rsidTr="00B71C1F">
        <w:trPr>
          <w:trHeight w:val="510"/>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11</w:t>
            </w:r>
          </w:p>
        </w:tc>
        <w:tc>
          <w:tcPr>
            <w:tcW w:w="2562" w:type="pct"/>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pelayanan penderita TB sesuai standard</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contextualSpacing/>
              <w:jc w:val="center"/>
              <w:rPr>
                <w:rFonts w:ascii="Arial" w:hAnsi="Arial" w:cs="Arial"/>
              </w:rPr>
            </w:pPr>
            <w:r w:rsidRPr="00384747">
              <w:rPr>
                <w:rFonts w:ascii="Arial" w:hAnsi="Arial" w:cs="Arial"/>
              </w:rPr>
              <w:t>71,1%</w:t>
            </w:r>
          </w:p>
        </w:tc>
        <w:tc>
          <w:tcPr>
            <w:tcW w:w="739"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B71C1F" w:rsidRPr="00384747" w:rsidRDefault="00B71C1F" w:rsidP="001D4878">
            <w:pPr>
              <w:contextualSpacing/>
              <w:jc w:val="center"/>
              <w:rPr>
                <w:rFonts w:ascii="Arial" w:hAnsi="Arial" w:cs="Arial"/>
              </w:rPr>
            </w:pPr>
            <w:r w:rsidRPr="00384747">
              <w:rPr>
                <w:rFonts w:ascii="Arial" w:hAnsi="Arial" w:cs="Arial"/>
              </w:rPr>
              <w:t>25%</w:t>
            </w:r>
          </w:p>
        </w:tc>
      </w:tr>
      <w:tr w:rsidR="00B71C1F" w:rsidRPr="00384747" w:rsidTr="00B71C1F">
        <w:trPr>
          <w:trHeight w:val="510"/>
          <w:jc w:val="center"/>
        </w:trPr>
        <w:tc>
          <w:tcPr>
            <w:tcW w:w="391" w:type="pct"/>
            <w:shd w:val="clear" w:color="auto" w:fill="auto"/>
            <w:vAlign w:val="center"/>
          </w:tcPr>
          <w:p w:rsidR="00B71C1F" w:rsidRPr="00384747" w:rsidRDefault="00B71C1F" w:rsidP="001D4878">
            <w:pPr>
              <w:contextualSpacing/>
              <w:jc w:val="center"/>
              <w:rPr>
                <w:rFonts w:ascii="Arial" w:eastAsia="Times New Roman" w:hAnsi="Arial" w:cs="Arial"/>
                <w:color w:val="000000"/>
                <w:lang w:val="en-US" w:eastAsia="id-ID"/>
              </w:rPr>
            </w:pPr>
            <w:r w:rsidRPr="00384747">
              <w:rPr>
                <w:rFonts w:ascii="Arial" w:eastAsia="Times New Roman" w:hAnsi="Arial" w:cs="Arial"/>
                <w:color w:val="000000"/>
                <w:lang w:val="en-US" w:eastAsia="id-ID"/>
              </w:rPr>
              <w:t>12</w:t>
            </w:r>
          </w:p>
        </w:tc>
        <w:tc>
          <w:tcPr>
            <w:tcW w:w="2562" w:type="pct"/>
            <w:shd w:val="clear" w:color="auto" w:fill="auto"/>
            <w:vAlign w:val="center"/>
          </w:tcPr>
          <w:p w:rsidR="00B71C1F" w:rsidRPr="00384747" w:rsidRDefault="00B71C1F" w:rsidP="001D4878">
            <w:pPr>
              <w:contextualSpacing/>
              <w:rPr>
                <w:rFonts w:ascii="Arial" w:eastAsia="Times New Roman" w:hAnsi="Arial" w:cs="Arial"/>
                <w:lang w:eastAsia="id-ID"/>
              </w:rPr>
            </w:pPr>
            <w:r w:rsidRPr="00384747">
              <w:rPr>
                <w:rFonts w:ascii="Arial" w:eastAsia="Times New Roman" w:hAnsi="Arial" w:cs="Arial"/>
                <w:lang w:eastAsia="id-ID"/>
              </w:rPr>
              <w:t>Persentase pemeriksaan HIV pada orang berisiko terinfeksi HIV sesuai standard</w:t>
            </w:r>
          </w:p>
        </w:tc>
        <w:tc>
          <w:tcPr>
            <w:tcW w:w="641" w:type="pct"/>
            <w:shd w:val="clear" w:color="auto" w:fill="auto"/>
            <w:vAlign w:val="center"/>
          </w:tcPr>
          <w:p w:rsidR="00B71C1F" w:rsidRPr="00384747" w:rsidRDefault="00B71C1F" w:rsidP="001D4878">
            <w:pPr>
              <w:contextualSpacing/>
              <w:jc w:val="center"/>
              <w:rPr>
                <w:rFonts w:ascii="Arial" w:hAnsi="Arial" w:cs="Arial"/>
              </w:rPr>
            </w:pPr>
            <w:r w:rsidRPr="00384747">
              <w:rPr>
                <w:rFonts w:ascii="Arial" w:eastAsia="Times New Roman" w:hAnsi="Arial" w:cs="Arial"/>
                <w:color w:val="000000"/>
                <w:lang w:eastAsia="id-ID"/>
              </w:rPr>
              <w:t>100%</w:t>
            </w:r>
          </w:p>
        </w:tc>
        <w:tc>
          <w:tcPr>
            <w:tcW w:w="667" w:type="pct"/>
            <w:tcBorders>
              <w:top w:val="nil"/>
              <w:left w:val="single" w:sz="4" w:space="0" w:color="auto"/>
              <w:bottom w:val="single" w:sz="8" w:space="0" w:color="auto"/>
              <w:right w:val="single" w:sz="8" w:space="0" w:color="auto"/>
            </w:tcBorders>
            <w:vAlign w:val="center"/>
          </w:tcPr>
          <w:p w:rsidR="00B71C1F" w:rsidRPr="00384747" w:rsidRDefault="00B71C1F" w:rsidP="001D4878">
            <w:pPr>
              <w:contextualSpacing/>
              <w:jc w:val="center"/>
              <w:rPr>
                <w:rFonts w:ascii="Arial" w:hAnsi="Arial" w:cs="Arial"/>
                <w:color w:val="000000"/>
              </w:rPr>
            </w:pPr>
            <w:r w:rsidRPr="00384747">
              <w:rPr>
                <w:rFonts w:ascii="Arial" w:hAnsi="Arial" w:cs="Arial"/>
                <w:color w:val="000000"/>
              </w:rPr>
              <w:t>18,7%</w:t>
            </w:r>
          </w:p>
        </w:tc>
        <w:tc>
          <w:tcPr>
            <w:tcW w:w="739" w:type="pct"/>
            <w:tcBorders>
              <w:top w:val="nil"/>
              <w:left w:val="single" w:sz="4" w:space="0" w:color="auto"/>
              <w:bottom w:val="single" w:sz="8" w:space="0" w:color="auto"/>
              <w:right w:val="single" w:sz="8" w:space="0" w:color="auto"/>
            </w:tcBorders>
            <w:vAlign w:val="center"/>
          </w:tcPr>
          <w:p w:rsidR="00B71C1F" w:rsidRPr="00384747" w:rsidRDefault="00B71C1F" w:rsidP="001D4878">
            <w:pPr>
              <w:contextualSpacing/>
              <w:jc w:val="center"/>
              <w:rPr>
                <w:rFonts w:ascii="Arial" w:hAnsi="Arial" w:cs="Arial"/>
                <w:color w:val="000000"/>
              </w:rPr>
            </w:pPr>
            <w:r w:rsidRPr="00384747">
              <w:rPr>
                <w:rFonts w:ascii="Arial" w:hAnsi="Arial" w:cs="Arial"/>
                <w:color w:val="000000"/>
              </w:rPr>
              <w:t>7,7%</w:t>
            </w:r>
          </w:p>
        </w:tc>
      </w:tr>
    </w:tbl>
    <w:p w:rsidR="00B71C1F" w:rsidRPr="00384747" w:rsidRDefault="00B71C1F" w:rsidP="00880D90">
      <w:pPr>
        <w:pStyle w:val="ListParagraph"/>
        <w:spacing w:after="0" w:line="360" w:lineRule="auto"/>
        <w:ind w:left="0"/>
        <w:jc w:val="center"/>
        <w:rPr>
          <w:rFonts w:ascii="Arial" w:eastAsia="Times New Roman" w:hAnsi="Arial" w:cs="Arial"/>
          <w:b/>
          <w:sz w:val="24"/>
          <w:szCs w:val="24"/>
        </w:rPr>
      </w:pPr>
    </w:p>
    <w:p w:rsidR="00880D90" w:rsidRPr="00384747" w:rsidRDefault="00880D90" w:rsidP="00880D90">
      <w:pPr>
        <w:tabs>
          <w:tab w:val="left" w:pos="3630"/>
        </w:tabs>
        <w:spacing w:after="0" w:line="360" w:lineRule="auto"/>
        <w:jc w:val="both"/>
        <w:rPr>
          <w:rFonts w:ascii="Arial" w:hAnsi="Arial" w:cs="Arial"/>
          <w:color w:val="000000"/>
          <w:sz w:val="24"/>
          <w:szCs w:val="24"/>
          <w:lang w:val="en-ID"/>
        </w:rPr>
      </w:pPr>
      <w:r w:rsidRPr="00384747">
        <w:rPr>
          <w:rFonts w:ascii="Arial" w:hAnsi="Arial" w:cs="Arial"/>
          <w:color w:val="000000"/>
          <w:sz w:val="24"/>
          <w:szCs w:val="24"/>
          <w:lang w:val="en-ID"/>
        </w:rPr>
        <w:t>Pada tahun 201</w:t>
      </w:r>
      <w:r w:rsidR="00B71C1F" w:rsidRPr="00384747">
        <w:rPr>
          <w:rFonts w:ascii="Arial" w:hAnsi="Arial" w:cs="Arial"/>
          <w:color w:val="000000"/>
          <w:sz w:val="24"/>
          <w:szCs w:val="24"/>
        </w:rPr>
        <w:t>8</w:t>
      </w:r>
      <w:r w:rsidRPr="00384747">
        <w:rPr>
          <w:rFonts w:ascii="Arial" w:hAnsi="Arial" w:cs="Arial"/>
          <w:color w:val="000000"/>
          <w:sz w:val="24"/>
          <w:szCs w:val="24"/>
          <w:lang w:val="en-ID"/>
        </w:rPr>
        <w:t xml:space="preserve"> SPM Wajib Nasional yang diterapkan </w:t>
      </w:r>
      <w:r w:rsidR="00246ACB">
        <w:rPr>
          <w:rFonts w:ascii="Arial" w:hAnsi="Arial" w:cs="Arial"/>
          <w:color w:val="000000"/>
          <w:sz w:val="24"/>
          <w:szCs w:val="24"/>
          <w:lang w:val="en-ID"/>
        </w:rPr>
        <w:t>BLUD Puskesmas</w:t>
      </w:r>
      <w:r w:rsidRPr="00384747">
        <w:rPr>
          <w:rFonts w:ascii="Arial" w:hAnsi="Arial" w:cs="Arial"/>
          <w:color w:val="000000"/>
          <w:sz w:val="24"/>
          <w:szCs w:val="24"/>
          <w:lang w:val="en-ID"/>
        </w:rPr>
        <w:t xml:space="preserve"> masih mengacu pada Permenkes nomor </w:t>
      </w:r>
      <w:r w:rsidR="00B71C1F" w:rsidRPr="00384747">
        <w:rPr>
          <w:rFonts w:ascii="Arial" w:eastAsia="Times New Roman" w:hAnsi="Arial" w:cs="Arial"/>
          <w:sz w:val="24"/>
          <w:szCs w:val="24"/>
        </w:rPr>
        <w:t>43 tahun 2016</w:t>
      </w:r>
      <w:r w:rsidRPr="00384747">
        <w:rPr>
          <w:rFonts w:ascii="Arial" w:hAnsi="Arial" w:cs="Arial"/>
          <w:color w:val="000000"/>
          <w:sz w:val="24"/>
          <w:szCs w:val="24"/>
          <w:lang w:val="en-ID"/>
        </w:rPr>
        <w:t>. Capaian pada tahun 201</w:t>
      </w:r>
      <w:r w:rsidR="00B71C1F" w:rsidRPr="00384747">
        <w:rPr>
          <w:rFonts w:ascii="Arial" w:hAnsi="Arial" w:cs="Arial"/>
          <w:color w:val="000000"/>
          <w:sz w:val="24"/>
          <w:szCs w:val="24"/>
        </w:rPr>
        <w:t>8</w:t>
      </w:r>
      <w:r w:rsidRPr="00384747">
        <w:rPr>
          <w:rFonts w:ascii="Arial" w:hAnsi="Arial" w:cs="Arial"/>
          <w:color w:val="000000"/>
          <w:sz w:val="24"/>
          <w:szCs w:val="24"/>
          <w:lang w:val="en-ID"/>
        </w:rPr>
        <w:t xml:space="preserve"> menunjukan sebanyak </w:t>
      </w:r>
      <w:r w:rsidR="009C3256" w:rsidRPr="00384747">
        <w:rPr>
          <w:rFonts w:ascii="Arial" w:hAnsi="Arial" w:cs="Arial"/>
          <w:color w:val="000000"/>
          <w:sz w:val="24"/>
          <w:szCs w:val="24"/>
        </w:rPr>
        <w:t>2</w:t>
      </w:r>
      <w:r w:rsidRPr="00384747">
        <w:rPr>
          <w:rFonts w:ascii="Arial" w:hAnsi="Arial" w:cs="Arial"/>
          <w:color w:val="000000"/>
          <w:sz w:val="24"/>
          <w:szCs w:val="24"/>
          <w:lang w:val="en-ID"/>
        </w:rPr>
        <w:t xml:space="preserve"> indikator telah memenuhi target dan sebanyak </w:t>
      </w:r>
      <w:r w:rsidR="009C3256" w:rsidRPr="00384747">
        <w:rPr>
          <w:rFonts w:ascii="Arial" w:hAnsi="Arial" w:cs="Arial"/>
          <w:color w:val="000000"/>
          <w:sz w:val="24"/>
          <w:szCs w:val="24"/>
        </w:rPr>
        <w:t>10</w:t>
      </w:r>
      <w:r w:rsidRPr="00384747">
        <w:rPr>
          <w:rFonts w:ascii="Arial" w:hAnsi="Arial" w:cs="Arial"/>
          <w:color w:val="000000"/>
          <w:sz w:val="24"/>
          <w:szCs w:val="24"/>
          <w:lang w:val="en-ID"/>
        </w:rPr>
        <w:t xml:space="preserve"> Indikator tidak memenuhi target. Masih adanya indikator yang tidak memenuhi target disebabkan karena beberapa faktor, diantaranya:</w:t>
      </w:r>
    </w:p>
    <w:p w:rsidR="00880D90" w:rsidRPr="00384747" w:rsidRDefault="00880D90" w:rsidP="00880D90">
      <w:pPr>
        <w:pStyle w:val="ListParagraph"/>
        <w:numPr>
          <w:ilvl w:val="4"/>
          <w:numId w:val="4"/>
        </w:numPr>
        <w:tabs>
          <w:tab w:val="left" w:pos="4320"/>
        </w:tabs>
        <w:spacing w:after="0" w:line="360" w:lineRule="auto"/>
        <w:ind w:left="284" w:hanging="284"/>
        <w:jc w:val="both"/>
        <w:rPr>
          <w:rFonts w:ascii="Arial" w:hAnsi="Arial" w:cs="Arial"/>
          <w:color w:val="000000"/>
          <w:sz w:val="24"/>
          <w:szCs w:val="24"/>
          <w:lang w:val="en-ID"/>
        </w:rPr>
      </w:pPr>
      <w:r w:rsidRPr="00384747">
        <w:rPr>
          <w:rFonts w:ascii="Arial" w:hAnsi="Arial" w:cs="Arial"/>
          <w:color w:val="000000"/>
          <w:sz w:val="24"/>
          <w:szCs w:val="24"/>
          <w:lang w:val="en-ID"/>
        </w:rPr>
        <w:t>Faktor Prosedur</w:t>
      </w:r>
    </w:p>
    <w:p w:rsidR="00880D90" w:rsidRPr="00384747" w:rsidRDefault="00880D90" w:rsidP="00880D90">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sidRPr="00384747">
        <w:rPr>
          <w:rFonts w:ascii="Arial" w:hAnsi="Arial" w:cs="Arial"/>
          <w:color w:val="000000"/>
          <w:sz w:val="24"/>
          <w:szCs w:val="24"/>
        </w:rPr>
        <w:t>Kurangnya sosialisasi program kepada masyarakat</w:t>
      </w:r>
    </w:p>
    <w:p w:rsidR="00880D90" w:rsidRPr="00384747" w:rsidRDefault="00D55F31" w:rsidP="00880D90">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Pr>
          <w:rFonts w:ascii="Arial" w:hAnsi="Arial" w:cs="Arial"/>
          <w:color w:val="000000"/>
          <w:sz w:val="24"/>
          <w:szCs w:val="24"/>
        </w:rPr>
        <w:t>Tingginya standar pelayanan kesehatan dalam pencapaian indikator belum diimbangi dengan ketersediaan logistik serta petugas yang cukup</w:t>
      </w:r>
    </w:p>
    <w:p w:rsidR="00880D90" w:rsidRPr="00384747" w:rsidRDefault="00880D90" w:rsidP="00880D90">
      <w:pPr>
        <w:pStyle w:val="ListParagraph"/>
        <w:numPr>
          <w:ilvl w:val="4"/>
          <w:numId w:val="4"/>
        </w:numPr>
        <w:tabs>
          <w:tab w:val="left" w:pos="4320"/>
        </w:tabs>
        <w:spacing w:after="0" w:line="360" w:lineRule="auto"/>
        <w:ind w:left="284" w:hanging="284"/>
        <w:jc w:val="both"/>
        <w:rPr>
          <w:rFonts w:ascii="Arial" w:hAnsi="Arial" w:cs="Arial"/>
          <w:color w:val="000000"/>
          <w:sz w:val="24"/>
          <w:szCs w:val="24"/>
          <w:lang w:val="en-ID"/>
        </w:rPr>
      </w:pPr>
      <w:r w:rsidRPr="00384747">
        <w:rPr>
          <w:rFonts w:ascii="Arial" w:hAnsi="Arial" w:cs="Arial"/>
          <w:color w:val="000000"/>
          <w:sz w:val="24"/>
          <w:szCs w:val="24"/>
          <w:lang w:val="en-ID"/>
        </w:rPr>
        <w:t>Faktor SDM</w:t>
      </w:r>
    </w:p>
    <w:p w:rsidR="00880D90" w:rsidRPr="00384747" w:rsidRDefault="00880D90" w:rsidP="00880D90">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sidRPr="00384747">
        <w:rPr>
          <w:rFonts w:ascii="Arial" w:hAnsi="Arial" w:cs="Arial"/>
          <w:color w:val="000000"/>
          <w:sz w:val="24"/>
          <w:szCs w:val="24"/>
        </w:rPr>
        <w:t>Kurangnya tenaga pelaksana</w:t>
      </w:r>
    </w:p>
    <w:p w:rsidR="00880D90" w:rsidRPr="00384747" w:rsidRDefault="00D55F31" w:rsidP="00880D90">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Pr>
          <w:rFonts w:ascii="Arial" w:hAnsi="Arial" w:cs="Arial"/>
          <w:color w:val="000000"/>
          <w:sz w:val="24"/>
          <w:szCs w:val="24"/>
        </w:rPr>
        <w:lastRenderedPageBreak/>
        <w:t>Masih adanya perbedaan persepsi sehat dan sakit di masyarakat</w:t>
      </w:r>
    </w:p>
    <w:p w:rsidR="00880D90" w:rsidRPr="00384747" w:rsidRDefault="00880D90" w:rsidP="00880D90">
      <w:pPr>
        <w:pStyle w:val="ListParagraph"/>
        <w:numPr>
          <w:ilvl w:val="4"/>
          <w:numId w:val="4"/>
        </w:numPr>
        <w:tabs>
          <w:tab w:val="left" w:pos="4320"/>
        </w:tabs>
        <w:spacing w:after="0" w:line="360" w:lineRule="auto"/>
        <w:ind w:left="284" w:hanging="284"/>
        <w:jc w:val="both"/>
        <w:rPr>
          <w:rFonts w:ascii="Arial" w:hAnsi="Arial" w:cs="Arial"/>
          <w:color w:val="000000"/>
          <w:sz w:val="24"/>
          <w:szCs w:val="24"/>
          <w:lang w:val="en-ID"/>
        </w:rPr>
      </w:pPr>
      <w:r w:rsidRPr="00384747">
        <w:rPr>
          <w:rFonts w:ascii="Arial" w:hAnsi="Arial" w:cs="Arial"/>
          <w:color w:val="000000"/>
          <w:sz w:val="24"/>
          <w:szCs w:val="24"/>
          <w:lang w:val="en-ID"/>
        </w:rPr>
        <w:t>Faktor Progres Pelaksanan</w:t>
      </w:r>
    </w:p>
    <w:p w:rsidR="00880D90" w:rsidRPr="00384747" w:rsidRDefault="00880D90" w:rsidP="00880D90">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sidRPr="00384747">
        <w:rPr>
          <w:rFonts w:ascii="Arial" w:hAnsi="Arial" w:cs="Arial"/>
          <w:color w:val="000000"/>
          <w:sz w:val="24"/>
          <w:szCs w:val="24"/>
        </w:rPr>
        <w:t>Jadwal pelaksaanan belum terlaksana secara optimal</w:t>
      </w:r>
    </w:p>
    <w:p w:rsidR="00880D90" w:rsidRPr="00384747" w:rsidRDefault="00880D90" w:rsidP="00880D90">
      <w:pPr>
        <w:pStyle w:val="ListParagraph"/>
        <w:tabs>
          <w:tab w:val="left" w:pos="4320"/>
        </w:tabs>
        <w:spacing w:after="0" w:line="240" w:lineRule="auto"/>
        <w:ind w:left="284"/>
        <w:jc w:val="both"/>
        <w:rPr>
          <w:rFonts w:ascii="Arial" w:hAnsi="Arial" w:cs="Arial"/>
          <w:color w:val="000000"/>
          <w:sz w:val="24"/>
          <w:szCs w:val="24"/>
          <w:highlight w:val="yellow"/>
          <w:lang w:val="en-ID"/>
        </w:rPr>
      </w:pPr>
      <w:r w:rsidRPr="00384747">
        <w:rPr>
          <w:rFonts w:ascii="Arial" w:hAnsi="Arial" w:cs="Arial"/>
          <w:color w:val="000000"/>
          <w:sz w:val="24"/>
          <w:szCs w:val="24"/>
        </w:rPr>
        <w:tab/>
      </w:r>
    </w:p>
    <w:p w:rsidR="00880D90" w:rsidRDefault="00880D90" w:rsidP="00880D90">
      <w:pPr>
        <w:tabs>
          <w:tab w:val="left" w:pos="426"/>
        </w:tabs>
        <w:spacing w:after="0" w:line="480" w:lineRule="auto"/>
        <w:jc w:val="center"/>
        <w:rPr>
          <w:rFonts w:ascii="Arial" w:hAnsi="Arial" w:cs="Arial"/>
          <w:color w:val="000000"/>
          <w:sz w:val="24"/>
          <w:szCs w:val="24"/>
        </w:rPr>
      </w:pPr>
      <w:r w:rsidRPr="00384747">
        <w:rPr>
          <w:rFonts w:ascii="Arial" w:eastAsia="Times New Roman" w:hAnsi="Arial" w:cs="Arial"/>
          <w:b/>
          <w:sz w:val="24"/>
          <w:szCs w:val="24"/>
          <w:lang w:val="en-ID"/>
        </w:rPr>
        <w:t xml:space="preserve">Tabel 2.9 </w:t>
      </w:r>
      <w:r w:rsidR="00363425" w:rsidRPr="00363425">
        <w:rPr>
          <w:rFonts w:ascii="Arial" w:hAnsi="Arial" w:cs="Arial"/>
          <w:color w:val="000000"/>
          <w:sz w:val="24"/>
          <w:szCs w:val="24"/>
        </w:rPr>
        <w:t>Prognosa SPM tahun 2019 Sesuai Permenkes No 4 tahun 2019</w:t>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949"/>
        <w:gridCol w:w="999"/>
        <w:gridCol w:w="2209"/>
      </w:tblGrid>
      <w:tr w:rsidR="00C57D67" w:rsidRPr="00204E33" w:rsidTr="00C57D67">
        <w:trPr>
          <w:trHeight w:val="614"/>
          <w:tblHeader/>
          <w:jc w:val="center"/>
        </w:trPr>
        <w:tc>
          <w:tcPr>
            <w:tcW w:w="325" w:type="pct"/>
            <w:shd w:val="clear" w:color="auto" w:fill="auto"/>
            <w:vAlign w:val="center"/>
            <w:hideMark/>
          </w:tcPr>
          <w:p w:rsidR="00C57D67" w:rsidRPr="00C57D67" w:rsidRDefault="00C57D67" w:rsidP="00777FA7">
            <w:pPr>
              <w:jc w:val="center"/>
              <w:rPr>
                <w:rFonts w:ascii="Arial" w:eastAsia="Times New Roman" w:hAnsi="Arial" w:cs="Arial"/>
                <w:b/>
                <w:bCs/>
                <w:color w:val="000000"/>
                <w:lang w:eastAsia="id-ID"/>
              </w:rPr>
            </w:pPr>
            <w:r w:rsidRPr="00C57D67">
              <w:rPr>
                <w:rFonts w:ascii="Arial" w:eastAsia="Times New Roman" w:hAnsi="Arial" w:cs="Arial"/>
                <w:b/>
                <w:bCs/>
                <w:color w:val="000000"/>
                <w:lang w:eastAsia="id-ID"/>
              </w:rPr>
              <w:t>No.</w:t>
            </w:r>
          </w:p>
        </w:tc>
        <w:tc>
          <w:tcPr>
            <w:tcW w:w="2836" w:type="pct"/>
            <w:shd w:val="clear" w:color="auto" w:fill="auto"/>
            <w:vAlign w:val="center"/>
            <w:hideMark/>
          </w:tcPr>
          <w:p w:rsidR="00C57D67" w:rsidRPr="00C57D67" w:rsidRDefault="00C57D67" w:rsidP="00777FA7">
            <w:pPr>
              <w:jc w:val="center"/>
              <w:rPr>
                <w:rFonts w:ascii="Arial" w:eastAsia="Times New Roman" w:hAnsi="Arial" w:cs="Arial"/>
                <w:b/>
                <w:bCs/>
                <w:color w:val="000000"/>
                <w:lang w:eastAsia="id-ID"/>
              </w:rPr>
            </w:pPr>
            <w:r w:rsidRPr="00C57D67">
              <w:rPr>
                <w:rFonts w:ascii="Arial" w:eastAsia="Times New Roman" w:hAnsi="Arial" w:cs="Arial"/>
                <w:b/>
                <w:bCs/>
                <w:color w:val="000000"/>
                <w:lang w:eastAsia="id-ID"/>
              </w:rPr>
              <w:t>Uraian</w:t>
            </w:r>
          </w:p>
        </w:tc>
        <w:tc>
          <w:tcPr>
            <w:tcW w:w="573" w:type="pct"/>
            <w:shd w:val="clear" w:color="auto" w:fill="auto"/>
            <w:vAlign w:val="center"/>
          </w:tcPr>
          <w:p w:rsidR="00C57D67" w:rsidRPr="00C57D67" w:rsidRDefault="00C57D67" w:rsidP="00777FA7">
            <w:pPr>
              <w:jc w:val="center"/>
              <w:rPr>
                <w:rFonts w:ascii="Arial" w:eastAsia="Times New Roman" w:hAnsi="Arial" w:cs="Arial"/>
                <w:b/>
                <w:bCs/>
                <w:color w:val="000000"/>
                <w:lang w:eastAsia="id-ID"/>
              </w:rPr>
            </w:pPr>
            <w:r w:rsidRPr="00C57D67">
              <w:rPr>
                <w:rFonts w:ascii="Arial" w:eastAsia="Times New Roman" w:hAnsi="Arial" w:cs="Arial"/>
                <w:b/>
                <w:bCs/>
                <w:color w:val="000000"/>
                <w:lang w:eastAsia="id-ID"/>
              </w:rPr>
              <w:t>Satuan</w:t>
            </w:r>
          </w:p>
        </w:tc>
        <w:tc>
          <w:tcPr>
            <w:tcW w:w="1266" w:type="pct"/>
            <w:shd w:val="clear" w:color="auto" w:fill="auto"/>
            <w:vAlign w:val="center"/>
          </w:tcPr>
          <w:p w:rsidR="00C57D67" w:rsidRPr="00C57D67" w:rsidRDefault="00C57D67" w:rsidP="00777FA7">
            <w:pPr>
              <w:jc w:val="center"/>
              <w:rPr>
                <w:rFonts w:ascii="Arial" w:eastAsia="Times New Roman" w:hAnsi="Arial" w:cs="Arial"/>
                <w:b/>
                <w:bCs/>
                <w:color w:val="000000"/>
                <w:lang w:eastAsia="id-ID"/>
              </w:rPr>
            </w:pPr>
            <w:r w:rsidRPr="00C57D67">
              <w:rPr>
                <w:rFonts w:ascii="Arial" w:eastAsia="Times New Roman" w:hAnsi="Arial" w:cs="Arial"/>
                <w:b/>
                <w:bCs/>
                <w:color w:val="000000"/>
                <w:lang w:eastAsia="id-ID"/>
              </w:rPr>
              <w:t>Prognosa Kinerja Tahun 2019</w:t>
            </w:r>
          </w:p>
        </w:tc>
      </w:tr>
      <w:tr w:rsidR="00C57D67" w:rsidRPr="00204E33" w:rsidTr="00777FA7">
        <w:trPr>
          <w:trHeight w:val="493"/>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1</w:t>
            </w:r>
          </w:p>
        </w:tc>
        <w:tc>
          <w:tcPr>
            <w:tcW w:w="2836" w:type="pct"/>
            <w:shd w:val="clear" w:color="auto" w:fill="auto"/>
          </w:tcPr>
          <w:p w:rsidR="00C57D67" w:rsidRPr="00C57D67" w:rsidRDefault="00C57D67" w:rsidP="00777FA7">
            <w:pPr>
              <w:jc w:val="both"/>
              <w:rPr>
                <w:rFonts w:ascii="Arial" w:eastAsia="Times New Roman" w:hAnsi="Arial" w:cs="Arial"/>
                <w:color w:val="000000"/>
                <w:lang w:eastAsia="id-ID"/>
              </w:rPr>
            </w:pPr>
            <w:r w:rsidRPr="00C57D67">
              <w:rPr>
                <w:rFonts w:ascii="Arial" w:eastAsia="Times New Roman" w:hAnsi="Arial" w:cs="Arial"/>
                <w:color w:val="000000"/>
                <w:lang w:eastAsia="id-ID"/>
              </w:rPr>
              <w:t>Setiap ibu hamil mendapatkan pelayanan antenatal sesuai standar</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98,5%</w:t>
            </w:r>
          </w:p>
        </w:tc>
      </w:tr>
      <w:tr w:rsidR="00C57D67" w:rsidRPr="00204E33" w:rsidTr="00777FA7">
        <w:trPr>
          <w:trHeight w:val="510"/>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eastAsia="id-ID"/>
              </w:rPr>
            </w:pPr>
            <w:r w:rsidRPr="00C57D67">
              <w:rPr>
                <w:rFonts w:ascii="Arial" w:eastAsia="Times New Roman" w:hAnsi="Arial" w:cs="Arial"/>
                <w:color w:val="000000"/>
                <w:lang w:eastAsia="id-ID"/>
              </w:rPr>
              <w:t>2</w:t>
            </w:r>
          </w:p>
        </w:tc>
        <w:tc>
          <w:tcPr>
            <w:tcW w:w="2836" w:type="pct"/>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color w:val="000000"/>
                <w:lang w:eastAsia="id-ID"/>
              </w:rPr>
              <w:t>Setiap ibu bersalin mendapatkan pelayanan persalinan sesuai standar</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nil"/>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98%</w:t>
            </w:r>
          </w:p>
        </w:tc>
      </w:tr>
      <w:tr w:rsidR="00C57D67" w:rsidRPr="00204E33" w:rsidTr="00777FA7">
        <w:trPr>
          <w:trHeight w:val="465"/>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3</w:t>
            </w:r>
          </w:p>
        </w:tc>
        <w:tc>
          <w:tcPr>
            <w:tcW w:w="2836" w:type="pct"/>
            <w:shd w:val="clear" w:color="auto" w:fill="auto"/>
          </w:tcPr>
          <w:p w:rsidR="00C57D67" w:rsidRPr="00C57D67" w:rsidRDefault="00C57D67" w:rsidP="00777FA7">
            <w:pPr>
              <w:jc w:val="both"/>
              <w:rPr>
                <w:rFonts w:ascii="Arial" w:eastAsia="Times New Roman" w:hAnsi="Arial" w:cs="Arial"/>
                <w:color w:val="000000"/>
                <w:lang w:eastAsia="id-ID"/>
              </w:rPr>
            </w:pPr>
            <w:r w:rsidRPr="00C57D67">
              <w:rPr>
                <w:rFonts w:ascii="Arial" w:eastAsia="Times New Roman" w:hAnsi="Arial" w:cs="Arial"/>
                <w:color w:val="000000"/>
                <w:lang w:eastAsia="id-ID"/>
              </w:rPr>
              <w:t>Setiap bayi barul lahir (BBL) mendapatkan pelayanan kesehatan neonatal esensial sesuai standar</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nil"/>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99%</w:t>
            </w:r>
          </w:p>
        </w:tc>
      </w:tr>
      <w:tr w:rsidR="00C57D67" w:rsidRPr="00204E33" w:rsidTr="00777FA7">
        <w:trPr>
          <w:trHeight w:val="510"/>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4</w:t>
            </w:r>
          </w:p>
        </w:tc>
        <w:tc>
          <w:tcPr>
            <w:tcW w:w="2836" w:type="pct"/>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Setiap balita mendapatkan pelayanan kesehatan sesuai standar</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nil"/>
              <w:left w:val="single" w:sz="4" w:space="0" w:color="auto"/>
              <w:bottom w:val="single" w:sz="4" w:space="0" w:color="auto"/>
              <w:right w:val="single" w:sz="8" w:space="0" w:color="auto"/>
            </w:tcBorders>
            <w:shd w:val="clear" w:color="auto" w:fill="FFFFFF" w:themeFill="background1"/>
            <w:vAlign w:val="center"/>
          </w:tcPr>
          <w:p w:rsidR="00C57D67" w:rsidRPr="00C57D67" w:rsidRDefault="00D55F31" w:rsidP="00777FA7">
            <w:pPr>
              <w:jc w:val="center"/>
              <w:rPr>
                <w:rFonts w:ascii="Arial" w:hAnsi="Arial" w:cs="Arial"/>
              </w:rPr>
            </w:pPr>
            <w:r>
              <w:rPr>
                <w:rFonts w:ascii="Arial" w:hAnsi="Arial" w:cs="Arial"/>
              </w:rPr>
              <w:t>99</w:t>
            </w:r>
            <w:r w:rsidR="00C57D67" w:rsidRPr="00C57D67">
              <w:rPr>
                <w:rFonts w:ascii="Arial" w:hAnsi="Arial" w:cs="Arial"/>
              </w:rPr>
              <w:t>%</w:t>
            </w:r>
          </w:p>
        </w:tc>
      </w:tr>
      <w:tr w:rsidR="00C57D67" w:rsidRPr="00204E33" w:rsidTr="00777FA7">
        <w:trPr>
          <w:trHeight w:val="510"/>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5</w:t>
            </w:r>
          </w:p>
        </w:tc>
        <w:tc>
          <w:tcPr>
            <w:tcW w:w="2836" w:type="pct"/>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Setiap anak pada usia pendidikan dasar mendapatkan pelayanan kesehatan sesuai standar</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nil"/>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100%</w:t>
            </w:r>
          </w:p>
        </w:tc>
      </w:tr>
      <w:tr w:rsidR="00C57D67" w:rsidRPr="00204E33" w:rsidTr="00777FA7">
        <w:trPr>
          <w:trHeight w:val="296"/>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6</w:t>
            </w:r>
          </w:p>
        </w:tc>
        <w:tc>
          <w:tcPr>
            <w:tcW w:w="2836" w:type="pct"/>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Setiap warga negara usia 15 tahun sampai 59 tahun mendapatkan pelayanan kesehatan sesuai standar</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50%</w:t>
            </w:r>
          </w:p>
        </w:tc>
      </w:tr>
      <w:tr w:rsidR="00C57D67" w:rsidRPr="00204E33" w:rsidTr="00777FA7">
        <w:trPr>
          <w:trHeight w:val="452"/>
          <w:jc w:val="center"/>
        </w:trPr>
        <w:tc>
          <w:tcPr>
            <w:tcW w:w="325" w:type="pct"/>
            <w:tcBorders>
              <w:bottom w:val="single" w:sz="4" w:space="0" w:color="auto"/>
            </w:tcBorders>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7</w:t>
            </w:r>
          </w:p>
        </w:tc>
        <w:tc>
          <w:tcPr>
            <w:tcW w:w="2836" w:type="pct"/>
            <w:tcBorders>
              <w:bottom w:val="single" w:sz="4" w:space="0" w:color="auto"/>
            </w:tcBorders>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Setiap warga negara usia 60 tahun keatas mendapatkan pelayanan kesehatan usia lanjut sesuai standar</w:t>
            </w:r>
          </w:p>
        </w:tc>
        <w:tc>
          <w:tcPr>
            <w:tcW w:w="573" w:type="pct"/>
            <w:tcBorders>
              <w:bottom w:val="single" w:sz="4" w:space="0" w:color="auto"/>
            </w:tcBorders>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16,67%</w:t>
            </w:r>
          </w:p>
        </w:tc>
      </w:tr>
      <w:tr w:rsidR="00C57D67" w:rsidRPr="00204E33" w:rsidTr="00777FA7">
        <w:trPr>
          <w:trHeight w:val="510"/>
          <w:jc w:val="center"/>
        </w:trPr>
        <w:tc>
          <w:tcPr>
            <w:tcW w:w="325" w:type="pct"/>
            <w:tcBorders>
              <w:top w:val="single" w:sz="4" w:space="0" w:color="auto"/>
              <w:bottom w:val="single" w:sz="4" w:space="0" w:color="auto"/>
            </w:tcBorders>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8</w:t>
            </w:r>
          </w:p>
        </w:tc>
        <w:tc>
          <w:tcPr>
            <w:tcW w:w="2836" w:type="pct"/>
            <w:tcBorders>
              <w:top w:val="single" w:sz="4" w:space="0" w:color="auto"/>
              <w:bottom w:val="single" w:sz="4" w:space="0" w:color="auto"/>
            </w:tcBorders>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Setiap penderita hipertensi mendapatkan pelayanan kesehatan sesuai standar</w:t>
            </w:r>
          </w:p>
        </w:tc>
        <w:tc>
          <w:tcPr>
            <w:tcW w:w="573" w:type="pct"/>
            <w:tcBorders>
              <w:top w:val="single" w:sz="4" w:space="0" w:color="auto"/>
              <w:bottom w:val="single" w:sz="4" w:space="0" w:color="auto"/>
            </w:tcBorders>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81,60%</w:t>
            </w:r>
          </w:p>
        </w:tc>
      </w:tr>
      <w:tr w:rsidR="00C57D67" w:rsidRPr="00204E33" w:rsidTr="00777FA7">
        <w:trPr>
          <w:trHeight w:val="510"/>
          <w:jc w:val="center"/>
        </w:trPr>
        <w:tc>
          <w:tcPr>
            <w:tcW w:w="325" w:type="pct"/>
            <w:tcBorders>
              <w:top w:val="single" w:sz="4" w:space="0" w:color="auto"/>
            </w:tcBorders>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9</w:t>
            </w:r>
          </w:p>
        </w:tc>
        <w:tc>
          <w:tcPr>
            <w:tcW w:w="2836" w:type="pct"/>
            <w:tcBorders>
              <w:top w:val="single" w:sz="4" w:space="0" w:color="auto"/>
            </w:tcBorders>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Setiap penderitan diabetes melitus (DM) mendapatkan pelayanan kesehatan sesuai standar</w:t>
            </w:r>
          </w:p>
        </w:tc>
        <w:tc>
          <w:tcPr>
            <w:tcW w:w="573" w:type="pct"/>
            <w:tcBorders>
              <w:top w:val="single" w:sz="4" w:space="0" w:color="auto"/>
            </w:tcBorders>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3,43%</w:t>
            </w:r>
          </w:p>
        </w:tc>
      </w:tr>
      <w:tr w:rsidR="00C57D67" w:rsidRPr="00204E33" w:rsidTr="00777FA7">
        <w:trPr>
          <w:trHeight w:val="510"/>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10</w:t>
            </w:r>
          </w:p>
        </w:tc>
        <w:tc>
          <w:tcPr>
            <w:tcW w:w="2836" w:type="pct"/>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Setiap orang dengan gangguan jiwa berat mendapatkan pelayanan kesehatan sesuai standar</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nil"/>
              <w:left w:val="single" w:sz="4" w:space="0" w:color="auto"/>
              <w:bottom w:val="single" w:sz="4" w:space="0" w:color="auto"/>
              <w:right w:val="single" w:sz="8" w:space="0" w:color="auto"/>
            </w:tcBorders>
            <w:shd w:val="clear" w:color="auto" w:fill="auto"/>
            <w:vAlign w:val="center"/>
          </w:tcPr>
          <w:p w:rsidR="00C57D67" w:rsidRPr="00C57D67" w:rsidRDefault="00C57D67" w:rsidP="00777FA7">
            <w:pPr>
              <w:jc w:val="center"/>
              <w:rPr>
                <w:rFonts w:ascii="Arial" w:hAnsi="Arial" w:cs="Arial"/>
              </w:rPr>
            </w:pPr>
            <w:r w:rsidRPr="00C57D67">
              <w:rPr>
                <w:rFonts w:ascii="Arial" w:hAnsi="Arial" w:cs="Arial"/>
              </w:rPr>
              <w:t>70,5%</w:t>
            </w:r>
          </w:p>
        </w:tc>
      </w:tr>
      <w:tr w:rsidR="00C57D67" w:rsidRPr="00204E33" w:rsidTr="00777FA7">
        <w:trPr>
          <w:trHeight w:val="510"/>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11</w:t>
            </w:r>
          </w:p>
        </w:tc>
        <w:tc>
          <w:tcPr>
            <w:tcW w:w="2836" w:type="pct"/>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 xml:space="preserve">Setiap orang terduga Tuberkulosis (TBC) mendapatkan pelayanan kesehatan sesuai standar </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52,05%</w:t>
            </w:r>
          </w:p>
        </w:tc>
      </w:tr>
      <w:tr w:rsidR="00C57D67" w:rsidRPr="00204E33" w:rsidTr="00777FA7">
        <w:trPr>
          <w:trHeight w:val="510"/>
          <w:jc w:val="center"/>
        </w:trPr>
        <w:tc>
          <w:tcPr>
            <w:tcW w:w="325" w:type="pct"/>
            <w:shd w:val="clear" w:color="auto" w:fill="auto"/>
            <w:vAlign w:val="center"/>
          </w:tcPr>
          <w:p w:rsidR="00C57D67" w:rsidRPr="00C57D67" w:rsidRDefault="00C57D67" w:rsidP="00777FA7">
            <w:pPr>
              <w:jc w:val="center"/>
              <w:rPr>
                <w:rFonts w:ascii="Arial" w:eastAsia="Times New Roman" w:hAnsi="Arial" w:cs="Arial"/>
                <w:color w:val="000000"/>
                <w:lang w:val="en-US" w:eastAsia="id-ID"/>
              </w:rPr>
            </w:pPr>
            <w:r w:rsidRPr="00C57D67">
              <w:rPr>
                <w:rFonts w:ascii="Arial" w:eastAsia="Times New Roman" w:hAnsi="Arial" w:cs="Arial"/>
                <w:color w:val="000000"/>
                <w:lang w:val="en-US" w:eastAsia="id-ID"/>
              </w:rPr>
              <w:t>12</w:t>
            </w:r>
          </w:p>
        </w:tc>
        <w:tc>
          <w:tcPr>
            <w:tcW w:w="2836" w:type="pct"/>
            <w:shd w:val="clear" w:color="auto" w:fill="auto"/>
          </w:tcPr>
          <w:p w:rsidR="00C57D67" w:rsidRPr="00C57D67" w:rsidRDefault="00C57D67" w:rsidP="00777FA7">
            <w:pPr>
              <w:jc w:val="both"/>
              <w:rPr>
                <w:rFonts w:ascii="Arial" w:eastAsia="Times New Roman" w:hAnsi="Arial" w:cs="Arial"/>
                <w:lang w:eastAsia="id-ID"/>
              </w:rPr>
            </w:pPr>
            <w:r w:rsidRPr="00C57D67">
              <w:rPr>
                <w:rFonts w:ascii="Arial" w:eastAsia="Times New Roman" w:hAnsi="Arial" w:cs="Arial"/>
                <w:lang w:eastAsia="id-ID"/>
              </w:rPr>
              <w:t>Setiap orang dengan risiko terinfeksi HIV mendapatkan pelayanan kesehatan sesuai standar</w:t>
            </w:r>
          </w:p>
        </w:tc>
        <w:tc>
          <w:tcPr>
            <w:tcW w:w="573" w:type="pct"/>
            <w:shd w:val="clear" w:color="auto" w:fill="auto"/>
            <w:vAlign w:val="center"/>
          </w:tcPr>
          <w:p w:rsidR="00C57D67" w:rsidRPr="00C57D67" w:rsidRDefault="00C57D67" w:rsidP="00777FA7">
            <w:pPr>
              <w:jc w:val="center"/>
              <w:rPr>
                <w:rFonts w:ascii="Arial" w:hAnsi="Arial" w:cs="Arial"/>
              </w:rPr>
            </w:pPr>
            <w:r>
              <w:rPr>
                <w:rFonts w:ascii="Arial" w:hAnsi="Arial" w:cs="Arial"/>
              </w:rPr>
              <w:t>100</w:t>
            </w:r>
            <w:r w:rsidRPr="00C57D67">
              <w:rPr>
                <w:rFonts w:ascii="Arial" w:hAnsi="Arial" w:cs="Arial"/>
              </w:rPr>
              <w:t>%</w:t>
            </w:r>
          </w:p>
        </w:tc>
        <w:tc>
          <w:tcPr>
            <w:tcW w:w="1266" w:type="pct"/>
            <w:tcBorders>
              <w:top w:val="nil"/>
              <w:left w:val="single" w:sz="4" w:space="0" w:color="auto"/>
              <w:bottom w:val="single" w:sz="8" w:space="0" w:color="auto"/>
              <w:right w:val="single" w:sz="8" w:space="0" w:color="auto"/>
            </w:tcBorders>
            <w:shd w:val="clear" w:color="auto" w:fill="FFFFFF" w:themeFill="background1"/>
            <w:vAlign w:val="center"/>
          </w:tcPr>
          <w:p w:rsidR="00C57D67" w:rsidRPr="00C57D67" w:rsidRDefault="00C57D67" w:rsidP="00777FA7">
            <w:pPr>
              <w:jc w:val="center"/>
              <w:rPr>
                <w:rFonts w:ascii="Arial" w:hAnsi="Arial" w:cs="Arial"/>
              </w:rPr>
            </w:pPr>
            <w:r w:rsidRPr="00C57D67">
              <w:rPr>
                <w:rFonts w:ascii="Arial" w:hAnsi="Arial" w:cs="Arial"/>
              </w:rPr>
              <w:t>66,47%</w:t>
            </w:r>
          </w:p>
        </w:tc>
      </w:tr>
    </w:tbl>
    <w:p w:rsidR="008C4AA9" w:rsidRPr="00384747" w:rsidRDefault="008C4AA9" w:rsidP="00880D90">
      <w:pPr>
        <w:tabs>
          <w:tab w:val="left" w:pos="3630"/>
        </w:tabs>
        <w:spacing w:after="0" w:line="360" w:lineRule="auto"/>
        <w:jc w:val="both"/>
        <w:rPr>
          <w:rFonts w:ascii="Arial" w:hAnsi="Arial" w:cs="Arial"/>
          <w:color w:val="000000"/>
          <w:sz w:val="24"/>
          <w:szCs w:val="24"/>
        </w:rPr>
      </w:pPr>
    </w:p>
    <w:p w:rsidR="00880D90" w:rsidRPr="00384747" w:rsidRDefault="00880D90" w:rsidP="00880D90">
      <w:pPr>
        <w:tabs>
          <w:tab w:val="left" w:pos="3630"/>
        </w:tabs>
        <w:spacing w:after="0" w:line="360" w:lineRule="auto"/>
        <w:jc w:val="both"/>
        <w:rPr>
          <w:rFonts w:ascii="Arial" w:hAnsi="Arial" w:cs="Arial"/>
          <w:color w:val="000000"/>
          <w:sz w:val="24"/>
          <w:szCs w:val="24"/>
          <w:lang w:val="en-ID"/>
        </w:rPr>
      </w:pPr>
      <w:r w:rsidRPr="00384747">
        <w:rPr>
          <w:rFonts w:ascii="Arial" w:hAnsi="Arial" w:cs="Arial"/>
          <w:color w:val="000000"/>
          <w:sz w:val="24"/>
          <w:szCs w:val="24"/>
          <w:lang w:val="en-ID"/>
        </w:rPr>
        <w:t xml:space="preserve">Pada tahun </w:t>
      </w:r>
      <w:r w:rsidR="00C57D67">
        <w:rPr>
          <w:rFonts w:ascii="Arial" w:hAnsi="Arial" w:cs="Arial"/>
          <w:color w:val="000000"/>
          <w:sz w:val="24"/>
          <w:szCs w:val="24"/>
        </w:rPr>
        <w:t>2019</w:t>
      </w:r>
      <w:r w:rsidRPr="00384747">
        <w:rPr>
          <w:rFonts w:ascii="Arial" w:hAnsi="Arial" w:cs="Arial"/>
          <w:color w:val="000000"/>
          <w:sz w:val="24"/>
          <w:szCs w:val="24"/>
          <w:lang w:val="en-ID"/>
        </w:rPr>
        <w:t xml:space="preserve"> SPM Wajib Nasional yang diterapkan </w:t>
      </w:r>
      <w:r w:rsidR="00246ACB">
        <w:rPr>
          <w:rFonts w:ascii="Arial" w:hAnsi="Arial" w:cs="Arial"/>
          <w:color w:val="000000"/>
          <w:sz w:val="24"/>
          <w:szCs w:val="24"/>
          <w:lang w:val="en-ID"/>
        </w:rPr>
        <w:t>BLUD Puskesmas</w:t>
      </w:r>
      <w:r w:rsidRPr="00384747">
        <w:rPr>
          <w:rFonts w:ascii="Arial" w:hAnsi="Arial" w:cs="Arial"/>
          <w:color w:val="000000"/>
          <w:sz w:val="24"/>
          <w:szCs w:val="24"/>
          <w:lang w:val="en-ID"/>
        </w:rPr>
        <w:t xml:space="preserve"> sudah mengacu pada Permenkes nomor </w:t>
      </w:r>
      <w:r w:rsidR="00C57D67">
        <w:rPr>
          <w:rFonts w:ascii="Arial" w:hAnsi="Arial" w:cs="Arial"/>
          <w:color w:val="000000"/>
          <w:sz w:val="24"/>
          <w:szCs w:val="24"/>
        </w:rPr>
        <w:t>4 tahun 2019</w:t>
      </w:r>
      <w:r w:rsidRPr="00384747">
        <w:rPr>
          <w:rFonts w:ascii="Arial" w:hAnsi="Arial" w:cs="Arial"/>
          <w:color w:val="000000"/>
          <w:sz w:val="24"/>
          <w:szCs w:val="24"/>
          <w:lang w:val="en-ID"/>
        </w:rPr>
        <w:t xml:space="preserve">. </w:t>
      </w:r>
      <w:r w:rsidR="00C57D67">
        <w:rPr>
          <w:rFonts w:ascii="Arial" w:hAnsi="Arial" w:cs="Arial"/>
          <w:color w:val="000000"/>
          <w:sz w:val="24"/>
          <w:szCs w:val="24"/>
        </w:rPr>
        <w:t>Prognosa c</w:t>
      </w:r>
      <w:r w:rsidRPr="00384747">
        <w:rPr>
          <w:rFonts w:ascii="Arial" w:hAnsi="Arial" w:cs="Arial"/>
          <w:color w:val="000000"/>
          <w:sz w:val="24"/>
          <w:szCs w:val="24"/>
          <w:lang w:val="en-ID"/>
        </w:rPr>
        <w:t>apaian pada tahun 201</w:t>
      </w:r>
      <w:r w:rsidR="00C57D67">
        <w:rPr>
          <w:rFonts w:ascii="Arial" w:hAnsi="Arial" w:cs="Arial"/>
          <w:color w:val="000000"/>
          <w:sz w:val="24"/>
          <w:szCs w:val="24"/>
        </w:rPr>
        <w:t>9</w:t>
      </w:r>
      <w:r w:rsidRPr="00384747">
        <w:rPr>
          <w:rFonts w:ascii="Arial" w:hAnsi="Arial" w:cs="Arial"/>
          <w:color w:val="000000"/>
          <w:sz w:val="24"/>
          <w:szCs w:val="24"/>
          <w:lang w:val="en-ID"/>
        </w:rPr>
        <w:t xml:space="preserve"> menunjukan sebanyak </w:t>
      </w:r>
      <w:r w:rsidR="00D55F31">
        <w:rPr>
          <w:rFonts w:ascii="Arial" w:hAnsi="Arial" w:cs="Arial"/>
          <w:color w:val="000000"/>
          <w:sz w:val="24"/>
          <w:szCs w:val="24"/>
        </w:rPr>
        <w:t>1</w:t>
      </w:r>
      <w:r w:rsidRPr="00384747">
        <w:rPr>
          <w:rFonts w:ascii="Arial" w:hAnsi="Arial" w:cs="Arial"/>
          <w:color w:val="000000"/>
          <w:sz w:val="24"/>
          <w:szCs w:val="24"/>
          <w:lang w:val="en-ID"/>
        </w:rPr>
        <w:t xml:space="preserve"> indikator telah memenuhi target </w:t>
      </w:r>
      <w:r w:rsidRPr="00384747">
        <w:rPr>
          <w:rFonts w:ascii="Arial" w:hAnsi="Arial" w:cs="Arial"/>
          <w:color w:val="000000"/>
          <w:sz w:val="24"/>
          <w:szCs w:val="24"/>
          <w:lang w:val="en-ID"/>
        </w:rPr>
        <w:lastRenderedPageBreak/>
        <w:t xml:space="preserve">dan sebanyak </w:t>
      </w:r>
      <w:r w:rsidRPr="00384747">
        <w:rPr>
          <w:rFonts w:ascii="Arial" w:hAnsi="Arial" w:cs="Arial"/>
          <w:color w:val="000000"/>
          <w:sz w:val="24"/>
          <w:szCs w:val="24"/>
        </w:rPr>
        <w:t>1</w:t>
      </w:r>
      <w:r w:rsidR="00D55F31">
        <w:rPr>
          <w:rFonts w:ascii="Arial" w:hAnsi="Arial" w:cs="Arial"/>
          <w:color w:val="000000"/>
          <w:sz w:val="24"/>
          <w:szCs w:val="24"/>
        </w:rPr>
        <w:t>1</w:t>
      </w:r>
      <w:r w:rsidRPr="00384747">
        <w:rPr>
          <w:rFonts w:ascii="Arial" w:hAnsi="Arial" w:cs="Arial"/>
          <w:color w:val="000000"/>
          <w:sz w:val="24"/>
          <w:szCs w:val="24"/>
          <w:lang w:val="en-ID"/>
        </w:rPr>
        <w:t xml:space="preserve"> Indikator tidak memenuhi target. </w:t>
      </w:r>
      <w:r w:rsidR="00D55F31">
        <w:rPr>
          <w:rFonts w:ascii="Arial" w:hAnsi="Arial" w:cs="Arial"/>
          <w:color w:val="000000"/>
          <w:sz w:val="24"/>
          <w:szCs w:val="24"/>
        </w:rPr>
        <w:t xml:space="preserve">Tetapi secara besar capaian mengalami peningkatan pada beberapa indikator, meskipun belum sesuai target. </w:t>
      </w:r>
      <w:r w:rsidR="00777FA7">
        <w:rPr>
          <w:rFonts w:ascii="Arial" w:hAnsi="Arial" w:cs="Arial"/>
          <w:color w:val="000000"/>
          <w:sz w:val="24"/>
          <w:szCs w:val="24"/>
        </w:rPr>
        <w:t xml:space="preserve">Capaian terendah adalah </w:t>
      </w:r>
      <w:r w:rsidR="001A454B">
        <w:rPr>
          <w:rFonts w:ascii="Arial" w:eastAsia="Times New Roman" w:hAnsi="Arial" w:cs="Arial"/>
          <w:lang w:val="en-US" w:eastAsia="id-ID"/>
        </w:rPr>
        <w:t>s</w:t>
      </w:r>
      <w:r w:rsidR="00777FA7" w:rsidRPr="00C57D67">
        <w:rPr>
          <w:rFonts w:ascii="Arial" w:eastAsia="Times New Roman" w:hAnsi="Arial" w:cs="Arial"/>
          <w:lang w:eastAsia="id-ID"/>
        </w:rPr>
        <w:t>etiap penderitan diabetes melitus (DM) mendapatkan pelayanan kesehatan sesuai standar</w:t>
      </w:r>
      <w:r w:rsidR="00777FA7">
        <w:rPr>
          <w:rFonts w:ascii="Arial" w:hAnsi="Arial" w:cs="Arial"/>
          <w:color w:val="000000"/>
          <w:sz w:val="24"/>
          <w:szCs w:val="24"/>
        </w:rPr>
        <w:t xml:space="preserve"> </w:t>
      </w:r>
      <w:r w:rsidRPr="00384747">
        <w:rPr>
          <w:rFonts w:ascii="Arial" w:hAnsi="Arial" w:cs="Arial"/>
          <w:color w:val="000000"/>
          <w:sz w:val="24"/>
          <w:szCs w:val="24"/>
          <w:lang w:val="en-ID"/>
        </w:rPr>
        <w:t xml:space="preserve"> disebabkan karena beberapa faktor, diantaranya:</w:t>
      </w:r>
    </w:p>
    <w:p w:rsidR="00880D90" w:rsidRPr="00384747" w:rsidRDefault="00880D90" w:rsidP="00880D90">
      <w:pPr>
        <w:pStyle w:val="ListParagraph"/>
        <w:numPr>
          <w:ilvl w:val="0"/>
          <w:numId w:val="42"/>
        </w:numPr>
        <w:tabs>
          <w:tab w:val="left" w:pos="284"/>
          <w:tab w:val="left" w:pos="4320"/>
        </w:tabs>
        <w:spacing w:after="0" w:line="360" w:lineRule="auto"/>
        <w:ind w:left="284" w:hanging="284"/>
        <w:jc w:val="both"/>
        <w:rPr>
          <w:rFonts w:ascii="Arial" w:hAnsi="Arial" w:cs="Arial"/>
          <w:color w:val="000000"/>
          <w:sz w:val="24"/>
          <w:szCs w:val="24"/>
          <w:lang w:val="en-ID"/>
        </w:rPr>
      </w:pPr>
      <w:r w:rsidRPr="00384747">
        <w:rPr>
          <w:rFonts w:ascii="Arial" w:hAnsi="Arial" w:cs="Arial"/>
          <w:color w:val="000000"/>
          <w:sz w:val="24"/>
          <w:szCs w:val="24"/>
          <w:lang w:val="en-ID"/>
        </w:rPr>
        <w:t>Faktor Prosedur</w:t>
      </w:r>
    </w:p>
    <w:p w:rsidR="00777FA7" w:rsidRDefault="00777FA7" w:rsidP="00880D90">
      <w:pPr>
        <w:pStyle w:val="ListParagraph"/>
        <w:numPr>
          <w:ilvl w:val="1"/>
          <w:numId w:val="41"/>
        </w:numPr>
        <w:tabs>
          <w:tab w:val="left" w:pos="709"/>
        </w:tabs>
        <w:spacing w:after="0" w:line="360" w:lineRule="auto"/>
        <w:ind w:left="709" w:hanging="425"/>
        <w:jc w:val="both"/>
        <w:rPr>
          <w:rFonts w:ascii="Arial" w:hAnsi="Arial" w:cs="Arial"/>
          <w:color w:val="000000"/>
          <w:sz w:val="24"/>
          <w:szCs w:val="24"/>
        </w:rPr>
      </w:pPr>
      <w:r>
        <w:rPr>
          <w:rFonts w:ascii="Arial" w:hAnsi="Arial" w:cs="Arial"/>
          <w:color w:val="000000"/>
          <w:sz w:val="24"/>
          <w:szCs w:val="24"/>
        </w:rPr>
        <w:t xml:space="preserve">Kurang tertibnya pencatatan dan pelaporan </w:t>
      </w:r>
    </w:p>
    <w:p w:rsidR="00880D90" w:rsidRPr="00384747" w:rsidRDefault="00777FA7" w:rsidP="00880D90">
      <w:pPr>
        <w:pStyle w:val="ListParagraph"/>
        <w:numPr>
          <w:ilvl w:val="1"/>
          <w:numId w:val="41"/>
        </w:numPr>
        <w:tabs>
          <w:tab w:val="left" w:pos="709"/>
        </w:tabs>
        <w:spacing w:after="0" w:line="360" w:lineRule="auto"/>
        <w:ind w:left="709" w:hanging="425"/>
        <w:jc w:val="both"/>
        <w:rPr>
          <w:rFonts w:ascii="Arial" w:hAnsi="Arial" w:cs="Arial"/>
          <w:color w:val="000000"/>
          <w:sz w:val="24"/>
          <w:szCs w:val="24"/>
        </w:rPr>
      </w:pPr>
      <w:r>
        <w:rPr>
          <w:rFonts w:ascii="Arial" w:hAnsi="Arial" w:cs="Arial"/>
          <w:color w:val="000000"/>
          <w:sz w:val="24"/>
          <w:szCs w:val="24"/>
        </w:rPr>
        <w:t>Kurangnya koordinasi lintas program</w:t>
      </w:r>
      <w:r w:rsidR="00ED7206">
        <w:rPr>
          <w:rFonts w:ascii="Arial" w:hAnsi="Arial" w:cs="Arial"/>
          <w:color w:val="000000"/>
          <w:sz w:val="24"/>
          <w:szCs w:val="24"/>
        </w:rPr>
        <w:t xml:space="preserve"> dalam skrining awal DM</w:t>
      </w:r>
    </w:p>
    <w:p w:rsidR="00880D90" w:rsidRPr="00384747" w:rsidRDefault="00777FA7" w:rsidP="00880D90">
      <w:pPr>
        <w:pStyle w:val="ListParagraph"/>
        <w:numPr>
          <w:ilvl w:val="1"/>
          <w:numId w:val="41"/>
        </w:numPr>
        <w:tabs>
          <w:tab w:val="left" w:pos="709"/>
        </w:tabs>
        <w:spacing w:after="0" w:line="360" w:lineRule="auto"/>
        <w:ind w:left="709" w:hanging="425"/>
        <w:jc w:val="both"/>
        <w:rPr>
          <w:rFonts w:ascii="Arial" w:hAnsi="Arial" w:cs="Arial"/>
          <w:color w:val="000000"/>
          <w:sz w:val="24"/>
          <w:szCs w:val="24"/>
        </w:rPr>
      </w:pPr>
      <w:r>
        <w:rPr>
          <w:rFonts w:ascii="Arial" w:hAnsi="Arial" w:cs="Arial"/>
          <w:color w:val="000000"/>
          <w:sz w:val="24"/>
          <w:szCs w:val="24"/>
        </w:rPr>
        <w:t>Belum optimalnya kerjasama dengan jejaring fasyankes yang juga melayani penderita DM</w:t>
      </w:r>
      <w:r w:rsidR="00ED7206">
        <w:rPr>
          <w:rFonts w:ascii="Arial" w:hAnsi="Arial" w:cs="Arial"/>
          <w:color w:val="000000"/>
          <w:sz w:val="24"/>
          <w:szCs w:val="24"/>
        </w:rPr>
        <w:t>, dalam hal pelaporan kegiatan</w:t>
      </w:r>
    </w:p>
    <w:p w:rsidR="00880D90" w:rsidRPr="00384747" w:rsidRDefault="00880D90" w:rsidP="00777FA7">
      <w:pPr>
        <w:pStyle w:val="ListParagraph"/>
        <w:numPr>
          <w:ilvl w:val="0"/>
          <w:numId w:val="42"/>
        </w:numPr>
        <w:tabs>
          <w:tab w:val="left" w:pos="4320"/>
        </w:tabs>
        <w:spacing w:after="0" w:line="360" w:lineRule="auto"/>
        <w:ind w:left="284" w:hanging="284"/>
        <w:jc w:val="both"/>
        <w:rPr>
          <w:rFonts w:ascii="Arial" w:hAnsi="Arial" w:cs="Arial"/>
          <w:color w:val="000000"/>
          <w:sz w:val="24"/>
          <w:szCs w:val="24"/>
          <w:lang w:val="en-ID"/>
        </w:rPr>
      </w:pPr>
      <w:r w:rsidRPr="00384747">
        <w:rPr>
          <w:rFonts w:ascii="Arial" w:hAnsi="Arial" w:cs="Arial"/>
          <w:color w:val="000000"/>
          <w:sz w:val="24"/>
          <w:szCs w:val="24"/>
          <w:lang w:val="en-ID"/>
        </w:rPr>
        <w:t>Faktor SDM</w:t>
      </w:r>
    </w:p>
    <w:p w:rsidR="00880D90" w:rsidRPr="00384747" w:rsidRDefault="00ED7206" w:rsidP="00880D90">
      <w:pPr>
        <w:pStyle w:val="ListParagraph"/>
        <w:numPr>
          <w:ilvl w:val="1"/>
          <w:numId w:val="41"/>
        </w:numPr>
        <w:tabs>
          <w:tab w:val="left" w:pos="709"/>
        </w:tabs>
        <w:spacing w:after="0" w:line="360" w:lineRule="auto"/>
        <w:ind w:left="709" w:hanging="425"/>
        <w:jc w:val="both"/>
        <w:rPr>
          <w:rFonts w:ascii="Arial" w:hAnsi="Arial" w:cs="Arial"/>
          <w:color w:val="000000"/>
          <w:sz w:val="24"/>
          <w:szCs w:val="24"/>
        </w:rPr>
      </w:pPr>
      <w:r>
        <w:rPr>
          <w:rFonts w:ascii="Arial" w:hAnsi="Arial" w:cs="Arial"/>
          <w:color w:val="000000"/>
          <w:sz w:val="24"/>
          <w:szCs w:val="24"/>
        </w:rPr>
        <w:t xml:space="preserve">Persepsi petugas pelaksana dalam pelaporan, belum tepat </w:t>
      </w:r>
      <w:r w:rsidR="00344363">
        <w:rPr>
          <w:rFonts w:ascii="Arial" w:hAnsi="Arial" w:cs="Arial"/>
          <w:color w:val="000000"/>
          <w:sz w:val="24"/>
          <w:szCs w:val="24"/>
        </w:rPr>
        <w:t xml:space="preserve"> </w:t>
      </w:r>
    </w:p>
    <w:p w:rsidR="00880D90" w:rsidRDefault="00777FA7" w:rsidP="00777FA7">
      <w:pPr>
        <w:pStyle w:val="ListParagraph"/>
        <w:numPr>
          <w:ilvl w:val="0"/>
          <w:numId w:val="42"/>
        </w:numPr>
        <w:tabs>
          <w:tab w:val="left" w:pos="4320"/>
        </w:tabs>
        <w:spacing w:after="0" w:line="360" w:lineRule="auto"/>
        <w:ind w:left="284" w:hanging="284"/>
        <w:jc w:val="both"/>
        <w:rPr>
          <w:rFonts w:ascii="Arial" w:hAnsi="Arial" w:cs="Arial"/>
          <w:color w:val="000000"/>
          <w:sz w:val="24"/>
          <w:szCs w:val="24"/>
        </w:rPr>
      </w:pPr>
      <w:r w:rsidRPr="00777FA7">
        <w:rPr>
          <w:rFonts w:ascii="Arial" w:hAnsi="Arial" w:cs="Arial"/>
          <w:color w:val="000000"/>
          <w:sz w:val="24"/>
          <w:szCs w:val="24"/>
        </w:rPr>
        <w:t>Faktor Progres Pelaksanaan</w:t>
      </w:r>
    </w:p>
    <w:p w:rsidR="00777FA7" w:rsidRPr="00777FA7" w:rsidRDefault="00ED7206" w:rsidP="00777FA7">
      <w:pPr>
        <w:pStyle w:val="ListParagraph"/>
        <w:numPr>
          <w:ilvl w:val="0"/>
          <w:numId w:val="41"/>
        </w:numPr>
        <w:spacing w:after="0" w:line="360" w:lineRule="auto"/>
        <w:ind w:left="709" w:hanging="425"/>
        <w:jc w:val="both"/>
        <w:rPr>
          <w:rFonts w:ascii="Arial" w:hAnsi="Arial" w:cs="Arial"/>
          <w:color w:val="000000"/>
          <w:sz w:val="24"/>
          <w:szCs w:val="24"/>
        </w:rPr>
      </w:pPr>
      <w:r>
        <w:rPr>
          <w:rFonts w:ascii="Arial" w:hAnsi="Arial" w:cs="Arial"/>
          <w:color w:val="000000"/>
          <w:sz w:val="24"/>
          <w:szCs w:val="24"/>
        </w:rPr>
        <w:t xml:space="preserve">Penemuan penderita masih bersifat pasif </w:t>
      </w:r>
    </w:p>
    <w:p w:rsidR="00777FA7" w:rsidRDefault="00777FA7" w:rsidP="00777FA7">
      <w:pPr>
        <w:pStyle w:val="ListParagraph"/>
        <w:tabs>
          <w:tab w:val="left" w:pos="4320"/>
        </w:tabs>
        <w:spacing w:after="0" w:line="360" w:lineRule="auto"/>
        <w:ind w:left="502"/>
        <w:jc w:val="both"/>
        <w:rPr>
          <w:rFonts w:ascii="Arial" w:hAnsi="Arial" w:cs="Arial"/>
          <w:color w:val="000000"/>
          <w:sz w:val="24"/>
          <w:szCs w:val="24"/>
        </w:rPr>
      </w:pPr>
    </w:p>
    <w:p w:rsidR="000B5B92" w:rsidRPr="00777FA7" w:rsidRDefault="000B5B92" w:rsidP="00777FA7">
      <w:pPr>
        <w:pStyle w:val="ListParagraph"/>
        <w:tabs>
          <w:tab w:val="left" w:pos="4320"/>
        </w:tabs>
        <w:spacing w:after="0" w:line="360" w:lineRule="auto"/>
        <w:ind w:left="502"/>
        <w:jc w:val="both"/>
        <w:rPr>
          <w:rFonts w:ascii="Arial" w:hAnsi="Arial" w:cs="Arial"/>
          <w:color w:val="000000"/>
          <w:sz w:val="24"/>
          <w:szCs w:val="24"/>
        </w:rPr>
      </w:pPr>
    </w:p>
    <w:p w:rsidR="00880D90" w:rsidRPr="00384747" w:rsidRDefault="00880D90" w:rsidP="00880D90">
      <w:pPr>
        <w:pStyle w:val="ListParagraph"/>
        <w:numPr>
          <w:ilvl w:val="0"/>
          <w:numId w:val="11"/>
        </w:numPr>
        <w:spacing w:after="0" w:line="360" w:lineRule="auto"/>
        <w:ind w:left="426" w:hanging="426"/>
        <w:jc w:val="both"/>
        <w:rPr>
          <w:rFonts w:ascii="Arial" w:hAnsi="Arial" w:cs="Arial"/>
          <w:b/>
          <w:bCs/>
          <w:color w:val="000000"/>
          <w:sz w:val="24"/>
          <w:szCs w:val="24"/>
          <w:lang w:eastAsia="id-ID"/>
        </w:rPr>
      </w:pPr>
      <w:r w:rsidRPr="00384747">
        <w:rPr>
          <w:rFonts w:ascii="Arial" w:hAnsi="Arial" w:cs="Arial"/>
          <w:b/>
          <w:bCs/>
          <w:color w:val="000000"/>
          <w:sz w:val="24"/>
          <w:szCs w:val="24"/>
          <w:lang w:eastAsia="id-ID"/>
        </w:rPr>
        <w:t>CAPAIAN SPM DAERAH</w:t>
      </w:r>
      <w:r w:rsidR="00C57D67">
        <w:rPr>
          <w:rFonts w:ascii="Arial" w:hAnsi="Arial" w:cs="Arial"/>
          <w:b/>
          <w:bCs/>
          <w:color w:val="000000"/>
          <w:sz w:val="24"/>
          <w:szCs w:val="24"/>
          <w:lang w:eastAsia="id-ID"/>
        </w:rPr>
        <w:t xml:space="preserve"> </w:t>
      </w:r>
      <w:r w:rsidRPr="00384747">
        <w:rPr>
          <w:rFonts w:ascii="Arial" w:eastAsia="Times New Roman" w:hAnsi="Arial" w:cs="Arial"/>
          <w:b/>
          <w:sz w:val="24"/>
          <w:szCs w:val="24"/>
          <w:lang w:val="en-ID"/>
        </w:rPr>
        <w:t>TAHUN 201</w:t>
      </w:r>
      <w:r w:rsidR="00777FA7">
        <w:rPr>
          <w:rFonts w:ascii="Arial" w:eastAsia="Times New Roman" w:hAnsi="Arial" w:cs="Arial"/>
          <w:b/>
          <w:sz w:val="24"/>
          <w:szCs w:val="24"/>
        </w:rPr>
        <w:t>7</w:t>
      </w:r>
      <w:r w:rsidRPr="00384747">
        <w:rPr>
          <w:rFonts w:ascii="Arial" w:eastAsia="Times New Roman" w:hAnsi="Arial" w:cs="Arial"/>
          <w:b/>
          <w:sz w:val="24"/>
          <w:szCs w:val="24"/>
          <w:lang w:val="en-ID"/>
        </w:rPr>
        <w:t xml:space="preserve"> S.D. 2018 DAN PROGNOSA 20</w:t>
      </w:r>
      <w:r w:rsidR="00B03CAD" w:rsidRPr="00384747">
        <w:rPr>
          <w:rFonts w:ascii="Arial" w:eastAsia="Times New Roman" w:hAnsi="Arial" w:cs="Arial"/>
          <w:b/>
          <w:sz w:val="24"/>
          <w:szCs w:val="24"/>
        </w:rPr>
        <w:t>19</w:t>
      </w:r>
    </w:p>
    <w:p w:rsidR="00880D90" w:rsidRPr="00384747" w:rsidRDefault="00880D90" w:rsidP="00880D90">
      <w:pPr>
        <w:pStyle w:val="ListParagraph"/>
        <w:spacing w:after="0" w:line="360" w:lineRule="auto"/>
        <w:ind w:left="0" w:firstLine="426"/>
        <w:jc w:val="both"/>
        <w:rPr>
          <w:rFonts w:ascii="Arial" w:hAnsi="Arial" w:cs="Arial"/>
          <w:bCs/>
          <w:color w:val="FF0000"/>
          <w:sz w:val="24"/>
          <w:szCs w:val="24"/>
          <w:lang w:eastAsia="id-ID"/>
        </w:rPr>
      </w:pPr>
      <w:r w:rsidRPr="00384747">
        <w:rPr>
          <w:rFonts w:ascii="Arial" w:hAnsi="Arial" w:cs="Arial"/>
          <w:bCs/>
          <w:color w:val="000000"/>
          <w:sz w:val="24"/>
          <w:szCs w:val="24"/>
          <w:lang w:val="en-ID" w:eastAsia="id-ID"/>
        </w:rPr>
        <w:t>SPM Daerah merupakan SPM tambahan yang ditetapkan oleh dinas kesehatan dalam rangka mendongkrak capaian program yang masih belum optimal. SPM Tambahan disusun untuk UKM Esensial dan UKM Pengembangan. Berikut perincia</w:t>
      </w:r>
      <w:r w:rsidR="00C57D67">
        <w:rPr>
          <w:rFonts w:ascii="Arial" w:hAnsi="Arial" w:cs="Arial"/>
          <w:bCs/>
          <w:color w:val="000000"/>
          <w:sz w:val="24"/>
          <w:szCs w:val="24"/>
          <w:lang w:eastAsia="id-ID"/>
        </w:rPr>
        <w:t>n</w:t>
      </w:r>
      <w:r w:rsidRPr="00384747">
        <w:rPr>
          <w:rFonts w:ascii="Arial" w:hAnsi="Arial" w:cs="Arial"/>
          <w:bCs/>
          <w:color w:val="000000"/>
          <w:sz w:val="24"/>
          <w:szCs w:val="24"/>
          <w:lang w:val="en-ID" w:eastAsia="id-ID"/>
        </w:rPr>
        <w:t>nya</w:t>
      </w:r>
      <w:r w:rsidR="00C57D67">
        <w:rPr>
          <w:rFonts w:ascii="Arial" w:hAnsi="Arial" w:cs="Arial"/>
          <w:bCs/>
          <w:color w:val="000000"/>
          <w:sz w:val="24"/>
          <w:szCs w:val="24"/>
          <w:lang w:eastAsia="id-ID"/>
        </w:rPr>
        <w:t xml:space="preserve"> </w:t>
      </w:r>
      <w:r w:rsidRPr="00384747">
        <w:rPr>
          <w:rFonts w:ascii="Arial" w:hAnsi="Arial" w:cs="Arial"/>
          <w:bCs/>
          <w:color w:val="000000"/>
          <w:sz w:val="24"/>
          <w:szCs w:val="24"/>
          <w:lang w:val="en-ID" w:eastAsia="id-ID"/>
        </w:rPr>
        <w:t>:</w:t>
      </w:r>
    </w:p>
    <w:p w:rsidR="000B5B92" w:rsidRDefault="000B5B92" w:rsidP="00880D90">
      <w:pPr>
        <w:spacing w:after="0" w:line="360" w:lineRule="auto"/>
        <w:jc w:val="center"/>
        <w:rPr>
          <w:rFonts w:ascii="Arial" w:hAnsi="Arial" w:cs="Arial"/>
          <w:b/>
          <w:bCs/>
          <w:color w:val="000000"/>
          <w:sz w:val="24"/>
          <w:szCs w:val="24"/>
          <w:lang w:eastAsia="id-ID"/>
        </w:rPr>
      </w:pPr>
    </w:p>
    <w:p w:rsidR="00880D90" w:rsidRPr="00384747" w:rsidRDefault="00880D90" w:rsidP="00880D90">
      <w:pPr>
        <w:spacing w:after="0" w:line="360" w:lineRule="auto"/>
        <w:jc w:val="center"/>
        <w:rPr>
          <w:rFonts w:ascii="Arial" w:hAnsi="Arial" w:cs="Arial"/>
          <w:b/>
          <w:bCs/>
          <w:color w:val="000000"/>
          <w:sz w:val="24"/>
          <w:szCs w:val="24"/>
          <w:lang w:eastAsia="id-ID"/>
        </w:rPr>
      </w:pPr>
      <w:r w:rsidRPr="00384747">
        <w:rPr>
          <w:rFonts w:ascii="Arial" w:hAnsi="Arial" w:cs="Arial"/>
          <w:b/>
          <w:bCs/>
          <w:color w:val="000000"/>
          <w:sz w:val="24"/>
          <w:szCs w:val="24"/>
          <w:lang w:val="en-ID" w:eastAsia="id-ID"/>
        </w:rPr>
        <w:t>Tabel 2.1</w:t>
      </w:r>
      <w:r w:rsidR="000B5B92">
        <w:rPr>
          <w:rFonts w:ascii="Arial" w:hAnsi="Arial" w:cs="Arial"/>
          <w:b/>
          <w:bCs/>
          <w:color w:val="000000"/>
          <w:sz w:val="24"/>
          <w:szCs w:val="24"/>
          <w:lang w:eastAsia="id-ID"/>
        </w:rPr>
        <w:t>0</w:t>
      </w:r>
      <w:r w:rsidRPr="00384747">
        <w:rPr>
          <w:rFonts w:ascii="Arial" w:hAnsi="Arial" w:cs="Arial"/>
          <w:b/>
          <w:bCs/>
          <w:color w:val="000000"/>
          <w:sz w:val="24"/>
          <w:szCs w:val="24"/>
          <w:lang w:val="en-ID" w:eastAsia="id-ID"/>
        </w:rPr>
        <w:t xml:space="preserve"> </w:t>
      </w:r>
      <w:r w:rsidR="00CE33AE" w:rsidRPr="00384747">
        <w:rPr>
          <w:rFonts w:ascii="Arial" w:hAnsi="Arial" w:cs="Arial"/>
          <w:b/>
          <w:bCs/>
          <w:color w:val="000000"/>
          <w:sz w:val="24"/>
          <w:szCs w:val="24"/>
          <w:lang w:eastAsia="id-ID"/>
        </w:rPr>
        <w:t>SPM Daerah</w:t>
      </w:r>
    </w:p>
    <w:tbl>
      <w:tblPr>
        <w:tblW w:w="5000" w:type="pct"/>
        <w:tblLook w:val="04A0" w:firstRow="1" w:lastRow="0" w:firstColumn="1" w:lastColumn="0" w:noHBand="0" w:noVBand="1"/>
      </w:tblPr>
      <w:tblGrid>
        <w:gridCol w:w="222"/>
        <w:gridCol w:w="483"/>
        <w:gridCol w:w="3327"/>
        <w:gridCol w:w="840"/>
        <w:gridCol w:w="840"/>
        <w:gridCol w:w="1403"/>
        <w:gridCol w:w="1323"/>
      </w:tblGrid>
      <w:tr w:rsidR="00777FA7" w:rsidRPr="00384747" w:rsidTr="00777FA7">
        <w:trPr>
          <w:trHeight w:val="630"/>
          <w:tblHeader/>
        </w:trPr>
        <w:tc>
          <w:tcPr>
            <w:tcW w:w="391" w:type="pct"/>
            <w:gridSpan w:val="2"/>
            <w:tcBorders>
              <w:top w:val="single" w:sz="12" w:space="0" w:color="auto"/>
              <w:left w:val="single" w:sz="4" w:space="0" w:color="auto"/>
              <w:bottom w:val="nil"/>
              <w:right w:val="single" w:sz="4" w:space="0" w:color="auto"/>
            </w:tcBorders>
            <w:shd w:val="clear" w:color="000000" w:fill="C4BD97"/>
            <w:noWrap/>
            <w:vAlign w:val="center"/>
            <w:hideMark/>
          </w:tcPr>
          <w:p w:rsidR="00777FA7" w:rsidRPr="00384747" w:rsidRDefault="00777FA7" w:rsidP="009341BF">
            <w:pPr>
              <w:spacing w:after="0"/>
              <w:jc w:val="center"/>
              <w:rPr>
                <w:rFonts w:ascii="Arial" w:eastAsia="Times New Roman" w:hAnsi="Arial" w:cs="Arial"/>
                <w:b/>
                <w:bCs/>
                <w:color w:val="000000"/>
                <w:sz w:val="24"/>
                <w:szCs w:val="24"/>
              </w:rPr>
            </w:pPr>
            <w:r w:rsidRPr="00384747">
              <w:rPr>
                <w:rFonts w:ascii="Arial" w:eastAsia="Times New Roman" w:hAnsi="Arial" w:cs="Arial"/>
                <w:b/>
                <w:bCs/>
                <w:color w:val="000000"/>
                <w:sz w:val="24"/>
                <w:szCs w:val="24"/>
              </w:rPr>
              <w:t>No</w:t>
            </w:r>
          </w:p>
        </w:tc>
        <w:tc>
          <w:tcPr>
            <w:tcW w:w="2036" w:type="pct"/>
            <w:tcBorders>
              <w:top w:val="single" w:sz="12" w:space="0" w:color="auto"/>
              <w:left w:val="nil"/>
              <w:bottom w:val="single" w:sz="8" w:space="0" w:color="auto"/>
              <w:right w:val="single" w:sz="4" w:space="0" w:color="auto"/>
            </w:tcBorders>
            <w:shd w:val="clear" w:color="000000" w:fill="C4BD97"/>
            <w:vAlign w:val="center"/>
            <w:hideMark/>
          </w:tcPr>
          <w:p w:rsidR="00777FA7" w:rsidRPr="00384747" w:rsidRDefault="00777FA7" w:rsidP="009341BF">
            <w:pPr>
              <w:spacing w:after="0"/>
              <w:jc w:val="center"/>
              <w:rPr>
                <w:rFonts w:ascii="Arial" w:eastAsia="Times New Roman" w:hAnsi="Arial" w:cs="Arial"/>
                <w:b/>
                <w:bCs/>
                <w:color w:val="000000"/>
                <w:sz w:val="24"/>
                <w:szCs w:val="24"/>
              </w:rPr>
            </w:pPr>
            <w:r w:rsidRPr="00384747">
              <w:rPr>
                <w:rFonts w:ascii="Arial" w:eastAsia="Times New Roman" w:hAnsi="Arial" w:cs="Arial"/>
                <w:b/>
                <w:bCs/>
                <w:color w:val="000000"/>
                <w:sz w:val="24"/>
                <w:szCs w:val="24"/>
              </w:rPr>
              <w:t>Indikator per Program</w:t>
            </w:r>
          </w:p>
        </w:tc>
        <w:tc>
          <w:tcPr>
            <w:tcW w:w="496" w:type="pct"/>
            <w:tcBorders>
              <w:top w:val="single" w:sz="12" w:space="0" w:color="auto"/>
              <w:left w:val="nil"/>
              <w:bottom w:val="single" w:sz="8" w:space="0" w:color="auto"/>
              <w:right w:val="single" w:sz="4" w:space="0" w:color="auto"/>
            </w:tcBorders>
            <w:shd w:val="clear" w:color="000000" w:fill="C4BD97"/>
            <w:noWrap/>
            <w:vAlign w:val="center"/>
            <w:hideMark/>
          </w:tcPr>
          <w:p w:rsidR="00777FA7" w:rsidRPr="00384747" w:rsidRDefault="00777FA7" w:rsidP="009341BF">
            <w:pPr>
              <w:spacing w:after="0"/>
              <w:jc w:val="center"/>
              <w:rPr>
                <w:rFonts w:ascii="Arial" w:eastAsia="Times New Roman" w:hAnsi="Arial" w:cs="Arial"/>
                <w:b/>
                <w:bCs/>
                <w:color w:val="000000"/>
                <w:sz w:val="24"/>
                <w:szCs w:val="24"/>
                <w:lang w:val="en-ID"/>
              </w:rPr>
            </w:pPr>
            <w:r w:rsidRPr="00384747">
              <w:rPr>
                <w:rFonts w:ascii="Arial" w:eastAsia="Times New Roman" w:hAnsi="Arial" w:cs="Arial"/>
                <w:b/>
                <w:bCs/>
                <w:color w:val="000000"/>
                <w:sz w:val="24"/>
                <w:szCs w:val="24"/>
                <w:lang w:val="en-ID"/>
              </w:rPr>
              <w:t>Std</w:t>
            </w:r>
          </w:p>
        </w:tc>
        <w:tc>
          <w:tcPr>
            <w:tcW w:w="496" w:type="pct"/>
            <w:tcBorders>
              <w:top w:val="single" w:sz="12" w:space="0" w:color="auto"/>
              <w:left w:val="nil"/>
              <w:bottom w:val="single" w:sz="8" w:space="0" w:color="auto"/>
              <w:right w:val="single" w:sz="4" w:space="0" w:color="auto"/>
            </w:tcBorders>
            <w:shd w:val="clear" w:color="000000" w:fill="C4BD97"/>
            <w:vAlign w:val="center"/>
            <w:hideMark/>
          </w:tcPr>
          <w:p w:rsidR="00777FA7" w:rsidRPr="00384747" w:rsidRDefault="00777FA7" w:rsidP="00777FA7">
            <w:pPr>
              <w:spacing w:after="0"/>
              <w:jc w:val="center"/>
              <w:rPr>
                <w:rFonts w:ascii="Arial" w:eastAsia="Times New Roman" w:hAnsi="Arial" w:cs="Arial"/>
                <w:b/>
                <w:bCs/>
                <w:color w:val="000000"/>
                <w:sz w:val="24"/>
                <w:szCs w:val="24"/>
              </w:rPr>
            </w:pPr>
            <w:r w:rsidRPr="00384747">
              <w:rPr>
                <w:rFonts w:ascii="Arial" w:eastAsia="Times New Roman" w:hAnsi="Arial" w:cs="Arial"/>
                <w:b/>
                <w:bCs/>
                <w:color w:val="000000"/>
                <w:sz w:val="24"/>
                <w:szCs w:val="24"/>
              </w:rPr>
              <w:t>2017</w:t>
            </w:r>
          </w:p>
        </w:tc>
        <w:tc>
          <w:tcPr>
            <w:tcW w:w="846" w:type="pct"/>
            <w:tcBorders>
              <w:top w:val="single" w:sz="12" w:space="0" w:color="auto"/>
              <w:left w:val="nil"/>
              <w:bottom w:val="single" w:sz="8" w:space="0" w:color="auto"/>
              <w:right w:val="single" w:sz="4" w:space="0" w:color="auto"/>
            </w:tcBorders>
            <w:shd w:val="clear" w:color="000000" w:fill="C4BD97"/>
            <w:noWrap/>
            <w:vAlign w:val="center"/>
            <w:hideMark/>
          </w:tcPr>
          <w:p w:rsidR="00777FA7" w:rsidRPr="00384747" w:rsidRDefault="00777FA7" w:rsidP="00777FA7">
            <w:pPr>
              <w:spacing w:after="0"/>
              <w:jc w:val="center"/>
              <w:rPr>
                <w:rFonts w:ascii="Arial" w:eastAsia="Times New Roman" w:hAnsi="Arial" w:cs="Arial"/>
                <w:b/>
                <w:bCs/>
                <w:color w:val="000000"/>
                <w:sz w:val="24"/>
                <w:szCs w:val="24"/>
              </w:rPr>
            </w:pPr>
            <w:r w:rsidRPr="00384747">
              <w:rPr>
                <w:rFonts w:ascii="Arial" w:eastAsia="Times New Roman" w:hAnsi="Arial" w:cs="Arial"/>
                <w:b/>
                <w:bCs/>
                <w:color w:val="000000"/>
                <w:sz w:val="24"/>
                <w:szCs w:val="24"/>
              </w:rPr>
              <w:t>2018</w:t>
            </w:r>
          </w:p>
        </w:tc>
        <w:tc>
          <w:tcPr>
            <w:tcW w:w="735" w:type="pct"/>
            <w:tcBorders>
              <w:top w:val="single" w:sz="12" w:space="0" w:color="auto"/>
              <w:left w:val="nil"/>
              <w:bottom w:val="single" w:sz="8" w:space="0" w:color="auto"/>
              <w:right w:val="single" w:sz="4" w:space="0" w:color="auto"/>
            </w:tcBorders>
            <w:shd w:val="clear" w:color="000000" w:fill="C4BD97"/>
            <w:noWrap/>
            <w:vAlign w:val="center"/>
            <w:hideMark/>
          </w:tcPr>
          <w:p w:rsidR="00777FA7" w:rsidRDefault="00777FA7" w:rsidP="00777FA7">
            <w:pPr>
              <w:spacing w:after="0"/>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Prognosa </w:t>
            </w:r>
          </w:p>
          <w:p w:rsidR="00777FA7" w:rsidRPr="00384747" w:rsidRDefault="00777FA7" w:rsidP="00777FA7">
            <w:pPr>
              <w:spacing w:after="0"/>
              <w:jc w:val="center"/>
              <w:rPr>
                <w:rFonts w:ascii="Arial" w:eastAsia="Times New Roman" w:hAnsi="Arial" w:cs="Arial"/>
                <w:b/>
                <w:bCs/>
                <w:color w:val="000000"/>
                <w:sz w:val="24"/>
                <w:szCs w:val="24"/>
              </w:rPr>
            </w:pPr>
            <w:r w:rsidRPr="00384747">
              <w:rPr>
                <w:rFonts w:ascii="Arial" w:eastAsia="Times New Roman" w:hAnsi="Arial" w:cs="Arial"/>
                <w:b/>
                <w:bCs/>
                <w:color w:val="000000"/>
                <w:sz w:val="24"/>
                <w:szCs w:val="24"/>
              </w:rPr>
              <w:t>201</w:t>
            </w:r>
            <w:r>
              <w:rPr>
                <w:rFonts w:ascii="Arial" w:eastAsia="Times New Roman" w:hAnsi="Arial" w:cs="Arial"/>
                <w:b/>
                <w:bCs/>
                <w:color w:val="000000"/>
                <w:sz w:val="24"/>
                <w:szCs w:val="24"/>
              </w:rPr>
              <w:t>9</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b/>
                <w:bCs/>
                <w:iCs/>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b/>
                <w:bCs/>
                <w:iCs/>
                <w:color w:val="000000"/>
                <w:sz w:val="24"/>
                <w:szCs w:val="24"/>
              </w:rPr>
            </w:pPr>
            <w:r w:rsidRPr="00344363">
              <w:rPr>
                <w:rFonts w:ascii="Arial" w:eastAsia="Times New Roman" w:hAnsi="Arial" w:cs="Arial"/>
                <w:b/>
                <w:bCs/>
                <w:iCs/>
                <w:color w:val="000000"/>
                <w:sz w:val="24"/>
                <w:szCs w:val="24"/>
              </w:rPr>
              <w:t>1</w:t>
            </w:r>
          </w:p>
        </w:tc>
        <w:tc>
          <w:tcPr>
            <w:tcW w:w="2036" w:type="pct"/>
            <w:tcBorders>
              <w:top w:val="nil"/>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lang w:val="en-US"/>
              </w:rPr>
              <w:t xml:space="preserve">Persentase </w:t>
            </w:r>
            <w:r w:rsidRPr="00344363">
              <w:rPr>
                <w:rFonts w:ascii="Arial" w:eastAsia="Times New Roman" w:hAnsi="Arial" w:cs="Arial"/>
                <w:color w:val="000000"/>
              </w:rPr>
              <w:t>Desa Siaga Purnama Mandiri</w:t>
            </w:r>
          </w:p>
        </w:tc>
        <w:tc>
          <w:tcPr>
            <w:tcW w:w="496" w:type="pct"/>
            <w:tcBorders>
              <w:top w:val="nil"/>
              <w:left w:val="single" w:sz="4" w:space="0" w:color="auto"/>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rPr>
              <w:t>20</w:t>
            </w:r>
            <w:r w:rsidRPr="00777FA7">
              <w:rPr>
                <w:rFonts w:ascii="Arial" w:eastAsia="Times New Roman" w:hAnsi="Arial" w:cs="Arial"/>
                <w:color w:val="000000"/>
                <w:lang w:val="en-US"/>
              </w:rPr>
              <w:t>%</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nil"/>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w:t>
            </w:r>
          </w:p>
        </w:tc>
        <w:tc>
          <w:tcPr>
            <w:tcW w:w="2036" w:type="pct"/>
            <w:tcBorders>
              <w:top w:val="nil"/>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lang w:val="en-US"/>
              </w:rPr>
              <w:t xml:space="preserve">Persentase </w:t>
            </w:r>
            <w:r w:rsidRPr="00344363">
              <w:rPr>
                <w:rFonts w:ascii="Arial" w:eastAsia="Times New Roman" w:hAnsi="Arial" w:cs="Arial"/>
                <w:color w:val="000000"/>
              </w:rPr>
              <w:t>Posyandu Purnama Mandiri</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rPr>
              <w:t>75</w:t>
            </w:r>
            <w:r w:rsidRPr="00777FA7">
              <w:rPr>
                <w:rFonts w:ascii="Arial" w:eastAsia="Times New Roman" w:hAnsi="Arial" w:cs="Arial"/>
                <w:color w:val="000000"/>
                <w:lang w:val="en-US"/>
              </w:rPr>
              <w:t>%</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84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735"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nil"/>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3</w:t>
            </w:r>
          </w:p>
        </w:tc>
        <w:tc>
          <w:tcPr>
            <w:tcW w:w="2036" w:type="pct"/>
            <w:tcBorders>
              <w:top w:val="nil"/>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lang w:val="en-US"/>
              </w:rPr>
              <w:t xml:space="preserve">Persentase  </w:t>
            </w:r>
            <w:r w:rsidRPr="00344363">
              <w:rPr>
                <w:rFonts w:ascii="Arial" w:eastAsia="Times New Roman" w:hAnsi="Arial" w:cs="Arial"/>
                <w:color w:val="000000"/>
              </w:rPr>
              <w:t>PHBS tatanan Rumah Tangga Sehat</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rPr>
              <w:t>5</w:t>
            </w:r>
            <w:r w:rsidRPr="00777FA7">
              <w:rPr>
                <w:rFonts w:ascii="Arial" w:eastAsia="Times New Roman" w:hAnsi="Arial" w:cs="Arial"/>
                <w:color w:val="000000"/>
                <w:lang w:val="en-US"/>
              </w:rPr>
              <w:t>5%</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9,9%</w:t>
            </w:r>
          </w:p>
        </w:tc>
        <w:tc>
          <w:tcPr>
            <w:tcW w:w="84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38,49%</w:t>
            </w:r>
          </w:p>
        </w:tc>
        <w:tc>
          <w:tcPr>
            <w:tcW w:w="735"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41,5%</w:t>
            </w:r>
          </w:p>
        </w:tc>
      </w:tr>
      <w:tr w:rsidR="00777FA7" w:rsidRPr="00384747" w:rsidTr="00777FA7">
        <w:trPr>
          <w:trHeight w:val="397"/>
        </w:trPr>
        <w:tc>
          <w:tcPr>
            <w:tcW w:w="123" w:type="pct"/>
            <w:tcBorders>
              <w:top w:val="nil"/>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b/>
                <w:bCs/>
                <w:iCs/>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b/>
                <w:bCs/>
                <w:iCs/>
                <w:color w:val="000000"/>
                <w:sz w:val="24"/>
                <w:szCs w:val="24"/>
              </w:rPr>
            </w:pPr>
            <w:r w:rsidRPr="00344363">
              <w:rPr>
                <w:rFonts w:ascii="Arial" w:eastAsia="Times New Roman" w:hAnsi="Arial" w:cs="Arial"/>
                <w:b/>
                <w:bCs/>
                <w:iCs/>
                <w:color w:val="000000"/>
                <w:sz w:val="24"/>
                <w:szCs w:val="24"/>
              </w:rPr>
              <w:t>4</w:t>
            </w:r>
          </w:p>
        </w:tc>
        <w:tc>
          <w:tcPr>
            <w:tcW w:w="2036" w:type="pct"/>
            <w:tcBorders>
              <w:top w:val="nil"/>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Cakupan Klinik sanitasi</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rPr>
              <w:t>10</w:t>
            </w:r>
            <w:r w:rsidRPr="00777FA7">
              <w:rPr>
                <w:rFonts w:ascii="Arial" w:eastAsia="Times New Roman" w:hAnsi="Arial" w:cs="Arial"/>
                <w:color w:val="000000"/>
                <w:lang w:val="en-US"/>
              </w:rPr>
              <w:t>%</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8,6%</w:t>
            </w:r>
          </w:p>
        </w:tc>
        <w:tc>
          <w:tcPr>
            <w:tcW w:w="84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10,95%</w:t>
            </w:r>
          </w:p>
        </w:tc>
        <w:tc>
          <w:tcPr>
            <w:tcW w:w="735"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12%</w:t>
            </w:r>
          </w:p>
        </w:tc>
      </w:tr>
      <w:tr w:rsidR="00777FA7" w:rsidRPr="00384747" w:rsidTr="00777FA7">
        <w:trPr>
          <w:trHeight w:val="397"/>
        </w:trPr>
        <w:tc>
          <w:tcPr>
            <w:tcW w:w="123" w:type="pct"/>
            <w:tcBorders>
              <w:top w:val="nil"/>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5</w:t>
            </w:r>
          </w:p>
        </w:tc>
        <w:tc>
          <w:tcPr>
            <w:tcW w:w="2036" w:type="pct"/>
            <w:tcBorders>
              <w:top w:val="nil"/>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Cakupan pembinaan kelompok / klub olah raga</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rPr>
              <w:t>2</w:t>
            </w:r>
            <w:r w:rsidRPr="00777FA7">
              <w:rPr>
                <w:rFonts w:ascii="Arial" w:eastAsia="Times New Roman" w:hAnsi="Arial" w:cs="Arial"/>
                <w:color w:val="000000"/>
                <w:lang w:val="en-US"/>
              </w:rPr>
              <w:t>0%</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84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54,55%</w:t>
            </w:r>
          </w:p>
        </w:tc>
        <w:tc>
          <w:tcPr>
            <w:tcW w:w="735"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75%</w:t>
            </w:r>
          </w:p>
        </w:tc>
      </w:tr>
      <w:tr w:rsidR="00777FA7" w:rsidRPr="00384747" w:rsidTr="00777FA7">
        <w:trPr>
          <w:trHeight w:val="397"/>
        </w:trPr>
        <w:tc>
          <w:tcPr>
            <w:tcW w:w="123" w:type="pct"/>
            <w:tcBorders>
              <w:top w:val="nil"/>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b/>
                <w:bCs/>
                <w:iCs/>
                <w:color w:val="000000"/>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b/>
                <w:bCs/>
                <w:iCs/>
                <w:color w:val="000000"/>
                <w:sz w:val="24"/>
                <w:szCs w:val="24"/>
              </w:rPr>
            </w:pPr>
            <w:r w:rsidRPr="00344363">
              <w:rPr>
                <w:rFonts w:ascii="Arial" w:eastAsia="Times New Roman" w:hAnsi="Arial" w:cs="Arial"/>
                <w:b/>
                <w:bCs/>
                <w:iCs/>
                <w:color w:val="000000"/>
                <w:sz w:val="24"/>
                <w:szCs w:val="24"/>
              </w:rPr>
              <w:t>6</w:t>
            </w:r>
          </w:p>
        </w:tc>
        <w:tc>
          <w:tcPr>
            <w:tcW w:w="2036" w:type="pct"/>
            <w:tcBorders>
              <w:top w:val="nil"/>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Cakupan pembinaan kelompok pekerja</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rPr>
              <w:t>2</w:t>
            </w:r>
            <w:r w:rsidRPr="00777FA7">
              <w:rPr>
                <w:rFonts w:ascii="Arial" w:eastAsia="Times New Roman" w:hAnsi="Arial" w:cs="Arial"/>
                <w:color w:val="000000"/>
                <w:lang w:val="en-US"/>
              </w:rPr>
              <w:t>0%</w:t>
            </w:r>
          </w:p>
        </w:tc>
        <w:tc>
          <w:tcPr>
            <w:tcW w:w="49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N/A</w:t>
            </w:r>
          </w:p>
        </w:tc>
        <w:tc>
          <w:tcPr>
            <w:tcW w:w="846"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50%</w:t>
            </w:r>
          </w:p>
        </w:tc>
        <w:tc>
          <w:tcPr>
            <w:tcW w:w="735" w:type="pct"/>
            <w:tcBorders>
              <w:top w:val="nil"/>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7</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Presentase pelayanan Kesehatan Ibu Nifas</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rPr>
              <w:t>95</w:t>
            </w:r>
            <w:r w:rsidRPr="00777FA7">
              <w:rPr>
                <w:rFonts w:ascii="Arial" w:eastAsia="Times New Roman" w:hAnsi="Arial" w:cs="Arial"/>
                <w:color w:val="000000"/>
                <w:lang w:val="en-US"/>
              </w:rPr>
              <w:t>%</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81,7%</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96,90%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98%</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8</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 xml:space="preserve">Pelayanan Pemeriksaan Berkala siswa tingkat SD </w:t>
            </w:r>
            <w:r w:rsidRPr="00344363">
              <w:rPr>
                <w:rFonts w:ascii="Arial" w:eastAsia="Times New Roman" w:hAnsi="Arial" w:cs="Arial"/>
                <w:color w:val="000000"/>
              </w:rPr>
              <w:lastRenderedPageBreak/>
              <w:t>sederajat</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lang w:val="en-US"/>
              </w:rPr>
              <w:lastRenderedPageBreak/>
              <w:t>100%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9</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lang w:val="en-US"/>
              </w:rPr>
            </w:pPr>
            <w:r w:rsidRPr="00344363">
              <w:rPr>
                <w:rFonts w:ascii="Arial" w:eastAsia="Times New Roman" w:hAnsi="Arial" w:cs="Arial"/>
                <w:color w:val="000000"/>
              </w:rPr>
              <w:t>Pelayanan Pemeriksaan Berkala siswa tingkat Dasar SMP/ sederajat</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lang w:val="en-US"/>
              </w:rPr>
              <w:t>100%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10</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lang w:val="en-US"/>
              </w:rPr>
            </w:pPr>
            <w:r w:rsidRPr="00344363">
              <w:rPr>
                <w:rFonts w:ascii="Arial" w:eastAsia="Times New Roman" w:hAnsi="Arial" w:cs="Arial"/>
                <w:color w:val="000000"/>
              </w:rPr>
              <w:t>Pelayanan Pemeriksaan Berkala siswa tingkat Lanjutan ( SMA)/ sederajat</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lang w:val="en-US"/>
              </w:rPr>
              <w:t>100%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11</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Cakupan Bumil mendapat 90 tablet Fe</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95 %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97,64%</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98%</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12</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Bayi yang mendapat ASI Eksklusif</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80 %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98,7%</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95,02%</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95,5%</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13</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Cakupan Balita Gizi Buruk mendapat perawatan</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Tdk ada kss</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14</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Ibu hamil KEK yang ditangani</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28,6%</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85%</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15</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Desa / Kelurahan UCI</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16</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Cakupan Batita yang memperoleh Imunisasi Booster</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85 %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90,9%</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85%</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17</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Cakupan Desa/ Kelurahan Mengalami KLB yang dilakukanPenyelidikan epidemiolodi &lt;24 jam</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ED7206" w:rsidP="00777FA7">
            <w:pPr>
              <w:spacing w:line="276" w:lineRule="auto"/>
              <w:contextualSpacing/>
              <w:jc w:val="center"/>
              <w:rPr>
                <w:rFonts w:ascii="Arial" w:eastAsia="Times New Roman" w:hAnsi="Arial" w:cs="Arial"/>
                <w:color w:val="000000"/>
              </w:rPr>
            </w:pPr>
            <w:r>
              <w:rPr>
                <w:rFonts w:ascii="Arial" w:eastAsia="Times New Roman" w:hAnsi="Arial" w:cs="Arial"/>
                <w:color w:val="000000"/>
              </w:rPr>
              <w:t>100%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ED7206" w:rsidP="00777FA7">
            <w:pPr>
              <w:spacing w:line="276" w:lineRule="auto"/>
              <w:contextualSpacing/>
              <w:jc w:val="center"/>
              <w:rPr>
                <w:rFonts w:ascii="Arial" w:eastAsia="Times New Roman" w:hAnsi="Arial" w:cs="Arial"/>
                <w:color w:val="000000"/>
              </w:rPr>
            </w:pPr>
            <w:r>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18</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Meningkatnya rumah / bangunan yang bebas jentik nyamuk Aides</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95 %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85,6%</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93%</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93%</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19</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Meningkatnya pemeriksaan kontak intensif kusta</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20</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Penderita DBD yang ditangani</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lang w:val="en-US"/>
              </w:rPr>
              <w:t>100%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21</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Penemuan Penderita Diare yang ditangani</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lang w:val="en-US"/>
              </w:rPr>
            </w:pPr>
            <w:r w:rsidRPr="00777FA7">
              <w:rPr>
                <w:rFonts w:ascii="Arial" w:eastAsia="Times New Roman" w:hAnsi="Arial" w:cs="Arial"/>
                <w:color w:val="000000"/>
                <w:lang w:val="en-US"/>
              </w:rPr>
              <w:t>100%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53%</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20%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20%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22</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Cakupan Posbindu</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30%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40%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80%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23</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Peserta Prolanis Aktif</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50%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91,8%</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65%</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65%</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24</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Keluarga yang mendapatkan perawatan kesehatan masyarakat (Homecare)</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30%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20,2%</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75%</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75%</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25</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246ACB" w:rsidP="00777FA7">
            <w:pPr>
              <w:spacing w:line="276" w:lineRule="auto"/>
              <w:contextualSpacing/>
              <w:rPr>
                <w:rFonts w:ascii="Arial" w:eastAsia="Times New Roman" w:hAnsi="Arial" w:cs="Arial"/>
                <w:color w:val="000000"/>
              </w:rPr>
            </w:pPr>
            <w:r>
              <w:rPr>
                <w:rFonts w:ascii="Arial" w:eastAsia="Times New Roman" w:hAnsi="Arial" w:cs="Arial"/>
                <w:color w:val="000000"/>
              </w:rPr>
              <w:t>BLUD Puskesmas</w:t>
            </w:r>
            <w:r w:rsidR="00777FA7" w:rsidRPr="00344363">
              <w:rPr>
                <w:rFonts w:ascii="Arial" w:eastAsia="Times New Roman" w:hAnsi="Arial" w:cs="Arial"/>
                <w:color w:val="000000"/>
              </w:rPr>
              <w:t xml:space="preserve"> Terakreditasi</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30%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26</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 xml:space="preserve">Ketersediaan obat sesuai kebutuhan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ED7206" w:rsidRDefault="00ED7206" w:rsidP="009341BF">
            <w:pPr>
              <w:spacing w:after="0"/>
              <w:jc w:val="center"/>
              <w:rPr>
                <w:rFonts w:ascii="Arial" w:eastAsia="Times New Roman" w:hAnsi="Arial" w:cs="Arial"/>
                <w:color w:val="000000"/>
              </w:rPr>
            </w:pPr>
            <w:r w:rsidRPr="00ED7206">
              <w:rPr>
                <w:rFonts w:ascii="Arial" w:eastAsia="Times New Roman" w:hAnsi="Arial" w:cs="Arial"/>
                <w:color w:val="000000"/>
              </w:rPr>
              <w:t>80%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ED7206" w:rsidP="009341BF">
            <w:pPr>
              <w:spacing w:after="0"/>
              <w:jc w:val="center"/>
              <w:rPr>
                <w:rFonts w:ascii="Arial" w:eastAsia="Times New Roman" w:hAnsi="Arial" w:cs="Arial"/>
                <w:color w:val="000000"/>
                <w:sz w:val="24"/>
                <w:szCs w:val="24"/>
              </w:rPr>
            </w:pPr>
            <w:r>
              <w:rPr>
                <w:rFonts w:ascii="Arial" w:eastAsia="Times New Roman" w:hAnsi="Arial" w:cs="Arial"/>
                <w:color w:val="000000"/>
                <w:sz w:val="24"/>
                <w:szCs w:val="24"/>
              </w:rPr>
              <w:t>N/A</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73%</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75%</w:t>
            </w:r>
          </w:p>
        </w:tc>
      </w:tr>
      <w:tr w:rsidR="00777FA7" w:rsidRPr="00384747" w:rsidTr="00777FA7">
        <w:trPr>
          <w:trHeight w:val="397"/>
        </w:trPr>
        <w:tc>
          <w:tcPr>
            <w:tcW w:w="123" w:type="pct"/>
            <w:tcBorders>
              <w:top w:val="single" w:sz="4" w:space="0" w:color="auto"/>
              <w:left w:val="single" w:sz="4" w:space="0" w:color="auto"/>
              <w:bottom w:val="single" w:sz="4" w:space="0" w:color="auto"/>
              <w:right w:val="nil"/>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777FA7" w:rsidP="009341BF">
            <w:pPr>
              <w:spacing w:after="0"/>
              <w:rPr>
                <w:rFonts w:ascii="Arial" w:eastAsia="Times New Roman" w:hAnsi="Arial" w:cs="Arial"/>
                <w:color w:val="000000"/>
                <w:sz w:val="24"/>
                <w:szCs w:val="24"/>
              </w:rPr>
            </w:pPr>
            <w:r w:rsidRPr="00344363">
              <w:rPr>
                <w:rFonts w:ascii="Arial" w:eastAsia="Times New Roman" w:hAnsi="Arial" w:cs="Arial"/>
                <w:color w:val="000000"/>
                <w:sz w:val="24"/>
                <w:szCs w:val="24"/>
              </w:rPr>
              <w:t>27</w:t>
            </w:r>
          </w:p>
        </w:tc>
        <w:tc>
          <w:tcPr>
            <w:tcW w:w="2036" w:type="pct"/>
            <w:tcBorders>
              <w:top w:val="single" w:sz="4" w:space="0" w:color="auto"/>
              <w:left w:val="nil"/>
              <w:bottom w:val="single" w:sz="4" w:space="0" w:color="auto"/>
              <w:right w:val="single" w:sz="4" w:space="0" w:color="auto"/>
            </w:tcBorders>
            <w:shd w:val="clear" w:color="auto" w:fill="auto"/>
            <w:vAlign w:val="center"/>
            <w:hideMark/>
          </w:tcPr>
          <w:p w:rsidR="00777FA7" w:rsidRPr="00344363" w:rsidRDefault="00777FA7" w:rsidP="00777FA7">
            <w:pPr>
              <w:spacing w:line="276" w:lineRule="auto"/>
              <w:contextualSpacing/>
              <w:rPr>
                <w:rFonts w:ascii="Arial" w:eastAsia="Times New Roman" w:hAnsi="Arial" w:cs="Arial"/>
                <w:color w:val="000000"/>
              </w:rPr>
            </w:pPr>
            <w:r w:rsidRPr="00344363">
              <w:rPr>
                <w:rFonts w:ascii="Arial" w:eastAsia="Times New Roman" w:hAnsi="Arial" w:cs="Arial"/>
                <w:color w:val="000000"/>
              </w:rPr>
              <w:t>Penyuluhan Keamanan Pangan (Penerbitan Sertifikat Keamanan Pangan)</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ED7206" w:rsidP="009341BF">
            <w:pPr>
              <w:spacing w:after="0"/>
              <w:jc w:val="center"/>
              <w:rPr>
                <w:rFonts w:ascii="Arial" w:eastAsia="Times New Roman" w:hAnsi="Arial" w:cs="Arial"/>
                <w:color w:val="000000"/>
                <w:sz w:val="24"/>
                <w:szCs w:val="24"/>
              </w:rPr>
            </w:pPr>
            <w:r>
              <w:rPr>
                <w:rFonts w:ascii="Arial" w:eastAsia="Times New Roman" w:hAnsi="Arial" w:cs="Arial"/>
                <w:color w:val="000000"/>
                <w:sz w:val="24"/>
                <w:szCs w:val="24"/>
              </w:rPr>
              <w:t>100%</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777FA7" w:rsidRPr="00344363" w:rsidRDefault="00ED7206" w:rsidP="009341BF">
            <w:pPr>
              <w:spacing w:after="0"/>
              <w:jc w:val="center"/>
              <w:rPr>
                <w:rFonts w:ascii="Arial" w:eastAsia="Times New Roman" w:hAnsi="Arial" w:cs="Arial"/>
                <w:color w:val="000000"/>
                <w:sz w:val="24"/>
                <w:szCs w:val="24"/>
              </w:rPr>
            </w:pPr>
            <w:r>
              <w:rPr>
                <w:rFonts w:ascii="Arial" w:eastAsia="Times New Roman" w:hAnsi="Arial" w:cs="Arial"/>
                <w:color w:val="000000"/>
                <w:sz w:val="24"/>
                <w:szCs w:val="24"/>
              </w:rPr>
              <w:t>N/A</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777FA7" w:rsidRPr="00777FA7" w:rsidRDefault="00777FA7" w:rsidP="00777FA7">
            <w:pPr>
              <w:spacing w:line="276" w:lineRule="auto"/>
              <w:contextualSpacing/>
              <w:jc w:val="center"/>
              <w:rPr>
                <w:rFonts w:ascii="Arial" w:eastAsia="Times New Roman" w:hAnsi="Arial" w:cs="Arial"/>
                <w:color w:val="000000"/>
              </w:rPr>
            </w:pPr>
            <w:r w:rsidRPr="00777FA7">
              <w:rPr>
                <w:rFonts w:ascii="Arial" w:eastAsia="Times New Roman" w:hAnsi="Arial" w:cs="Arial"/>
                <w:color w:val="000000"/>
              </w:rPr>
              <w:t>100%</w:t>
            </w:r>
          </w:p>
        </w:tc>
      </w:tr>
    </w:tbl>
    <w:p w:rsidR="00880D90" w:rsidRPr="00384747" w:rsidRDefault="00880D90" w:rsidP="00880D90">
      <w:pPr>
        <w:pStyle w:val="ListParagraph"/>
        <w:spacing w:after="0" w:line="360" w:lineRule="auto"/>
        <w:ind w:left="426"/>
        <w:jc w:val="both"/>
        <w:rPr>
          <w:rFonts w:ascii="Arial" w:hAnsi="Arial" w:cs="Arial"/>
          <w:b/>
          <w:bCs/>
          <w:color w:val="000000"/>
          <w:sz w:val="24"/>
          <w:szCs w:val="24"/>
          <w:lang w:eastAsia="id-ID"/>
        </w:rPr>
      </w:pPr>
    </w:p>
    <w:p w:rsidR="00880D90" w:rsidRPr="00384747" w:rsidRDefault="00880D90" w:rsidP="00880D90">
      <w:pPr>
        <w:pStyle w:val="ListParagraph"/>
        <w:spacing w:after="0" w:line="360" w:lineRule="auto"/>
        <w:ind w:left="0" w:firstLine="426"/>
        <w:jc w:val="both"/>
        <w:rPr>
          <w:rFonts w:ascii="Arial" w:hAnsi="Arial" w:cs="Arial"/>
          <w:bCs/>
          <w:color w:val="000000"/>
          <w:sz w:val="24"/>
          <w:szCs w:val="24"/>
          <w:lang w:val="en-ID" w:eastAsia="id-ID"/>
        </w:rPr>
      </w:pPr>
      <w:r w:rsidRPr="00384747">
        <w:rPr>
          <w:rFonts w:ascii="Arial" w:hAnsi="Arial" w:cs="Arial"/>
          <w:bCs/>
          <w:color w:val="000000"/>
          <w:sz w:val="24"/>
          <w:szCs w:val="24"/>
          <w:lang w:val="en-ID" w:eastAsia="id-ID"/>
        </w:rPr>
        <w:t xml:space="preserve">Capaian indikator SPM UKM Esensial disusun dengan mengacu pada PKP dan SPM tambahan yang ditetapkan oleh </w:t>
      </w:r>
      <w:r w:rsidR="00777FA7">
        <w:rPr>
          <w:rFonts w:ascii="Arial" w:hAnsi="Arial" w:cs="Arial"/>
          <w:bCs/>
          <w:color w:val="000000"/>
          <w:sz w:val="24"/>
          <w:szCs w:val="24"/>
          <w:lang w:eastAsia="id-ID"/>
        </w:rPr>
        <w:t>Dinas K</w:t>
      </w:r>
      <w:r w:rsidRPr="00384747">
        <w:rPr>
          <w:rFonts w:ascii="Arial" w:hAnsi="Arial" w:cs="Arial"/>
          <w:bCs/>
          <w:color w:val="000000"/>
          <w:sz w:val="24"/>
          <w:szCs w:val="24"/>
          <w:lang w:val="en-ID" w:eastAsia="id-ID"/>
        </w:rPr>
        <w:t xml:space="preserve">esehatan. Informasi capaian yang tercantum dalam tabel 2.13 menunjukan </w:t>
      </w:r>
      <w:r w:rsidR="00A24F1C">
        <w:rPr>
          <w:rFonts w:ascii="Arial" w:hAnsi="Arial" w:cs="Arial"/>
          <w:bCs/>
          <w:color w:val="000000"/>
          <w:sz w:val="24"/>
          <w:szCs w:val="24"/>
          <w:lang w:eastAsia="id-ID"/>
        </w:rPr>
        <w:t xml:space="preserve">prognosa </w:t>
      </w:r>
      <w:r w:rsidRPr="00384747">
        <w:rPr>
          <w:rFonts w:ascii="Arial" w:hAnsi="Arial" w:cs="Arial"/>
          <w:bCs/>
          <w:color w:val="000000"/>
          <w:sz w:val="24"/>
          <w:szCs w:val="24"/>
          <w:lang w:val="en-ID" w:eastAsia="id-ID"/>
        </w:rPr>
        <w:t xml:space="preserve">presentase </w:t>
      </w:r>
      <w:r w:rsidRPr="00384747">
        <w:rPr>
          <w:rFonts w:ascii="Arial" w:hAnsi="Arial" w:cs="Arial"/>
          <w:bCs/>
          <w:color w:val="000000"/>
          <w:sz w:val="24"/>
          <w:szCs w:val="24"/>
          <w:lang w:val="en-ID" w:eastAsia="id-ID"/>
        </w:rPr>
        <w:lastRenderedPageBreak/>
        <w:t xml:space="preserve">indikator yang memenuhi target sebesar </w:t>
      </w:r>
      <w:r w:rsidR="00A24F1C">
        <w:rPr>
          <w:rFonts w:ascii="Arial" w:hAnsi="Arial" w:cs="Arial"/>
          <w:bCs/>
          <w:color w:val="000000"/>
          <w:sz w:val="24"/>
          <w:szCs w:val="24"/>
          <w:lang w:eastAsia="id-ID"/>
        </w:rPr>
        <w:t>81</w:t>
      </w:r>
      <w:r w:rsidRPr="00384747">
        <w:rPr>
          <w:rFonts w:ascii="Arial" w:hAnsi="Arial" w:cs="Arial"/>
          <w:bCs/>
          <w:color w:val="000000"/>
          <w:sz w:val="24"/>
          <w:szCs w:val="24"/>
          <w:lang w:val="en-ID" w:eastAsia="id-ID"/>
        </w:rPr>
        <w:t xml:space="preserve">% dan sebesar </w:t>
      </w:r>
      <w:r w:rsidR="00A24F1C">
        <w:rPr>
          <w:rFonts w:ascii="Arial" w:hAnsi="Arial" w:cs="Arial"/>
          <w:bCs/>
          <w:color w:val="000000"/>
          <w:sz w:val="24"/>
          <w:szCs w:val="24"/>
          <w:lang w:eastAsia="id-ID"/>
        </w:rPr>
        <w:t>19</w:t>
      </w:r>
      <w:r w:rsidR="00FE7705" w:rsidRPr="00384747">
        <w:rPr>
          <w:rFonts w:ascii="Arial" w:hAnsi="Arial" w:cs="Arial"/>
          <w:bCs/>
          <w:color w:val="000000"/>
          <w:sz w:val="24"/>
          <w:szCs w:val="24"/>
          <w:lang w:eastAsia="id-ID"/>
        </w:rPr>
        <w:t xml:space="preserve"> </w:t>
      </w:r>
      <w:r w:rsidRPr="00384747">
        <w:rPr>
          <w:rFonts w:ascii="Arial" w:hAnsi="Arial" w:cs="Arial"/>
          <w:bCs/>
          <w:color w:val="000000"/>
          <w:sz w:val="24"/>
          <w:szCs w:val="24"/>
          <w:lang w:val="en-ID" w:eastAsia="id-ID"/>
        </w:rPr>
        <w:t xml:space="preserve">% masih belum memenuhi target. Program dengan presentase capaian  indikator paling rendah adalah </w:t>
      </w:r>
      <w:r w:rsidR="00A24F1C">
        <w:rPr>
          <w:rFonts w:ascii="Arial" w:hAnsi="Arial" w:cs="Arial"/>
          <w:bCs/>
          <w:color w:val="000000"/>
          <w:sz w:val="24"/>
          <w:szCs w:val="24"/>
          <w:lang w:eastAsia="id-ID"/>
        </w:rPr>
        <w:t>penemuan penderita Diare yang ditangani</w:t>
      </w:r>
      <w:r w:rsidR="00FE7705" w:rsidRPr="00384747">
        <w:rPr>
          <w:rFonts w:ascii="Arial" w:hAnsi="Arial" w:cs="Arial"/>
          <w:bCs/>
          <w:color w:val="000000"/>
          <w:sz w:val="24"/>
          <w:szCs w:val="24"/>
          <w:lang w:eastAsia="id-ID"/>
        </w:rPr>
        <w:t>,</w:t>
      </w:r>
      <w:r w:rsidRPr="00384747">
        <w:rPr>
          <w:rFonts w:ascii="Arial" w:hAnsi="Arial" w:cs="Arial"/>
          <w:bCs/>
          <w:color w:val="000000"/>
          <w:sz w:val="24"/>
          <w:szCs w:val="24"/>
          <w:lang w:val="en-ID" w:eastAsia="id-ID"/>
        </w:rPr>
        <w:t xml:space="preserve">  hal ini disebabkan oleh beberapa faktor, diantaranya:</w:t>
      </w:r>
    </w:p>
    <w:p w:rsidR="00177A8B" w:rsidRPr="00384747" w:rsidRDefault="00177A8B" w:rsidP="00A24F1C">
      <w:pPr>
        <w:pStyle w:val="ListParagraph"/>
        <w:numPr>
          <w:ilvl w:val="7"/>
          <w:numId w:val="4"/>
        </w:numPr>
        <w:tabs>
          <w:tab w:val="left" w:pos="284"/>
        </w:tabs>
        <w:spacing w:after="0" w:line="360" w:lineRule="auto"/>
        <w:ind w:hanging="6840"/>
        <w:jc w:val="both"/>
        <w:rPr>
          <w:rFonts w:ascii="Arial" w:hAnsi="Arial" w:cs="Arial"/>
          <w:color w:val="000000"/>
          <w:sz w:val="24"/>
          <w:szCs w:val="24"/>
          <w:lang w:val="en-ID"/>
        </w:rPr>
      </w:pPr>
      <w:r w:rsidRPr="00384747">
        <w:rPr>
          <w:rFonts w:ascii="Arial" w:hAnsi="Arial" w:cs="Arial"/>
          <w:color w:val="000000"/>
          <w:sz w:val="24"/>
          <w:szCs w:val="24"/>
          <w:lang w:val="en-ID"/>
        </w:rPr>
        <w:t>Faktor Prosedur</w:t>
      </w:r>
    </w:p>
    <w:p w:rsidR="00177A8B" w:rsidRPr="00384747" w:rsidRDefault="00A24F1C" w:rsidP="00177A8B">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Pr>
          <w:rFonts w:ascii="Arial" w:hAnsi="Arial" w:cs="Arial"/>
          <w:color w:val="000000"/>
          <w:sz w:val="24"/>
          <w:szCs w:val="24"/>
        </w:rPr>
        <w:t>Kurangnya kerjasama dengan jejaring fasyankes dalam hal pencatatan dan pelaporan</w:t>
      </w:r>
    </w:p>
    <w:p w:rsidR="00177A8B" w:rsidRPr="00384747" w:rsidRDefault="00177A8B" w:rsidP="00A24F1C">
      <w:pPr>
        <w:pStyle w:val="ListParagraph"/>
        <w:numPr>
          <w:ilvl w:val="1"/>
          <w:numId w:val="4"/>
        </w:numPr>
        <w:spacing w:after="0" w:line="360" w:lineRule="auto"/>
        <w:ind w:left="284" w:hanging="284"/>
        <w:jc w:val="both"/>
        <w:rPr>
          <w:rFonts w:ascii="Arial" w:hAnsi="Arial" w:cs="Arial"/>
          <w:color w:val="000000"/>
          <w:sz w:val="24"/>
          <w:szCs w:val="24"/>
          <w:lang w:val="en-ID"/>
        </w:rPr>
      </w:pPr>
      <w:r w:rsidRPr="00384747">
        <w:rPr>
          <w:rFonts w:ascii="Arial" w:hAnsi="Arial" w:cs="Arial"/>
          <w:color w:val="000000"/>
          <w:sz w:val="24"/>
          <w:szCs w:val="24"/>
          <w:lang w:val="en-ID"/>
        </w:rPr>
        <w:t>Faktor SDM</w:t>
      </w:r>
    </w:p>
    <w:p w:rsidR="00177A8B" w:rsidRPr="00384747" w:rsidRDefault="00177A8B" w:rsidP="00177A8B">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sidRPr="00384747">
        <w:rPr>
          <w:rFonts w:ascii="Arial" w:hAnsi="Arial" w:cs="Arial"/>
          <w:color w:val="000000"/>
          <w:sz w:val="24"/>
          <w:szCs w:val="24"/>
        </w:rPr>
        <w:t>Kurangnya tenaga pelaksana</w:t>
      </w:r>
    </w:p>
    <w:p w:rsidR="00177A8B" w:rsidRPr="00384747" w:rsidRDefault="00177A8B" w:rsidP="00177A8B">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sidRPr="00384747">
        <w:rPr>
          <w:rFonts w:ascii="Arial" w:hAnsi="Arial" w:cs="Arial"/>
          <w:color w:val="000000"/>
          <w:sz w:val="24"/>
          <w:szCs w:val="24"/>
        </w:rPr>
        <w:t>Kurangnya kesadaran masyarakat</w:t>
      </w:r>
      <w:r w:rsidR="00A24F1C">
        <w:rPr>
          <w:rFonts w:ascii="Arial" w:hAnsi="Arial" w:cs="Arial"/>
          <w:color w:val="000000"/>
          <w:sz w:val="24"/>
          <w:szCs w:val="24"/>
        </w:rPr>
        <w:t xml:space="preserve"> dalam berperilaku hidup bersih dan sehat </w:t>
      </w:r>
    </w:p>
    <w:p w:rsidR="00177A8B" w:rsidRPr="00384747" w:rsidRDefault="00177A8B" w:rsidP="00177A8B">
      <w:pPr>
        <w:pStyle w:val="ListParagraph"/>
        <w:numPr>
          <w:ilvl w:val="4"/>
          <w:numId w:val="4"/>
        </w:numPr>
        <w:tabs>
          <w:tab w:val="left" w:pos="4320"/>
        </w:tabs>
        <w:spacing w:after="0" w:line="360" w:lineRule="auto"/>
        <w:ind w:left="284" w:hanging="284"/>
        <w:jc w:val="both"/>
        <w:rPr>
          <w:rFonts w:ascii="Arial" w:hAnsi="Arial" w:cs="Arial"/>
          <w:color w:val="000000"/>
          <w:sz w:val="24"/>
          <w:szCs w:val="24"/>
          <w:lang w:val="en-ID"/>
        </w:rPr>
      </w:pPr>
      <w:r w:rsidRPr="00384747">
        <w:rPr>
          <w:rFonts w:ascii="Arial" w:hAnsi="Arial" w:cs="Arial"/>
          <w:color w:val="000000"/>
          <w:sz w:val="24"/>
          <w:szCs w:val="24"/>
          <w:lang w:val="en-ID"/>
        </w:rPr>
        <w:t>Faktor Progres Pelaksanan</w:t>
      </w:r>
    </w:p>
    <w:p w:rsidR="00880D90" w:rsidRPr="00384747" w:rsidRDefault="00177A8B" w:rsidP="00177A8B">
      <w:pPr>
        <w:pStyle w:val="ListParagraph"/>
        <w:numPr>
          <w:ilvl w:val="1"/>
          <w:numId w:val="41"/>
        </w:numPr>
        <w:tabs>
          <w:tab w:val="left" w:pos="709"/>
          <w:tab w:val="left" w:pos="4320"/>
        </w:tabs>
        <w:spacing w:after="0" w:line="360" w:lineRule="auto"/>
        <w:ind w:left="709" w:hanging="425"/>
        <w:jc w:val="both"/>
        <w:rPr>
          <w:rFonts w:ascii="Arial" w:hAnsi="Arial" w:cs="Arial"/>
          <w:color w:val="000000"/>
          <w:sz w:val="24"/>
          <w:szCs w:val="24"/>
        </w:rPr>
      </w:pPr>
      <w:r w:rsidRPr="00384747">
        <w:rPr>
          <w:rFonts w:ascii="Arial" w:hAnsi="Arial" w:cs="Arial"/>
          <w:color w:val="000000"/>
          <w:sz w:val="24"/>
          <w:szCs w:val="24"/>
        </w:rPr>
        <w:t>Jadwal pelaksaanan belum terlaksana secara optimal</w:t>
      </w:r>
    </w:p>
    <w:p w:rsidR="00FC1C6A" w:rsidRPr="00384747" w:rsidRDefault="00FC1C6A" w:rsidP="00880D90">
      <w:pPr>
        <w:pStyle w:val="ListParagraph"/>
        <w:spacing w:after="0" w:line="360" w:lineRule="auto"/>
        <w:ind w:left="426"/>
        <w:jc w:val="both"/>
        <w:rPr>
          <w:rFonts w:ascii="Arial" w:hAnsi="Arial" w:cs="Arial"/>
          <w:b/>
          <w:bCs/>
          <w:color w:val="000000"/>
          <w:sz w:val="24"/>
          <w:szCs w:val="24"/>
          <w:lang w:val="en-ID" w:eastAsia="id-ID"/>
        </w:rPr>
      </w:pPr>
    </w:p>
    <w:p w:rsidR="00880D90" w:rsidRPr="00384747" w:rsidRDefault="00880D90" w:rsidP="00880D90">
      <w:pPr>
        <w:pStyle w:val="ListParagraph"/>
        <w:numPr>
          <w:ilvl w:val="0"/>
          <w:numId w:val="11"/>
        </w:numPr>
        <w:tabs>
          <w:tab w:val="left" w:pos="3045"/>
        </w:tabs>
        <w:spacing w:after="0" w:line="480" w:lineRule="auto"/>
        <w:ind w:left="426" w:hanging="426"/>
        <w:jc w:val="both"/>
        <w:rPr>
          <w:rFonts w:ascii="Arial" w:hAnsi="Arial" w:cs="Arial"/>
          <w:b/>
          <w:sz w:val="24"/>
          <w:szCs w:val="24"/>
        </w:rPr>
      </w:pPr>
      <w:r w:rsidRPr="00384747">
        <w:rPr>
          <w:rFonts w:ascii="Arial" w:hAnsi="Arial" w:cs="Arial"/>
          <w:b/>
          <w:sz w:val="24"/>
          <w:szCs w:val="24"/>
        </w:rPr>
        <w:t>SPM INOVATIF</w:t>
      </w:r>
    </w:p>
    <w:p w:rsidR="00880D90" w:rsidRPr="00384747" w:rsidRDefault="00880D90" w:rsidP="00880D90">
      <w:pPr>
        <w:tabs>
          <w:tab w:val="left" w:pos="426"/>
        </w:tabs>
        <w:spacing w:after="0" w:line="360" w:lineRule="auto"/>
        <w:jc w:val="both"/>
        <w:rPr>
          <w:rFonts w:ascii="Arial" w:hAnsi="Arial" w:cs="Arial"/>
          <w:sz w:val="24"/>
          <w:szCs w:val="24"/>
          <w:lang w:val="en-ID"/>
        </w:rPr>
      </w:pPr>
      <w:r w:rsidRPr="00384747">
        <w:rPr>
          <w:rFonts w:ascii="Arial" w:hAnsi="Arial" w:cs="Arial"/>
          <w:sz w:val="24"/>
          <w:szCs w:val="24"/>
          <w:lang w:val="en-ID"/>
        </w:rPr>
        <w:tab/>
        <w:t xml:space="preserve">SPM </w:t>
      </w:r>
      <w:r w:rsidRPr="00384747">
        <w:rPr>
          <w:rFonts w:ascii="Arial" w:hAnsi="Arial" w:cs="Arial"/>
          <w:sz w:val="24"/>
          <w:szCs w:val="24"/>
        </w:rPr>
        <w:t xml:space="preserve">UKM </w:t>
      </w:r>
      <w:r w:rsidRPr="00384747">
        <w:rPr>
          <w:rFonts w:ascii="Arial" w:hAnsi="Arial" w:cs="Arial"/>
          <w:sz w:val="24"/>
          <w:szCs w:val="24"/>
          <w:lang w:val="en-ID"/>
        </w:rPr>
        <w:t xml:space="preserve">Inovatif disusun </w:t>
      </w:r>
      <w:r w:rsidRPr="00384747">
        <w:rPr>
          <w:rFonts w:ascii="Arial" w:hAnsi="Arial" w:cs="Arial"/>
          <w:sz w:val="24"/>
          <w:szCs w:val="24"/>
        </w:rPr>
        <w:t xml:space="preserve">untuk meningkatkan </w:t>
      </w:r>
      <w:r w:rsidRPr="00384747">
        <w:rPr>
          <w:rFonts w:ascii="Arial" w:hAnsi="Arial" w:cs="Arial"/>
          <w:sz w:val="24"/>
          <w:szCs w:val="24"/>
          <w:lang w:val="en-ID"/>
        </w:rPr>
        <w:t>capaian program</w:t>
      </w:r>
      <w:r w:rsidRPr="00384747">
        <w:rPr>
          <w:rFonts w:ascii="Arial" w:hAnsi="Arial" w:cs="Arial"/>
          <w:sz w:val="24"/>
          <w:szCs w:val="24"/>
        </w:rPr>
        <w:t xml:space="preserve"> P2 </w:t>
      </w:r>
      <w:r w:rsidRPr="00384747">
        <w:rPr>
          <w:rFonts w:ascii="Arial" w:hAnsi="Arial" w:cs="Arial"/>
          <w:sz w:val="24"/>
          <w:szCs w:val="24"/>
          <w:lang w:val="en-ID"/>
        </w:rPr>
        <w:t xml:space="preserve">terutama indikator </w:t>
      </w:r>
      <w:r w:rsidR="00A24F1C">
        <w:rPr>
          <w:rFonts w:ascii="Arial" w:hAnsi="Arial" w:cs="Arial"/>
          <w:sz w:val="24"/>
          <w:szCs w:val="24"/>
        </w:rPr>
        <w:t>cakupan Angka Bebas Jentik (ABJ) yang merupakan faktor penting dalam pencegahan dan penanggulangan penyakit Demam Berdarah.</w:t>
      </w:r>
      <w:r w:rsidRPr="00384747">
        <w:rPr>
          <w:rFonts w:ascii="Arial" w:hAnsi="Arial" w:cs="Arial"/>
          <w:sz w:val="24"/>
          <w:szCs w:val="24"/>
        </w:rPr>
        <w:t xml:space="preserve"> </w:t>
      </w:r>
      <w:r w:rsidRPr="00384747">
        <w:rPr>
          <w:rFonts w:ascii="Arial" w:hAnsi="Arial" w:cs="Arial"/>
          <w:sz w:val="24"/>
          <w:szCs w:val="24"/>
          <w:lang w:val="en-ID"/>
        </w:rPr>
        <w:t>Berikut capaian indikator program inovatif</w:t>
      </w:r>
      <w:r w:rsidR="00A24F1C">
        <w:rPr>
          <w:rFonts w:ascii="Arial" w:hAnsi="Arial" w:cs="Arial"/>
          <w:sz w:val="24"/>
          <w:szCs w:val="24"/>
        </w:rPr>
        <w:t xml:space="preserve"> Gerakan Terpadu Berantas Jentik (Gerdu Antik) yang merupakan konsep pemberdayaan masyarakat dalam pencegahan dan penanggulangan Demam Berdarah </w:t>
      </w:r>
      <w:r w:rsidRPr="00384747">
        <w:rPr>
          <w:rFonts w:ascii="Arial" w:hAnsi="Arial" w:cs="Arial"/>
          <w:sz w:val="24"/>
          <w:szCs w:val="24"/>
          <w:lang w:val="en-ID"/>
        </w:rPr>
        <w:t>:</w:t>
      </w:r>
    </w:p>
    <w:p w:rsidR="00921026" w:rsidRPr="00384747" w:rsidRDefault="00921026" w:rsidP="00880D90">
      <w:pPr>
        <w:tabs>
          <w:tab w:val="left" w:pos="426"/>
        </w:tabs>
        <w:spacing w:after="0" w:line="360" w:lineRule="auto"/>
        <w:jc w:val="both"/>
        <w:rPr>
          <w:rFonts w:ascii="Arial" w:hAnsi="Arial" w:cs="Arial"/>
          <w:b/>
          <w:sz w:val="24"/>
          <w:szCs w:val="24"/>
        </w:rPr>
      </w:pPr>
    </w:p>
    <w:p w:rsidR="00880D90" w:rsidRPr="00384747" w:rsidRDefault="00880D90" w:rsidP="00BA67F3">
      <w:pPr>
        <w:pStyle w:val="ListParagraph"/>
        <w:tabs>
          <w:tab w:val="left" w:pos="3045"/>
        </w:tabs>
        <w:spacing w:after="0" w:line="360" w:lineRule="auto"/>
        <w:ind w:left="426"/>
        <w:jc w:val="center"/>
        <w:rPr>
          <w:rFonts w:ascii="Arial" w:hAnsi="Arial" w:cs="Arial"/>
          <w:b/>
          <w:sz w:val="24"/>
          <w:szCs w:val="24"/>
        </w:rPr>
      </w:pPr>
      <w:r w:rsidRPr="00384747">
        <w:rPr>
          <w:rFonts w:ascii="Arial" w:hAnsi="Arial" w:cs="Arial"/>
          <w:b/>
          <w:sz w:val="24"/>
          <w:szCs w:val="24"/>
          <w:lang w:val="en-ID"/>
        </w:rPr>
        <w:t>Tabel 2.1</w:t>
      </w:r>
      <w:r w:rsidR="000B5B92">
        <w:rPr>
          <w:rFonts w:ascii="Arial" w:hAnsi="Arial" w:cs="Arial"/>
          <w:b/>
          <w:sz w:val="24"/>
          <w:szCs w:val="24"/>
        </w:rPr>
        <w:t>1</w:t>
      </w:r>
      <w:r w:rsidRPr="00384747">
        <w:rPr>
          <w:rFonts w:ascii="Arial" w:hAnsi="Arial" w:cs="Arial"/>
          <w:b/>
          <w:sz w:val="24"/>
          <w:szCs w:val="24"/>
          <w:lang w:val="en-ID"/>
        </w:rPr>
        <w:t xml:space="preserve"> Program </w:t>
      </w:r>
      <w:r w:rsidRPr="00384747">
        <w:rPr>
          <w:rFonts w:ascii="Arial" w:hAnsi="Arial" w:cs="Arial"/>
          <w:b/>
          <w:sz w:val="24"/>
          <w:szCs w:val="24"/>
        </w:rPr>
        <w:t xml:space="preserve">UKM </w:t>
      </w:r>
      <w:r w:rsidRPr="00384747">
        <w:rPr>
          <w:rFonts w:ascii="Arial" w:hAnsi="Arial" w:cs="Arial"/>
          <w:b/>
          <w:sz w:val="24"/>
          <w:szCs w:val="24"/>
          <w:lang w:val="en-ID"/>
        </w:rPr>
        <w:t xml:space="preserve">Inovatif </w:t>
      </w:r>
    </w:p>
    <w:tbl>
      <w:tblPr>
        <w:tblpPr w:leftFromText="180" w:rightFromText="180" w:vertAnchor="text" w:tblpY="1"/>
        <w:tblOverlap w:val="never"/>
        <w:tblW w:w="5000" w:type="pct"/>
        <w:tblLook w:val="04A0" w:firstRow="1" w:lastRow="0" w:firstColumn="1" w:lastColumn="0" w:noHBand="0" w:noVBand="1"/>
      </w:tblPr>
      <w:tblGrid>
        <w:gridCol w:w="510"/>
        <w:gridCol w:w="3035"/>
        <w:gridCol w:w="1036"/>
        <w:gridCol w:w="1275"/>
        <w:gridCol w:w="1252"/>
        <w:gridCol w:w="1330"/>
      </w:tblGrid>
      <w:tr w:rsidR="00880D90" w:rsidRPr="00384747" w:rsidTr="009341BF">
        <w:trPr>
          <w:trHeight w:val="300"/>
          <w:tblHeader/>
        </w:trPr>
        <w:tc>
          <w:tcPr>
            <w:tcW w:w="287"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880D90" w:rsidRPr="00384747" w:rsidRDefault="00880D90" w:rsidP="009341BF">
            <w:pPr>
              <w:spacing w:after="0" w:line="240" w:lineRule="auto"/>
              <w:jc w:val="center"/>
              <w:rPr>
                <w:rFonts w:ascii="Arial" w:eastAsia="Times New Roman" w:hAnsi="Arial" w:cs="Arial"/>
                <w:b/>
                <w:bCs/>
                <w:color w:val="000000"/>
                <w:lang w:val="en-US"/>
              </w:rPr>
            </w:pPr>
            <w:r w:rsidRPr="00384747">
              <w:rPr>
                <w:rFonts w:ascii="Arial" w:eastAsia="Times New Roman" w:hAnsi="Arial" w:cs="Arial"/>
                <w:b/>
                <w:bCs/>
                <w:color w:val="000000"/>
                <w:lang w:val="en-US"/>
              </w:rPr>
              <w:t>No</w:t>
            </w:r>
          </w:p>
        </w:tc>
        <w:tc>
          <w:tcPr>
            <w:tcW w:w="1802"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880D90" w:rsidRPr="00384747" w:rsidRDefault="00880D90" w:rsidP="009341BF">
            <w:pPr>
              <w:spacing w:after="0" w:line="240" w:lineRule="auto"/>
              <w:jc w:val="center"/>
              <w:rPr>
                <w:rFonts w:ascii="Arial" w:eastAsia="Times New Roman" w:hAnsi="Arial" w:cs="Arial"/>
                <w:b/>
                <w:bCs/>
                <w:color w:val="000000"/>
                <w:lang w:val="en-US"/>
              </w:rPr>
            </w:pPr>
            <w:r w:rsidRPr="00384747">
              <w:rPr>
                <w:rFonts w:ascii="Arial" w:eastAsia="Times New Roman" w:hAnsi="Arial" w:cs="Arial"/>
                <w:b/>
                <w:bCs/>
                <w:color w:val="000000"/>
                <w:lang w:val="en-US"/>
              </w:rPr>
              <w:t>INDIKATOR</w:t>
            </w:r>
          </w:p>
        </w:tc>
        <w:tc>
          <w:tcPr>
            <w:tcW w:w="616"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880D90" w:rsidRPr="00384747" w:rsidRDefault="00880D90" w:rsidP="009341BF">
            <w:pPr>
              <w:spacing w:after="0" w:line="240" w:lineRule="auto"/>
              <w:jc w:val="center"/>
              <w:rPr>
                <w:rFonts w:ascii="Arial" w:eastAsia="Times New Roman" w:hAnsi="Arial" w:cs="Arial"/>
                <w:b/>
                <w:bCs/>
                <w:color w:val="000000"/>
                <w:lang w:val="en-US"/>
              </w:rPr>
            </w:pPr>
            <w:r w:rsidRPr="00384747">
              <w:rPr>
                <w:rFonts w:ascii="Arial" w:eastAsia="Times New Roman" w:hAnsi="Arial" w:cs="Arial"/>
                <w:b/>
                <w:bCs/>
                <w:color w:val="000000"/>
                <w:lang w:val="en-US"/>
              </w:rPr>
              <w:t>Standar</w:t>
            </w:r>
          </w:p>
        </w:tc>
        <w:tc>
          <w:tcPr>
            <w:tcW w:w="2295" w:type="pct"/>
            <w:gridSpan w:val="3"/>
            <w:tcBorders>
              <w:top w:val="single" w:sz="4" w:space="0" w:color="auto"/>
              <w:left w:val="nil"/>
              <w:bottom w:val="single" w:sz="4" w:space="0" w:color="auto"/>
              <w:right w:val="single" w:sz="4" w:space="0" w:color="000000"/>
            </w:tcBorders>
            <w:shd w:val="clear" w:color="auto" w:fill="D9D9D9"/>
            <w:vAlign w:val="center"/>
            <w:hideMark/>
          </w:tcPr>
          <w:p w:rsidR="00880D90" w:rsidRPr="00384747" w:rsidRDefault="00880D90" w:rsidP="009341BF">
            <w:pPr>
              <w:spacing w:after="0" w:line="240" w:lineRule="auto"/>
              <w:jc w:val="center"/>
              <w:rPr>
                <w:rFonts w:ascii="Arial" w:eastAsia="Times New Roman" w:hAnsi="Arial" w:cs="Arial"/>
                <w:b/>
                <w:bCs/>
                <w:color w:val="000000"/>
                <w:lang w:val="en-US"/>
              </w:rPr>
            </w:pPr>
            <w:r w:rsidRPr="00384747">
              <w:rPr>
                <w:rFonts w:ascii="Arial" w:eastAsia="Times New Roman" w:hAnsi="Arial" w:cs="Arial"/>
                <w:b/>
                <w:bCs/>
                <w:color w:val="000000"/>
                <w:lang w:val="en-US"/>
              </w:rPr>
              <w:t xml:space="preserve"> CAPAIAN KINERJA  </w:t>
            </w:r>
          </w:p>
        </w:tc>
      </w:tr>
      <w:tr w:rsidR="009A35BD" w:rsidRPr="00384747" w:rsidTr="009341BF">
        <w:trPr>
          <w:trHeight w:val="300"/>
          <w:tblHeader/>
        </w:trPr>
        <w:tc>
          <w:tcPr>
            <w:tcW w:w="287"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9A35BD" w:rsidRPr="00384747" w:rsidRDefault="009A35BD" w:rsidP="009A35BD">
            <w:pPr>
              <w:spacing w:after="0" w:line="240" w:lineRule="auto"/>
              <w:rPr>
                <w:rFonts w:ascii="Arial" w:eastAsia="Times New Roman" w:hAnsi="Arial" w:cs="Arial"/>
                <w:b/>
                <w:bCs/>
                <w:color w:val="000000"/>
                <w:lang w:val="en-US"/>
              </w:rPr>
            </w:pPr>
          </w:p>
        </w:tc>
        <w:tc>
          <w:tcPr>
            <w:tcW w:w="1802"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9A35BD" w:rsidRPr="00384747" w:rsidRDefault="009A35BD" w:rsidP="009A35BD">
            <w:pPr>
              <w:spacing w:after="0" w:line="240" w:lineRule="auto"/>
              <w:rPr>
                <w:rFonts w:ascii="Arial" w:eastAsia="Times New Roman" w:hAnsi="Arial" w:cs="Arial"/>
                <w:b/>
                <w:bCs/>
                <w:color w:val="000000"/>
                <w:lang w:val="en-US"/>
              </w:rPr>
            </w:pPr>
          </w:p>
        </w:tc>
        <w:tc>
          <w:tcPr>
            <w:tcW w:w="616"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9A35BD" w:rsidRPr="00384747" w:rsidRDefault="009A35BD" w:rsidP="009A35BD">
            <w:pPr>
              <w:spacing w:after="0" w:line="240" w:lineRule="auto"/>
              <w:rPr>
                <w:rFonts w:ascii="Arial" w:eastAsia="Times New Roman" w:hAnsi="Arial" w:cs="Arial"/>
                <w:b/>
                <w:bCs/>
                <w:color w:val="000000"/>
                <w:lang w:val="en-US"/>
              </w:rPr>
            </w:pPr>
          </w:p>
        </w:tc>
        <w:tc>
          <w:tcPr>
            <w:tcW w:w="759" w:type="pct"/>
            <w:tcBorders>
              <w:top w:val="nil"/>
              <w:left w:val="nil"/>
              <w:bottom w:val="single" w:sz="4" w:space="0" w:color="auto"/>
              <w:right w:val="single" w:sz="4" w:space="0" w:color="auto"/>
            </w:tcBorders>
            <w:shd w:val="clear" w:color="auto" w:fill="D9D9D9"/>
            <w:vAlign w:val="center"/>
            <w:hideMark/>
          </w:tcPr>
          <w:p w:rsidR="009A35BD" w:rsidRPr="00384747" w:rsidRDefault="009A35BD" w:rsidP="009A35BD">
            <w:pPr>
              <w:spacing w:after="0" w:line="240" w:lineRule="auto"/>
              <w:jc w:val="center"/>
              <w:rPr>
                <w:rFonts w:ascii="Arial" w:eastAsia="Times New Roman" w:hAnsi="Arial" w:cs="Arial"/>
                <w:b/>
                <w:bCs/>
                <w:color w:val="000000"/>
                <w:lang w:val="en-US"/>
              </w:rPr>
            </w:pPr>
            <w:r w:rsidRPr="00384747">
              <w:rPr>
                <w:rFonts w:ascii="Arial" w:eastAsia="Times New Roman" w:hAnsi="Arial" w:cs="Arial"/>
                <w:b/>
                <w:bCs/>
                <w:color w:val="000000"/>
                <w:lang w:val="en-US"/>
              </w:rPr>
              <w:t>TH 2017</w:t>
            </w:r>
          </w:p>
        </w:tc>
        <w:tc>
          <w:tcPr>
            <w:tcW w:w="745" w:type="pct"/>
            <w:tcBorders>
              <w:top w:val="nil"/>
              <w:left w:val="nil"/>
              <w:bottom w:val="single" w:sz="4" w:space="0" w:color="auto"/>
              <w:right w:val="single" w:sz="4" w:space="0" w:color="auto"/>
            </w:tcBorders>
            <w:shd w:val="clear" w:color="auto" w:fill="D9D9D9"/>
            <w:vAlign w:val="center"/>
            <w:hideMark/>
          </w:tcPr>
          <w:p w:rsidR="009A35BD" w:rsidRPr="00384747" w:rsidRDefault="009A35BD" w:rsidP="009A35BD">
            <w:pPr>
              <w:spacing w:after="0" w:line="240" w:lineRule="auto"/>
              <w:jc w:val="center"/>
              <w:rPr>
                <w:rFonts w:ascii="Arial" w:eastAsia="Times New Roman" w:hAnsi="Arial" w:cs="Arial"/>
                <w:b/>
                <w:bCs/>
                <w:color w:val="000000"/>
                <w:lang w:val="en-US"/>
              </w:rPr>
            </w:pPr>
            <w:r w:rsidRPr="00384747">
              <w:rPr>
                <w:rFonts w:ascii="Arial" w:eastAsia="Times New Roman" w:hAnsi="Arial" w:cs="Arial"/>
                <w:b/>
                <w:bCs/>
                <w:color w:val="000000"/>
                <w:lang w:val="en-US"/>
              </w:rPr>
              <w:t>TH 2018</w:t>
            </w:r>
          </w:p>
        </w:tc>
        <w:tc>
          <w:tcPr>
            <w:tcW w:w="791" w:type="pct"/>
            <w:tcBorders>
              <w:top w:val="nil"/>
              <w:left w:val="nil"/>
              <w:bottom w:val="single" w:sz="4" w:space="0" w:color="auto"/>
              <w:right w:val="single" w:sz="4" w:space="0" w:color="auto"/>
            </w:tcBorders>
            <w:shd w:val="clear" w:color="auto" w:fill="D9D9D9"/>
            <w:vAlign w:val="center"/>
            <w:hideMark/>
          </w:tcPr>
          <w:p w:rsidR="009A35BD" w:rsidRPr="009A35BD" w:rsidRDefault="009A35BD" w:rsidP="009A35BD">
            <w:pPr>
              <w:spacing w:after="0" w:line="240" w:lineRule="auto"/>
              <w:jc w:val="center"/>
              <w:rPr>
                <w:rFonts w:ascii="Arial" w:eastAsia="Times New Roman" w:hAnsi="Arial" w:cs="Arial"/>
                <w:b/>
                <w:bCs/>
                <w:color w:val="000000"/>
              </w:rPr>
            </w:pPr>
            <w:r w:rsidRPr="00384747">
              <w:rPr>
                <w:rFonts w:ascii="Arial" w:eastAsia="Times New Roman" w:hAnsi="Arial" w:cs="Arial"/>
                <w:b/>
                <w:bCs/>
                <w:color w:val="000000"/>
                <w:lang w:val="en-US"/>
              </w:rPr>
              <w:t>TH 201</w:t>
            </w:r>
            <w:r>
              <w:rPr>
                <w:rFonts w:ascii="Arial" w:eastAsia="Times New Roman" w:hAnsi="Arial" w:cs="Arial"/>
                <w:b/>
                <w:bCs/>
                <w:color w:val="000000"/>
              </w:rPr>
              <w:t>9</w:t>
            </w:r>
          </w:p>
        </w:tc>
      </w:tr>
      <w:tr w:rsidR="009A35BD" w:rsidRPr="00384747" w:rsidTr="009341BF">
        <w:trPr>
          <w:trHeight w:val="267"/>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9A35BD" w:rsidRPr="00384747" w:rsidRDefault="009A35BD" w:rsidP="009A35BD">
            <w:pPr>
              <w:spacing w:after="0" w:line="240" w:lineRule="auto"/>
              <w:jc w:val="center"/>
              <w:rPr>
                <w:rFonts w:ascii="Arial" w:eastAsia="Times New Roman" w:hAnsi="Arial" w:cs="Arial"/>
                <w:b/>
                <w:color w:val="000000"/>
                <w:lang w:val="en-US"/>
              </w:rPr>
            </w:pPr>
            <w:r w:rsidRPr="00384747">
              <w:rPr>
                <w:rFonts w:ascii="Arial" w:eastAsia="Times New Roman" w:hAnsi="Arial" w:cs="Arial"/>
                <w:b/>
                <w:color w:val="000000"/>
                <w:lang w:val="en-US"/>
              </w:rPr>
              <w:t>A</w:t>
            </w:r>
          </w:p>
        </w:tc>
        <w:tc>
          <w:tcPr>
            <w:tcW w:w="1802"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rPr>
                <w:rFonts w:ascii="Arial" w:eastAsia="Times New Roman" w:hAnsi="Arial" w:cs="Arial"/>
                <w:b/>
                <w:color w:val="000000"/>
              </w:rPr>
            </w:pPr>
            <w:r w:rsidRPr="00384747">
              <w:rPr>
                <w:rFonts w:ascii="Arial" w:eastAsia="Times New Roman" w:hAnsi="Arial" w:cs="Arial"/>
                <w:b/>
                <w:color w:val="000000"/>
              </w:rPr>
              <w:t>Program UKM Esensial</w:t>
            </w:r>
          </w:p>
        </w:tc>
        <w:tc>
          <w:tcPr>
            <w:tcW w:w="616"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lang w:val="en-US"/>
              </w:rPr>
            </w:pPr>
          </w:p>
        </w:tc>
        <w:tc>
          <w:tcPr>
            <w:tcW w:w="759"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lang w:val="en-US"/>
              </w:rPr>
            </w:pPr>
          </w:p>
        </w:tc>
        <w:tc>
          <w:tcPr>
            <w:tcW w:w="745"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lang w:val="en-US"/>
              </w:rPr>
            </w:pPr>
          </w:p>
        </w:tc>
        <w:tc>
          <w:tcPr>
            <w:tcW w:w="791"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lang w:val="en-US"/>
              </w:rPr>
            </w:pPr>
          </w:p>
        </w:tc>
      </w:tr>
      <w:tr w:rsidR="009A35BD" w:rsidRPr="00384747" w:rsidTr="009341BF">
        <w:trPr>
          <w:trHeight w:val="267"/>
        </w:trPr>
        <w:tc>
          <w:tcPr>
            <w:tcW w:w="287" w:type="pct"/>
            <w:tcBorders>
              <w:top w:val="nil"/>
              <w:left w:val="single" w:sz="4" w:space="0" w:color="auto"/>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rPr>
            </w:pPr>
          </w:p>
        </w:tc>
        <w:tc>
          <w:tcPr>
            <w:tcW w:w="1802"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rPr>
                <w:rFonts w:ascii="Arial" w:eastAsia="Times New Roman" w:hAnsi="Arial" w:cs="Arial"/>
                <w:color w:val="000000"/>
              </w:rPr>
            </w:pPr>
            <w:r w:rsidRPr="00384747">
              <w:rPr>
                <w:rFonts w:ascii="Arial" w:eastAsia="Times New Roman" w:hAnsi="Arial" w:cs="Arial"/>
                <w:color w:val="000000"/>
              </w:rPr>
              <w:t>Gerdu Antik</w:t>
            </w:r>
          </w:p>
        </w:tc>
        <w:tc>
          <w:tcPr>
            <w:tcW w:w="616"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lang w:val="en-US"/>
              </w:rPr>
            </w:pPr>
            <w:r w:rsidRPr="00384747">
              <w:rPr>
                <w:rFonts w:ascii="Arial" w:eastAsia="Times New Roman" w:hAnsi="Arial" w:cs="Arial"/>
                <w:color w:val="000000"/>
              </w:rPr>
              <w:t>95</w:t>
            </w:r>
            <w:r w:rsidRPr="00384747">
              <w:rPr>
                <w:rFonts w:ascii="Arial" w:eastAsia="Times New Roman" w:hAnsi="Arial" w:cs="Arial"/>
                <w:color w:val="000000"/>
                <w:lang w:val="en-US"/>
              </w:rPr>
              <w:t>%</w:t>
            </w:r>
          </w:p>
        </w:tc>
        <w:tc>
          <w:tcPr>
            <w:tcW w:w="759"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lang w:val="en-US"/>
              </w:rPr>
            </w:pPr>
            <w:r w:rsidRPr="00384747">
              <w:rPr>
                <w:rFonts w:ascii="Arial" w:eastAsia="Times New Roman" w:hAnsi="Arial" w:cs="Arial"/>
                <w:color w:val="000000"/>
              </w:rPr>
              <w:t>88,1</w:t>
            </w:r>
            <w:r w:rsidRPr="00384747">
              <w:rPr>
                <w:rFonts w:ascii="Arial" w:eastAsia="Times New Roman" w:hAnsi="Arial" w:cs="Arial"/>
                <w:color w:val="000000"/>
                <w:lang w:val="en-US"/>
              </w:rPr>
              <w:t>%</w:t>
            </w:r>
          </w:p>
        </w:tc>
        <w:tc>
          <w:tcPr>
            <w:tcW w:w="745"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lang w:val="en-US"/>
              </w:rPr>
            </w:pPr>
            <w:r w:rsidRPr="00384747">
              <w:rPr>
                <w:rFonts w:ascii="Arial" w:eastAsia="Times New Roman" w:hAnsi="Arial" w:cs="Arial"/>
                <w:color w:val="000000"/>
              </w:rPr>
              <w:t>93</w:t>
            </w:r>
            <w:r w:rsidRPr="00384747">
              <w:rPr>
                <w:rFonts w:ascii="Arial" w:eastAsia="Times New Roman" w:hAnsi="Arial" w:cs="Arial"/>
                <w:color w:val="000000"/>
                <w:lang w:val="en-US"/>
              </w:rPr>
              <w:t>%</w:t>
            </w:r>
          </w:p>
        </w:tc>
        <w:tc>
          <w:tcPr>
            <w:tcW w:w="791" w:type="pct"/>
            <w:tcBorders>
              <w:top w:val="nil"/>
              <w:left w:val="nil"/>
              <w:bottom w:val="single" w:sz="4" w:space="0" w:color="auto"/>
              <w:right w:val="single" w:sz="4" w:space="0" w:color="auto"/>
            </w:tcBorders>
            <w:shd w:val="clear" w:color="auto" w:fill="auto"/>
            <w:vAlign w:val="center"/>
          </w:tcPr>
          <w:p w:rsidR="009A35BD" w:rsidRPr="00384747" w:rsidRDefault="009A35BD" w:rsidP="009A35BD">
            <w:pPr>
              <w:spacing w:after="0" w:line="240" w:lineRule="auto"/>
              <w:jc w:val="center"/>
              <w:rPr>
                <w:rFonts w:ascii="Arial" w:eastAsia="Times New Roman" w:hAnsi="Arial" w:cs="Arial"/>
                <w:color w:val="000000"/>
                <w:lang w:val="en-US"/>
              </w:rPr>
            </w:pPr>
            <w:r w:rsidRPr="00384747">
              <w:rPr>
                <w:rFonts w:ascii="Arial" w:eastAsia="Times New Roman" w:hAnsi="Arial" w:cs="Arial"/>
                <w:color w:val="000000"/>
              </w:rPr>
              <w:t>93</w:t>
            </w:r>
            <w:r w:rsidRPr="00384747">
              <w:rPr>
                <w:rFonts w:ascii="Arial" w:eastAsia="Times New Roman" w:hAnsi="Arial" w:cs="Arial"/>
                <w:color w:val="000000"/>
                <w:lang w:val="en-US"/>
              </w:rPr>
              <w:t>%</w:t>
            </w:r>
          </w:p>
        </w:tc>
      </w:tr>
    </w:tbl>
    <w:p w:rsidR="00880D90" w:rsidRPr="00384747" w:rsidRDefault="00880D90" w:rsidP="00880D90">
      <w:pPr>
        <w:pStyle w:val="ListParagraph"/>
        <w:tabs>
          <w:tab w:val="left" w:pos="0"/>
        </w:tabs>
        <w:spacing w:after="0" w:line="360" w:lineRule="auto"/>
        <w:ind w:left="0"/>
        <w:jc w:val="both"/>
        <w:rPr>
          <w:rFonts w:ascii="Arial" w:hAnsi="Arial" w:cs="Arial"/>
          <w:sz w:val="24"/>
          <w:szCs w:val="24"/>
        </w:rPr>
      </w:pPr>
      <w:r w:rsidRPr="00384747">
        <w:rPr>
          <w:rFonts w:ascii="Arial" w:hAnsi="Arial" w:cs="Arial"/>
          <w:sz w:val="24"/>
          <w:szCs w:val="24"/>
          <w:lang w:val="en-ID"/>
        </w:rPr>
        <w:tab/>
      </w:r>
    </w:p>
    <w:p w:rsidR="00880D90" w:rsidRPr="00384747" w:rsidRDefault="00880D90" w:rsidP="00FC1C6A">
      <w:pPr>
        <w:pStyle w:val="ListParagraph"/>
        <w:numPr>
          <w:ilvl w:val="1"/>
          <w:numId w:val="11"/>
        </w:numPr>
        <w:spacing w:after="0" w:line="360" w:lineRule="auto"/>
        <w:ind w:left="426"/>
        <w:jc w:val="both"/>
        <w:rPr>
          <w:rFonts w:ascii="Arial" w:hAnsi="Arial" w:cs="Arial"/>
          <w:b/>
          <w:sz w:val="24"/>
          <w:szCs w:val="24"/>
          <w:lang w:val="en-ID"/>
        </w:rPr>
      </w:pPr>
      <w:r w:rsidRPr="00384747">
        <w:rPr>
          <w:rFonts w:ascii="Arial" w:hAnsi="Arial" w:cs="Arial"/>
          <w:b/>
          <w:sz w:val="24"/>
          <w:szCs w:val="24"/>
          <w:lang w:val="en-ID"/>
        </w:rPr>
        <w:t>Kinerja Pelayanan UKP</w:t>
      </w:r>
    </w:p>
    <w:p w:rsidR="00880D90" w:rsidRPr="00384747" w:rsidRDefault="00880D90" w:rsidP="00880D90">
      <w:pPr>
        <w:spacing w:after="0" w:line="360" w:lineRule="auto"/>
        <w:ind w:firstLine="426"/>
        <w:jc w:val="both"/>
        <w:rPr>
          <w:rFonts w:ascii="Arial" w:hAnsi="Arial" w:cs="Arial"/>
          <w:sz w:val="24"/>
          <w:szCs w:val="24"/>
          <w:lang w:val="en-ID"/>
        </w:rPr>
      </w:pPr>
      <w:r w:rsidRPr="00384747">
        <w:rPr>
          <w:rFonts w:ascii="Arial" w:hAnsi="Arial" w:cs="Arial"/>
          <w:sz w:val="24"/>
          <w:szCs w:val="24"/>
          <w:lang w:val="en-ID"/>
        </w:rPr>
        <w:t>Kinerja UKP yang disajikan merupakan kinerja UKP pada level ouput dan outcame atas pelayanan UKP yang diberikan kepada masyarakat. Berikut rincianya:</w:t>
      </w:r>
    </w:p>
    <w:p w:rsidR="00BA67F3" w:rsidRDefault="00BA67F3">
      <w:pPr>
        <w:rPr>
          <w:rFonts w:ascii="Arial" w:hAnsi="Arial" w:cs="Arial"/>
          <w:b/>
          <w:sz w:val="24"/>
          <w:szCs w:val="24"/>
          <w:lang w:val="en-ID"/>
        </w:rPr>
      </w:pPr>
      <w:r>
        <w:rPr>
          <w:rFonts w:ascii="Arial" w:hAnsi="Arial" w:cs="Arial"/>
          <w:b/>
          <w:sz w:val="24"/>
          <w:szCs w:val="24"/>
          <w:lang w:val="en-ID"/>
        </w:rPr>
        <w:br w:type="page"/>
      </w:r>
    </w:p>
    <w:p w:rsidR="00880D90" w:rsidRPr="00384747" w:rsidRDefault="00880D90" w:rsidP="00880D90">
      <w:pPr>
        <w:pStyle w:val="ListParagraph"/>
        <w:numPr>
          <w:ilvl w:val="0"/>
          <w:numId w:val="16"/>
        </w:numPr>
        <w:spacing w:after="0" w:line="360" w:lineRule="auto"/>
        <w:ind w:left="426" w:hanging="426"/>
        <w:jc w:val="both"/>
        <w:rPr>
          <w:rFonts w:ascii="Arial" w:hAnsi="Arial" w:cs="Arial"/>
          <w:b/>
          <w:sz w:val="24"/>
          <w:szCs w:val="24"/>
          <w:lang w:val="en-ID"/>
        </w:rPr>
      </w:pPr>
      <w:r w:rsidRPr="00384747">
        <w:rPr>
          <w:rFonts w:ascii="Arial" w:hAnsi="Arial" w:cs="Arial"/>
          <w:b/>
          <w:sz w:val="24"/>
          <w:szCs w:val="24"/>
          <w:lang w:val="en-ID"/>
        </w:rPr>
        <w:lastRenderedPageBreak/>
        <w:t>Perkembangan Pelayanan</w:t>
      </w:r>
    </w:p>
    <w:p w:rsidR="00880D90" w:rsidRPr="000B5B92" w:rsidRDefault="00880D90" w:rsidP="00880D90">
      <w:pPr>
        <w:spacing w:after="0" w:line="360" w:lineRule="auto"/>
        <w:ind w:firstLine="426"/>
        <w:jc w:val="center"/>
        <w:rPr>
          <w:rFonts w:ascii="Arial" w:hAnsi="Arial" w:cs="Arial"/>
          <w:b/>
          <w:sz w:val="24"/>
          <w:szCs w:val="24"/>
        </w:rPr>
      </w:pPr>
      <w:r w:rsidRPr="00384747">
        <w:rPr>
          <w:rFonts w:ascii="Arial" w:hAnsi="Arial" w:cs="Arial"/>
          <w:b/>
          <w:sz w:val="24"/>
          <w:szCs w:val="24"/>
          <w:lang w:val="en-ID"/>
        </w:rPr>
        <w:t>Tabel 2.1</w:t>
      </w:r>
      <w:r w:rsidR="000B5B92">
        <w:rPr>
          <w:rFonts w:ascii="Arial" w:hAnsi="Arial" w:cs="Arial"/>
          <w:b/>
          <w:sz w:val="24"/>
          <w:szCs w:val="24"/>
        </w:rPr>
        <w:t>3</w:t>
      </w:r>
    </w:p>
    <w:p w:rsidR="00880D90" w:rsidRPr="00384747" w:rsidRDefault="00880D90" w:rsidP="00880D90">
      <w:pPr>
        <w:spacing w:after="0" w:line="360" w:lineRule="auto"/>
        <w:ind w:firstLine="426"/>
        <w:jc w:val="center"/>
        <w:rPr>
          <w:rFonts w:ascii="Arial" w:hAnsi="Arial" w:cs="Arial"/>
          <w:b/>
          <w:sz w:val="24"/>
          <w:szCs w:val="24"/>
          <w:lang w:val="en-ID"/>
        </w:rPr>
      </w:pPr>
      <w:r w:rsidRPr="00384747">
        <w:rPr>
          <w:rFonts w:ascii="Arial" w:hAnsi="Arial" w:cs="Arial"/>
          <w:b/>
          <w:sz w:val="24"/>
          <w:szCs w:val="24"/>
          <w:lang w:val="en-ID"/>
        </w:rPr>
        <w:t>Perkembangan layanan yang tersedia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211"/>
        <w:gridCol w:w="1806"/>
        <w:gridCol w:w="1667"/>
        <w:gridCol w:w="1733"/>
      </w:tblGrid>
      <w:tr w:rsidR="00880D90" w:rsidRPr="00384747" w:rsidTr="009341BF">
        <w:trPr>
          <w:trHeight w:val="551"/>
          <w:jc w:val="center"/>
        </w:trPr>
        <w:tc>
          <w:tcPr>
            <w:tcW w:w="605"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No.</w:t>
            </w:r>
          </w:p>
        </w:tc>
        <w:tc>
          <w:tcPr>
            <w:tcW w:w="1310"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Uraian Jenis layanan</w:t>
            </w:r>
          </w:p>
        </w:tc>
        <w:tc>
          <w:tcPr>
            <w:tcW w:w="1070"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w:t>
            </w:r>
            <w:r w:rsidR="009A35BD">
              <w:rPr>
                <w:rFonts w:ascii="Arial" w:hAnsi="Arial" w:cs="Arial"/>
                <w:b/>
                <w:sz w:val="24"/>
                <w:szCs w:val="24"/>
              </w:rPr>
              <w:t>6</w:t>
            </w:r>
          </w:p>
        </w:tc>
        <w:tc>
          <w:tcPr>
            <w:tcW w:w="988"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9A35BD" w:rsidP="009341BF">
            <w:pPr>
              <w:spacing w:after="0" w:line="240" w:lineRule="auto"/>
              <w:jc w:val="center"/>
              <w:rPr>
                <w:rFonts w:ascii="Arial" w:hAnsi="Arial" w:cs="Arial"/>
                <w:b/>
                <w:sz w:val="24"/>
                <w:szCs w:val="24"/>
              </w:rPr>
            </w:pPr>
            <w:r>
              <w:rPr>
                <w:rFonts w:ascii="Arial" w:hAnsi="Arial" w:cs="Arial"/>
                <w:b/>
                <w:sz w:val="24"/>
                <w:szCs w:val="24"/>
              </w:rPr>
              <w:t>2017</w:t>
            </w:r>
          </w:p>
        </w:tc>
        <w:tc>
          <w:tcPr>
            <w:tcW w:w="1027"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DD13E7" w:rsidP="009341BF">
            <w:pPr>
              <w:spacing w:after="0" w:line="240" w:lineRule="auto"/>
              <w:jc w:val="center"/>
              <w:rPr>
                <w:rFonts w:ascii="Arial" w:hAnsi="Arial" w:cs="Arial"/>
                <w:b/>
                <w:sz w:val="24"/>
                <w:szCs w:val="24"/>
              </w:rPr>
            </w:pPr>
            <w:r w:rsidRPr="00384747">
              <w:rPr>
                <w:rFonts w:ascii="Arial" w:hAnsi="Arial" w:cs="Arial"/>
                <w:b/>
                <w:sz w:val="24"/>
                <w:szCs w:val="24"/>
              </w:rPr>
              <w:t>201</w:t>
            </w:r>
            <w:r w:rsidR="009A35BD">
              <w:rPr>
                <w:rFonts w:ascii="Arial" w:hAnsi="Arial" w:cs="Arial"/>
                <w:b/>
                <w:sz w:val="24"/>
                <w:szCs w:val="24"/>
              </w:rPr>
              <w:t>8</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1</w:t>
            </w:r>
            <w:r w:rsidR="00880D90" w:rsidRPr="00384747">
              <w:rPr>
                <w:rFonts w:ascii="Arial" w:hAnsi="Arial" w:cs="Arial"/>
                <w:sz w:val="24"/>
                <w:szCs w:val="24"/>
              </w:rPr>
              <w:t>.</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9A35BD" w:rsidRDefault="00880D90" w:rsidP="009341BF">
            <w:pPr>
              <w:spacing w:after="0" w:line="240" w:lineRule="auto"/>
              <w:rPr>
                <w:rFonts w:ascii="Arial" w:hAnsi="Arial" w:cs="Arial"/>
                <w:b/>
                <w:sz w:val="24"/>
                <w:szCs w:val="24"/>
              </w:rPr>
            </w:pPr>
            <w:r w:rsidRPr="009A35BD">
              <w:rPr>
                <w:rFonts w:ascii="Arial" w:hAnsi="Arial" w:cs="Arial"/>
                <w:b/>
                <w:sz w:val="24"/>
                <w:szCs w:val="24"/>
              </w:rPr>
              <w:t>Rawat Jalan</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1</w:t>
            </w:r>
            <w:r w:rsidR="00880D90" w:rsidRPr="00384747">
              <w:rPr>
                <w:rFonts w:ascii="Arial" w:hAnsi="Arial" w:cs="Arial"/>
                <w:sz w:val="24"/>
                <w:szCs w:val="24"/>
              </w:rPr>
              <w:t>. a</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Poli Umum</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1</w:t>
            </w:r>
            <w:r w:rsidR="00880D90" w:rsidRPr="00384747">
              <w:rPr>
                <w:rFonts w:ascii="Arial" w:hAnsi="Arial" w:cs="Arial"/>
                <w:sz w:val="24"/>
                <w:szCs w:val="24"/>
              </w:rPr>
              <w:t>. b</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Poli Gigi</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A35BD">
            <w:pPr>
              <w:spacing w:after="0" w:line="240" w:lineRule="auto"/>
              <w:rPr>
                <w:rFonts w:ascii="Arial" w:hAnsi="Arial" w:cs="Arial"/>
                <w:sz w:val="24"/>
                <w:szCs w:val="24"/>
              </w:rPr>
            </w:pPr>
            <w:r>
              <w:rPr>
                <w:rFonts w:ascii="Arial" w:hAnsi="Arial" w:cs="Arial"/>
                <w:sz w:val="24"/>
                <w:szCs w:val="24"/>
              </w:rPr>
              <w:t>1</w:t>
            </w:r>
            <w:r w:rsidR="00880D90" w:rsidRPr="00384747">
              <w:rPr>
                <w:rFonts w:ascii="Arial" w:hAnsi="Arial" w:cs="Arial"/>
                <w:sz w:val="24"/>
                <w:szCs w:val="24"/>
              </w:rPr>
              <w:t>. c</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Poli KIA-KB</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1</w:t>
            </w:r>
            <w:r w:rsidR="00880D90" w:rsidRPr="00384747">
              <w:rPr>
                <w:rFonts w:ascii="Arial" w:hAnsi="Arial" w:cs="Arial"/>
                <w:sz w:val="24"/>
                <w:szCs w:val="24"/>
              </w:rPr>
              <w:t>. d</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 xml:space="preserve">Poli Lansia </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1</w:t>
            </w:r>
            <w:r w:rsidR="00880D90" w:rsidRPr="00384747">
              <w:rPr>
                <w:rFonts w:ascii="Arial" w:hAnsi="Arial" w:cs="Arial"/>
                <w:sz w:val="24"/>
                <w:szCs w:val="24"/>
              </w:rPr>
              <w:t>. e</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 xml:space="preserve">Klinik Sanitasi </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1</w:t>
            </w:r>
            <w:r w:rsidR="00880D90" w:rsidRPr="00384747">
              <w:rPr>
                <w:rFonts w:ascii="Arial" w:hAnsi="Arial" w:cs="Arial"/>
                <w:sz w:val="24"/>
                <w:szCs w:val="24"/>
              </w:rPr>
              <w:t>. f</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Pojok Gizi</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1</w:t>
            </w:r>
            <w:r w:rsidR="00880D90" w:rsidRPr="00384747">
              <w:rPr>
                <w:rFonts w:ascii="Arial" w:hAnsi="Arial" w:cs="Arial"/>
                <w:sz w:val="24"/>
                <w:szCs w:val="24"/>
              </w:rPr>
              <w:t>. g</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Pojok Laktasi</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2</w:t>
            </w:r>
            <w:r w:rsidR="00880D90" w:rsidRPr="00384747">
              <w:rPr>
                <w:rFonts w:ascii="Arial" w:hAnsi="Arial" w:cs="Arial"/>
                <w:sz w:val="24"/>
                <w:szCs w:val="24"/>
              </w:rPr>
              <w:t>.</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Gawat Darurat</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3</w:t>
            </w:r>
            <w:r w:rsidR="00880D90" w:rsidRPr="00384747">
              <w:rPr>
                <w:rFonts w:ascii="Arial" w:hAnsi="Arial" w:cs="Arial"/>
                <w:sz w:val="24"/>
                <w:szCs w:val="24"/>
              </w:rPr>
              <w:t>.</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Farmasi</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A35BD">
            <w:pPr>
              <w:spacing w:after="0" w:line="240" w:lineRule="auto"/>
              <w:rPr>
                <w:rFonts w:ascii="Arial" w:hAnsi="Arial" w:cs="Arial"/>
                <w:sz w:val="24"/>
                <w:szCs w:val="24"/>
              </w:rPr>
            </w:pPr>
            <w:r>
              <w:rPr>
                <w:rFonts w:ascii="Arial" w:hAnsi="Arial" w:cs="Arial"/>
                <w:sz w:val="24"/>
                <w:szCs w:val="24"/>
              </w:rPr>
              <w:t>4</w:t>
            </w:r>
          </w:p>
        </w:tc>
        <w:tc>
          <w:tcPr>
            <w:tcW w:w="4395" w:type="pct"/>
            <w:gridSpan w:val="4"/>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Penunjang</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4</w:t>
            </w:r>
            <w:r w:rsidR="00880D90" w:rsidRPr="00384747">
              <w:rPr>
                <w:rFonts w:ascii="Arial" w:hAnsi="Arial" w:cs="Arial"/>
                <w:sz w:val="24"/>
                <w:szCs w:val="24"/>
              </w:rPr>
              <w:t>. a</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Poli Laboratorium</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4</w:t>
            </w:r>
            <w:r w:rsidR="00880D90" w:rsidRPr="00384747">
              <w:rPr>
                <w:rFonts w:ascii="Arial" w:hAnsi="Arial" w:cs="Arial"/>
                <w:sz w:val="24"/>
                <w:szCs w:val="24"/>
              </w:rPr>
              <w:t>. b</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Ambulance</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880D90"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9A35BD" w:rsidP="009341BF">
            <w:pPr>
              <w:spacing w:after="0" w:line="240" w:lineRule="auto"/>
              <w:rPr>
                <w:rFonts w:ascii="Arial" w:hAnsi="Arial" w:cs="Arial"/>
                <w:sz w:val="24"/>
                <w:szCs w:val="24"/>
              </w:rPr>
            </w:pPr>
            <w:r>
              <w:rPr>
                <w:rFonts w:ascii="Arial" w:hAnsi="Arial" w:cs="Arial"/>
                <w:sz w:val="24"/>
                <w:szCs w:val="24"/>
              </w:rPr>
              <w:t>5</w:t>
            </w:r>
          </w:p>
        </w:tc>
        <w:tc>
          <w:tcPr>
            <w:tcW w:w="131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Pustu</w:t>
            </w:r>
          </w:p>
        </w:tc>
        <w:tc>
          <w:tcPr>
            <w:tcW w:w="107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Ada</w:t>
            </w:r>
          </w:p>
        </w:tc>
      </w:tr>
      <w:tr w:rsidR="009A35BD" w:rsidRPr="00384747" w:rsidTr="009341BF">
        <w:trPr>
          <w:trHeight w:val="34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rsidR="009A35BD" w:rsidRPr="00384747" w:rsidRDefault="009A35BD" w:rsidP="009341BF">
            <w:pPr>
              <w:spacing w:after="0" w:line="240" w:lineRule="auto"/>
              <w:rPr>
                <w:rFonts w:ascii="Arial" w:hAnsi="Arial" w:cs="Arial"/>
                <w:sz w:val="24"/>
                <w:szCs w:val="24"/>
              </w:rPr>
            </w:pPr>
            <w:r>
              <w:rPr>
                <w:rFonts w:ascii="Arial" w:hAnsi="Arial" w:cs="Arial"/>
                <w:sz w:val="24"/>
                <w:szCs w:val="24"/>
              </w:rPr>
              <w:t>6</w:t>
            </w:r>
          </w:p>
        </w:tc>
        <w:tc>
          <w:tcPr>
            <w:tcW w:w="1310" w:type="pct"/>
            <w:tcBorders>
              <w:top w:val="single" w:sz="4" w:space="0" w:color="auto"/>
              <w:left w:val="single" w:sz="4" w:space="0" w:color="auto"/>
              <w:bottom w:val="single" w:sz="4" w:space="0" w:color="auto"/>
              <w:right w:val="single" w:sz="4" w:space="0" w:color="auto"/>
            </w:tcBorders>
            <w:vAlign w:val="center"/>
            <w:hideMark/>
          </w:tcPr>
          <w:p w:rsidR="009A35BD" w:rsidRPr="00384747" w:rsidRDefault="009A35BD" w:rsidP="00E85D9E">
            <w:pPr>
              <w:spacing w:after="0" w:line="240" w:lineRule="auto"/>
              <w:rPr>
                <w:rFonts w:ascii="Arial" w:hAnsi="Arial" w:cs="Arial"/>
                <w:sz w:val="24"/>
                <w:szCs w:val="24"/>
              </w:rPr>
            </w:pPr>
            <w:r w:rsidRPr="00384747">
              <w:rPr>
                <w:rFonts w:ascii="Arial" w:hAnsi="Arial" w:cs="Arial"/>
                <w:sz w:val="24"/>
                <w:szCs w:val="24"/>
              </w:rPr>
              <w:t>Poskesdes</w:t>
            </w:r>
          </w:p>
        </w:tc>
        <w:tc>
          <w:tcPr>
            <w:tcW w:w="1070" w:type="pct"/>
            <w:tcBorders>
              <w:top w:val="single" w:sz="4" w:space="0" w:color="auto"/>
              <w:left w:val="single" w:sz="4" w:space="0" w:color="auto"/>
              <w:bottom w:val="single" w:sz="4" w:space="0" w:color="auto"/>
              <w:right w:val="single" w:sz="4" w:space="0" w:color="auto"/>
            </w:tcBorders>
            <w:vAlign w:val="center"/>
            <w:hideMark/>
          </w:tcPr>
          <w:p w:rsidR="009A35BD" w:rsidRPr="00384747" w:rsidRDefault="009A35BD" w:rsidP="00E85D9E">
            <w:pPr>
              <w:spacing w:after="0" w:line="240" w:lineRule="auto"/>
              <w:jc w:val="center"/>
              <w:rPr>
                <w:rFonts w:ascii="Arial" w:hAnsi="Arial" w:cs="Arial"/>
                <w:sz w:val="24"/>
                <w:szCs w:val="24"/>
              </w:rPr>
            </w:pPr>
            <w:r w:rsidRPr="00384747">
              <w:rPr>
                <w:rFonts w:ascii="Arial" w:hAnsi="Arial" w:cs="Arial"/>
                <w:sz w:val="24"/>
                <w:szCs w:val="24"/>
              </w:rPr>
              <w:t xml:space="preserve"> Ada</w:t>
            </w:r>
          </w:p>
        </w:tc>
        <w:tc>
          <w:tcPr>
            <w:tcW w:w="988" w:type="pct"/>
            <w:tcBorders>
              <w:top w:val="single" w:sz="4" w:space="0" w:color="auto"/>
              <w:left w:val="single" w:sz="4" w:space="0" w:color="auto"/>
              <w:bottom w:val="single" w:sz="4" w:space="0" w:color="auto"/>
              <w:right w:val="single" w:sz="4" w:space="0" w:color="auto"/>
            </w:tcBorders>
            <w:vAlign w:val="center"/>
            <w:hideMark/>
          </w:tcPr>
          <w:p w:rsidR="009A35BD" w:rsidRPr="00384747" w:rsidRDefault="009A35BD" w:rsidP="00E85D9E">
            <w:pPr>
              <w:spacing w:after="0" w:line="240" w:lineRule="auto"/>
              <w:jc w:val="center"/>
              <w:rPr>
                <w:rFonts w:ascii="Arial" w:hAnsi="Arial" w:cs="Arial"/>
                <w:sz w:val="24"/>
                <w:szCs w:val="24"/>
              </w:rPr>
            </w:pPr>
            <w:r w:rsidRPr="00384747">
              <w:rPr>
                <w:rFonts w:ascii="Arial" w:hAnsi="Arial" w:cs="Arial"/>
                <w:sz w:val="24"/>
                <w:szCs w:val="24"/>
              </w:rPr>
              <w:t xml:space="preserve"> Ada</w:t>
            </w:r>
          </w:p>
        </w:tc>
        <w:tc>
          <w:tcPr>
            <w:tcW w:w="1027" w:type="pct"/>
            <w:tcBorders>
              <w:top w:val="single" w:sz="4" w:space="0" w:color="auto"/>
              <w:left w:val="single" w:sz="4" w:space="0" w:color="auto"/>
              <w:bottom w:val="single" w:sz="4" w:space="0" w:color="auto"/>
              <w:right w:val="single" w:sz="4" w:space="0" w:color="auto"/>
            </w:tcBorders>
            <w:vAlign w:val="center"/>
            <w:hideMark/>
          </w:tcPr>
          <w:p w:rsidR="009A35BD" w:rsidRPr="00384747" w:rsidRDefault="009A35BD" w:rsidP="00E85D9E">
            <w:pPr>
              <w:spacing w:after="0" w:line="240" w:lineRule="auto"/>
              <w:jc w:val="center"/>
              <w:rPr>
                <w:rFonts w:ascii="Arial" w:hAnsi="Arial" w:cs="Arial"/>
                <w:sz w:val="24"/>
                <w:szCs w:val="24"/>
              </w:rPr>
            </w:pPr>
            <w:r w:rsidRPr="00384747">
              <w:rPr>
                <w:rFonts w:ascii="Arial" w:hAnsi="Arial" w:cs="Arial"/>
                <w:sz w:val="24"/>
                <w:szCs w:val="24"/>
              </w:rPr>
              <w:t xml:space="preserve"> Ada</w:t>
            </w:r>
          </w:p>
        </w:tc>
      </w:tr>
    </w:tbl>
    <w:p w:rsidR="009A35BD" w:rsidRPr="009A35BD" w:rsidRDefault="009A35BD" w:rsidP="009A35BD">
      <w:pPr>
        <w:pStyle w:val="ListParagraph"/>
        <w:spacing w:after="0" w:line="360" w:lineRule="auto"/>
        <w:ind w:left="426"/>
        <w:jc w:val="both"/>
        <w:rPr>
          <w:rFonts w:ascii="Arial" w:hAnsi="Arial" w:cs="Arial"/>
          <w:b/>
          <w:sz w:val="24"/>
          <w:szCs w:val="24"/>
          <w:lang w:val="en-ID"/>
        </w:rPr>
      </w:pPr>
    </w:p>
    <w:p w:rsidR="00880D90" w:rsidRPr="00384747" w:rsidRDefault="00880D90" w:rsidP="00880D90">
      <w:pPr>
        <w:pStyle w:val="ListParagraph"/>
        <w:numPr>
          <w:ilvl w:val="0"/>
          <w:numId w:val="16"/>
        </w:numPr>
        <w:spacing w:after="0" w:line="360" w:lineRule="auto"/>
        <w:ind w:left="426"/>
        <w:jc w:val="both"/>
        <w:rPr>
          <w:rFonts w:ascii="Arial" w:hAnsi="Arial" w:cs="Arial"/>
          <w:b/>
          <w:sz w:val="24"/>
          <w:szCs w:val="24"/>
          <w:lang w:val="en-ID"/>
        </w:rPr>
      </w:pPr>
      <w:r w:rsidRPr="00384747">
        <w:rPr>
          <w:rFonts w:ascii="Arial" w:hAnsi="Arial" w:cs="Arial"/>
          <w:b/>
          <w:sz w:val="24"/>
          <w:szCs w:val="24"/>
          <w:lang w:val="en-ID"/>
        </w:rPr>
        <w:t>Perkembangan Pengguna Layanan</w:t>
      </w:r>
    </w:p>
    <w:p w:rsidR="00880D90" w:rsidRPr="000B5B92" w:rsidRDefault="00880D90" w:rsidP="00880D90">
      <w:pPr>
        <w:spacing w:after="0" w:line="360" w:lineRule="auto"/>
        <w:ind w:firstLine="426"/>
        <w:jc w:val="center"/>
        <w:rPr>
          <w:rFonts w:ascii="Arial" w:hAnsi="Arial" w:cs="Arial"/>
          <w:b/>
          <w:sz w:val="24"/>
          <w:szCs w:val="24"/>
        </w:rPr>
      </w:pPr>
      <w:r w:rsidRPr="00384747">
        <w:rPr>
          <w:rFonts w:ascii="Arial" w:hAnsi="Arial" w:cs="Arial"/>
          <w:b/>
          <w:sz w:val="24"/>
          <w:szCs w:val="24"/>
          <w:lang w:val="en-ID"/>
        </w:rPr>
        <w:t>Tabel 2.1</w:t>
      </w:r>
      <w:r w:rsidR="000B5B92">
        <w:rPr>
          <w:rFonts w:ascii="Arial" w:hAnsi="Arial" w:cs="Arial"/>
          <w:b/>
          <w:sz w:val="24"/>
          <w:szCs w:val="24"/>
        </w:rPr>
        <w:t>4</w:t>
      </w:r>
    </w:p>
    <w:p w:rsidR="00880D90" w:rsidRPr="00384747" w:rsidRDefault="00880D90" w:rsidP="00880D90">
      <w:pPr>
        <w:spacing w:after="0" w:line="360" w:lineRule="auto"/>
        <w:ind w:firstLine="426"/>
        <w:jc w:val="center"/>
        <w:rPr>
          <w:rFonts w:ascii="Arial" w:hAnsi="Arial" w:cs="Arial"/>
          <w:b/>
          <w:sz w:val="24"/>
          <w:szCs w:val="24"/>
          <w:lang w:val="en-ID"/>
        </w:rPr>
      </w:pPr>
      <w:r w:rsidRPr="00384747">
        <w:rPr>
          <w:rFonts w:ascii="Arial" w:hAnsi="Arial" w:cs="Arial"/>
          <w:b/>
          <w:sz w:val="24"/>
          <w:szCs w:val="24"/>
          <w:lang w:val="en-ID"/>
        </w:rPr>
        <w:t>Perkembangan Jumlah Kunjungan per Jenis Layanan</w:t>
      </w:r>
    </w:p>
    <w:tbl>
      <w:tblPr>
        <w:tblW w:w="5000" w:type="pct"/>
        <w:tblLook w:val="04A0" w:firstRow="1" w:lastRow="0" w:firstColumn="1" w:lastColumn="0" w:noHBand="0" w:noVBand="1"/>
      </w:tblPr>
      <w:tblGrid>
        <w:gridCol w:w="684"/>
        <w:gridCol w:w="3866"/>
        <w:gridCol w:w="1296"/>
        <w:gridCol w:w="1296"/>
        <w:gridCol w:w="1296"/>
      </w:tblGrid>
      <w:tr w:rsidR="00880D90" w:rsidRPr="00384747" w:rsidTr="000B5B92">
        <w:trPr>
          <w:trHeight w:val="573"/>
          <w:tblHeader/>
        </w:trPr>
        <w:tc>
          <w:tcPr>
            <w:tcW w:w="405"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color w:val="000000"/>
                <w:sz w:val="24"/>
                <w:szCs w:val="24"/>
              </w:rPr>
            </w:pPr>
            <w:r w:rsidRPr="00384747">
              <w:rPr>
                <w:rFonts w:ascii="Arial" w:hAnsi="Arial" w:cs="Arial"/>
                <w:b/>
                <w:color w:val="000000"/>
                <w:sz w:val="24"/>
                <w:szCs w:val="24"/>
              </w:rPr>
              <w:t>No</w:t>
            </w:r>
          </w:p>
        </w:tc>
        <w:tc>
          <w:tcPr>
            <w:tcW w:w="2291" w:type="pct"/>
            <w:tcBorders>
              <w:top w:val="single" w:sz="4" w:space="0" w:color="auto"/>
              <w:left w:val="nil"/>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color w:val="000000"/>
                <w:sz w:val="24"/>
                <w:szCs w:val="24"/>
              </w:rPr>
            </w:pPr>
            <w:r w:rsidRPr="00384747">
              <w:rPr>
                <w:rFonts w:ascii="Arial" w:hAnsi="Arial" w:cs="Arial"/>
                <w:b/>
                <w:color w:val="000000"/>
                <w:sz w:val="24"/>
                <w:szCs w:val="24"/>
              </w:rPr>
              <w:t>Uraian Jenis Layanan</w:t>
            </w:r>
          </w:p>
        </w:tc>
        <w:tc>
          <w:tcPr>
            <w:tcW w:w="768" w:type="pct"/>
            <w:tcBorders>
              <w:top w:val="single" w:sz="4" w:space="0" w:color="auto"/>
              <w:left w:val="nil"/>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2016</w:t>
            </w:r>
          </w:p>
        </w:tc>
        <w:tc>
          <w:tcPr>
            <w:tcW w:w="768" w:type="pct"/>
            <w:tcBorders>
              <w:top w:val="single" w:sz="4" w:space="0" w:color="auto"/>
              <w:left w:val="nil"/>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2017</w:t>
            </w:r>
          </w:p>
        </w:tc>
        <w:tc>
          <w:tcPr>
            <w:tcW w:w="768" w:type="pct"/>
            <w:tcBorders>
              <w:top w:val="single" w:sz="4" w:space="0" w:color="auto"/>
              <w:left w:val="nil"/>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2018</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1</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Rawat jalan</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18.267</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9.985</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4A7B4C" w:rsidP="009341BF">
            <w:pPr>
              <w:spacing w:after="0" w:line="240" w:lineRule="auto"/>
              <w:jc w:val="right"/>
              <w:rPr>
                <w:rFonts w:ascii="Arial" w:hAnsi="Arial" w:cs="Arial"/>
                <w:sz w:val="24"/>
                <w:szCs w:val="24"/>
                <w:lang w:val="en-US"/>
              </w:rPr>
            </w:pPr>
            <w:r w:rsidRPr="00384747">
              <w:rPr>
                <w:rFonts w:ascii="Arial" w:hAnsi="Arial" w:cs="Arial"/>
                <w:sz w:val="24"/>
                <w:szCs w:val="24"/>
                <w:lang w:val="en-US"/>
              </w:rPr>
              <w:t>19.616</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2</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Poli umum</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15.006</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8.888</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4A7B4C" w:rsidP="009341BF">
            <w:pPr>
              <w:spacing w:after="0" w:line="240" w:lineRule="auto"/>
              <w:jc w:val="right"/>
              <w:rPr>
                <w:rFonts w:ascii="Arial" w:hAnsi="Arial" w:cs="Arial"/>
                <w:sz w:val="24"/>
                <w:szCs w:val="24"/>
                <w:lang w:val="en-US"/>
              </w:rPr>
            </w:pPr>
            <w:r w:rsidRPr="00384747">
              <w:rPr>
                <w:rFonts w:ascii="Arial" w:hAnsi="Arial" w:cs="Arial"/>
                <w:sz w:val="24"/>
                <w:szCs w:val="24"/>
                <w:lang w:val="en-US"/>
              </w:rPr>
              <w:t>13.203</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3</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Poli Gigi</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1.116</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1.308</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4A7B4C" w:rsidP="009341BF">
            <w:pPr>
              <w:spacing w:after="0" w:line="240" w:lineRule="auto"/>
              <w:jc w:val="right"/>
              <w:rPr>
                <w:rFonts w:ascii="Arial" w:hAnsi="Arial" w:cs="Arial"/>
                <w:sz w:val="24"/>
                <w:szCs w:val="24"/>
                <w:lang w:val="en-US"/>
              </w:rPr>
            </w:pPr>
            <w:r w:rsidRPr="00384747">
              <w:rPr>
                <w:rFonts w:ascii="Arial" w:hAnsi="Arial" w:cs="Arial"/>
                <w:sz w:val="24"/>
                <w:szCs w:val="24"/>
                <w:lang w:val="en-US"/>
              </w:rPr>
              <w:t>1.866</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4</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Poli KIA &amp; KB</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1.727</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2.549</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FE7705" w:rsidP="009341BF">
            <w:pPr>
              <w:spacing w:after="0" w:line="240" w:lineRule="auto"/>
              <w:jc w:val="right"/>
              <w:rPr>
                <w:rFonts w:ascii="Arial" w:hAnsi="Arial" w:cs="Arial"/>
                <w:sz w:val="24"/>
                <w:szCs w:val="24"/>
              </w:rPr>
            </w:pPr>
            <w:r w:rsidRPr="00384747">
              <w:rPr>
                <w:rFonts w:ascii="Arial" w:hAnsi="Arial" w:cs="Arial"/>
                <w:sz w:val="24"/>
                <w:szCs w:val="24"/>
              </w:rPr>
              <w:t>2.832</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5</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Klinik Sanitasi</w:t>
            </w:r>
          </w:p>
        </w:tc>
        <w:tc>
          <w:tcPr>
            <w:tcW w:w="768" w:type="pct"/>
            <w:tcBorders>
              <w:top w:val="single" w:sz="4" w:space="0" w:color="auto"/>
              <w:left w:val="nil"/>
              <w:bottom w:val="single" w:sz="4" w:space="0" w:color="auto"/>
              <w:right w:val="single" w:sz="4" w:space="0" w:color="auto"/>
            </w:tcBorders>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177</w:t>
            </w:r>
          </w:p>
        </w:tc>
        <w:tc>
          <w:tcPr>
            <w:tcW w:w="768" w:type="pct"/>
            <w:tcBorders>
              <w:top w:val="single" w:sz="4" w:space="0" w:color="auto"/>
              <w:left w:val="nil"/>
              <w:bottom w:val="single" w:sz="4" w:space="0" w:color="auto"/>
              <w:right w:val="single" w:sz="4" w:space="0" w:color="auto"/>
            </w:tcBorders>
            <w:vAlign w:val="center"/>
            <w:hideMark/>
          </w:tcPr>
          <w:p w:rsidR="00880D90" w:rsidRPr="00384747" w:rsidRDefault="00DD13E7" w:rsidP="009341BF">
            <w:pPr>
              <w:spacing w:after="0" w:line="240" w:lineRule="auto"/>
              <w:jc w:val="right"/>
              <w:rPr>
                <w:rFonts w:ascii="Arial" w:hAnsi="Arial" w:cs="Arial"/>
                <w:sz w:val="24"/>
                <w:szCs w:val="24"/>
              </w:rPr>
            </w:pPr>
            <w:r w:rsidRPr="00384747">
              <w:rPr>
                <w:rFonts w:ascii="Arial" w:hAnsi="Arial" w:cs="Arial"/>
                <w:sz w:val="24"/>
                <w:szCs w:val="24"/>
              </w:rPr>
              <w:t>168</w:t>
            </w:r>
          </w:p>
        </w:tc>
        <w:tc>
          <w:tcPr>
            <w:tcW w:w="768" w:type="pct"/>
            <w:tcBorders>
              <w:top w:val="single" w:sz="4" w:space="0" w:color="auto"/>
              <w:left w:val="nil"/>
              <w:bottom w:val="single" w:sz="4" w:space="0" w:color="auto"/>
              <w:right w:val="single" w:sz="4" w:space="0" w:color="auto"/>
            </w:tcBorders>
            <w:vAlign w:val="center"/>
            <w:hideMark/>
          </w:tcPr>
          <w:p w:rsidR="00880D90" w:rsidRPr="00384747" w:rsidRDefault="0009321E" w:rsidP="009341BF">
            <w:pPr>
              <w:spacing w:after="0" w:line="240" w:lineRule="auto"/>
              <w:jc w:val="right"/>
              <w:rPr>
                <w:rFonts w:ascii="Arial" w:hAnsi="Arial" w:cs="Arial"/>
                <w:sz w:val="24"/>
                <w:szCs w:val="24"/>
              </w:rPr>
            </w:pPr>
            <w:r w:rsidRPr="00384747">
              <w:rPr>
                <w:rFonts w:ascii="Arial" w:hAnsi="Arial" w:cs="Arial"/>
                <w:sz w:val="24"/>
                <w:szCs w:val="24"/>
              </w:rPr>
              <w:t>170</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rPr>
            </w:pPr>
            <w:r>
              <w:rPr>
                <w:rFonts w:ascii="Arial" w:hAnsi="Arial" w:cs="Arial"/>
              </w:rPr>
              <w:t>6</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Pojok Gizi</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9B1ADD" w:rsidP="009341BF">
            <w:pPr>
              <w:spacing w:after="0" w:line="240" w:lineRule="auto"/>
              <w:jc w:val="right"/>
              <w:rPr>
                <w:rFonts w:ascii="Arial" w:hAnsi="Arial" w:cs="Arial"/>
                <w:sz w:val="24"/>
                <w:szCs w:val="24"/>
              </w:rPr>
            </w:pPr>
            <w:r w:rsidRPr="00384747">
              <w:rPr>
                <w:rFonts w:ascii="Arial" w:hAnsi="Arial" w:cs="Arial"/>
                <w:sz w:val="24"/>
                <w:szCs w:val="24"/>
              </w:rPr>
              <w:t>18</w:t>
            </w:r>
            <w:r w:rsidR="00DD13E7" w:rsidRPr="00384747">
              <w:rPr>
                <w:rFonts w:ascii="Arial" w:hAnsi="Arial" w:cs="Arial"/>
                <w:sz w:val="24"/>
                <w:szCs w:val="24"/>
              </w:rPr>
              <w:t>0</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9B1ADD" w:rsidP="009341BF">
            <w:pPr>
              <w:spacing w:after="0" w:line="240" w:lineRule="auto"/>
              <w:jc w:val="right"/>
              <w:rPr>
                <w:rFonts w:ascii="Arial" w:hAnsi="Arial" w:cs="Arial"/>
                <w:sz w:val="24"/>
                <w:szCs w:val="24"/>
              </w:rPr>
            </w:pPr>
            <w:r w:rsidRPr="00384747">
              <w:rPr>
                <w:rFonts w:ascii="Arial" w:hAnsi="Arial" w:cs="Arial"/>
                <w:sz w:val="24"/>
                <w:szCs w:val="24"/>
              </w:rPr>
              <w:t>281</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9B1ADD" w:rsidP="009341BF">
            <w:pPr>
              <w:spacing w:after="0" w:line="240" w:lineRule="auto"/>
              <w:jc w:val="right"/>
              <w:rPr>
                <w:rFonts w:ascii="Arial" w:hAnsi="Arial" w:cs="Arial"/>
                <w:sz w:val="24"/>
                <w:szCs w:val="24"/>
              </w:rPr>
            </w:pPr>
            <w:r w:rsidRPr="00384747">
              <w:rPr>
                <w:rFonts w:ascii="Arial" w:hAnsi="Arial" w:cs="Arial"/>
                <w:sz w:val="24"/>
                <w:szCs w:val="24"/>
              </w:rPr>
              <w:t>286</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rPr>
            </w:pPr>
            <w:r>
              <w:rPr>
                <w:rFonts w:ascii="Arial" w:hAnsi="Arial" w:cs="Arial"/>
              </w:rPr>
              <w:t>7</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Gawat Darurat</w:t>
            </w:r>
            <w:r w:rsidR="00FE7705" w:rsidRPr="00384747">
              <w:rPr>
                <w:rFonts w:ascii="Arial" w:hAnsi="Arial" w:cs="Arial"/>
                <w:color w:val="000000"/>
                <w:sz w:val="24"/>
                <w:szCs w:val="24"/>
              </w:rPr>
              <w:t xml:space="preserve"> ( Ruang Tindakan )</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N/A</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4A6008" w:rsidP="009341BF">
            <w:pPr>
              <w:spacing w:after="0" w:line="240" w:lineRule="auto"/>
              <w:jc w:val="right"/>
              <w:rPr>
                <w:rFonts w:ascii="Arial" w:hAnsi="Arial" w:cs="Arial"/>
                <w:sz w:val="24"/>
                <w:szCs w:val="24"/>
              </w:rPr>
            </w:pPr>
            <w:r w:rsidRPr="00384747">
              <w:rPr>
                <w:rFonts w:ascii="Arial" w:hAnsi="Arial" w:cs="Arial"/>
                <w:sz w:val="24"/>
                <w:szCs w:val="24"/>
              </w:rPr>
              <w:t>75</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4A6008" w:rsidP="009341BF">
            <w:pPr>
              <w:spacing w:after="0" w:line="240" w:lineRule="auto"/>
              <w:jc w:val="right"/>
              <w:rPr>
                <w:rFonts w:ascii="Arial" w:hAnsi="Arial" w:cs="Arial"/>
                <w:sz w:val="24"/>
                <w:szCs w:val="24"/>
              </w:rPr>
            </w:pPr>
            <w:r w:rsidRPr="00384747">
              <w:rPr>
                <w:rFonts w:ascii="Arial" w:hAnsi="Arial" w:cs="Arial"/>
                <w:sz w:val="24"/>
                <w:szCs w:val="24"/>
              </w:rPr>
              <w:t>80</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8</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Farmasi (jumlah resep)</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15.578</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14.040</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FE7705" w:rsidP="009341BF">
            <w:pPr>
              <w:spacing w:after="0" w:line="240" w:lineRule="auto"/>
              <w:jc w:val="right"/>
              <w:rPr>
                <w:rFonts w:ascii="Arial" w:hAnsi="Arial" w:cs="Arial"/>
                <w:sz w:val="24"/>
                <w:szCs w:val="24"/>
              </w:rPr>
            </w:pPr>
            <w:r w:rsidRPr="00384747">
              <w:rPr>
                <w:rFonts w:ascii="Arial" w:hAnsi="Arial" w:cs="Arial"/>
                <w:sz w:val="24"/>
                <w:szCs w:val="24"/>
              </w:rPr>
              <w:t>13.164</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b/>
                <w:color w:val="000000"/>
                <w:lang w:val="en-ID"/>
              </w:rPr>
            </w:pPr>
          </w:p>
        </w:tc>
        <w:tc>
          <w:tcPr>
            <w:tcW w:w="4595" w:type="pct"/>
            <w:gridSpan w:val="4"/>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b/>
                <w:sz w:val="24"/>
                <w:szCs w:val="24"/>
              </w:rPr>
            </w:pPr>
            <w:r w:rsidRPr="00384747">
              <w:rPr>
                <w:rFonts w:ascii="Arial" w:hAnsi="Arial" w:cs="Arial"/>
                <w:b/>
                <w:sz w:val="24"/>
                <w:szCs w:val="24"/>
              </w:rPr>
              <w:t>Penunjang</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1</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Laboratorium</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1.874</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2.197</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FE7705" w:rsidP="009341BF">
            <w:pPr>
              <w:spacing w:after="0" w:line="240" w:lineRule="auto"/>
              <w:jc w:val="right"/>
              <w:rPr>
                <w:rFonts w:ascii="Arial" w:hAnsi="Arial" w:cs="Arial"/>
                <w:sz w:val="24"/>
                <w:szCs w:val="24"/>
              </w:rPr>
            </w:pPr>
            <w:r w:rsidRPr="00384747">
              <w:rPr>
                <w:rFonts w:ascii="Arial" w:hAnsi="Arial" w:cs="Arial"/>
                <w:sz w:val="24"/>
                <w:szCs w:val="24"/>
              </w:rPr>
              <w:t>2.267</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2</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Ambulance</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N/A</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N/A</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N/A</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3</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rPr>
                <w:rFonts w:ascii="Arial" w:hAnsi="Arial" w:cs="Arial"/>
                <w:color w:val="000000"/>
                <w:sz w:val="24"/>
                <w:szCs w:val="24"/>
              </w:rPr>
            </w:pPr>
            <w:r w:rsidRPr="00384747">
              <w:rPr>
                <w:rFonts w:ascii="Arial" w:hAnsi="Arial" w:cs="Arial"/>
                <w:color w:val="000000"/>
                <w:sz w:val="24"/>
                <w:szCs w:val="24"/>
              </w:rPr>
              <w:t>Pustu Banjardowo</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3.567</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2.194</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2D59D9" w:rsidP="009341BF">
            <w:pPr>
              <w:spacing w:after="0" w:line="240" w:lineRule="auto"/>
              <w:jc w:val="right"/>
              <w:rPr>
                <w:rFonts w:ascii="Arial" w:hAnsi="Arial" w:cs="Arial"/>
                <w:sz w:val="24"/>
                <w:szCs w:val="24"/>
              </w:rPr>
            </w:pPr>
            <w:r w:rsidRPr="00384747">
              <w:rPr>
                <w:rFonts w:ascii="Arial" w:hAnsi="Arial" w:cs="Arial"/>
                <w:sz w:val="24"/>
                <w:szCs w:val="24"/>
              </w:rPr>
              <w:t>2.913</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4</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rPr>
                <w:rFonts w:ascii="Arial" w:hAnsi="Arial" w:cs="Arial"/>
                <w:color w:val="000000"/>
                <w:sz w:val="24"/>
                <w:szCs w:val="24"/>
              </w:rPr>
            </w:pPr>
            <w:r w:rsidRPr="00384747">
              <w:rPr>
                <w:rFonts w:ascii="Arial" w:hAnsi="Arial" w:cs="Arial"/>
                <w:color w:val="000000"/>
                <w:sz w:val="24"/>
                <w:szCs w:val="24"/>
              </w:rPr>
              <w:t>Pustu Sumberjo</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884</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765</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2D59D9" w:rsidP="009341BF">
            <w:pPr>
              <w:spacing w:after="0" w:line="240" w:lineRule="auto"/>
              <w:jc w:val="right"/>
              <w:rPr>
                <w:rFonts w:ascii="Arial" w:hAnsi="Arial" w:cs="Arial"/>
                <w:sz w:val="24"/>
                <w:szCs w:val="24"/>
              </w:rPr>
            </w:pPr>
            <w:r w:rsidRPr="00384747">
              <w:rPr>
                <w:rFonts w:ascii="Arial" w:hAnsi="Arial" w:cs="Arial"/>
                <w:sz w:val="24"/>
                <w:szCs w:val="24"/>
              </w:rPr>
              <w:t>189</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0B5B92" w:rsidP="009341BF">
            <w:pPr>
              <w:spacing w:after="0" w:line="240" w:lineRule="auto"/>
              <w:rPr>
                <w:rFonts w:ascii="Arial" w:hAnsi="Arial" w:cs="Arial"/>
                <w:color w:val="000000"/>
              </w:rPr>
            </w:pPr>
            <w:r>
              <w:rPr>
                <w:rFonts w:ascii="Arial" w:hAnsi="Arial" w:cs="Arial"/>
                <w:color w:val="000000"/>
              </w:rPr>
              <w:t>5</w:t>
            </w: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rPr>
                <w:rFonts w:ascii="Arial" w:hAnsi="Arial" w:cs="Arial"/>
                <w:color w:val="000000"/>
                <w:sz w:val="24"/>
                <w:szCs w:val="24"/>
              </w:rPr>
            </w:pPr>
            <w:r w:rsidRPr="00384747">
              <w:rPr>
                <w:rFonts w:ascii="Arial" w:hAnsi="Arial" w:cs="Arial"/>
                <w:color w:val="000000"/>
                <w:sz w:val="24"/>
                <w:szCs w:val="24"/>
              </w:rPr>
              <w:t>Poskesdes Plosogeneng</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332</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229</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FE7705" w:rsidP="009341BF">
            <w:pPr>
              <w:spacing w:after="0" w:line="240" w:lineRule="auto"/>
              <w:jc w:val="right"/>
              <w:rPr>
                <w:rFonts w:ascii="Arial" w:hAnsi="Arial" w:cs="Arial"/>
                <w:sz w:val="24"/>
                <w:szCs w:val="24"/>
              </w:rPr>
            </w:pPr>
            <w:r w:rsidRPr="00384747">
              <w:rPr>
                <w:rFonts w:ascii="Arial" w:hAnsi="Arial" w:cs="Arial"/>
                <w:sz w:val="24"/>
                <w:szCs w:val="24"/>
              </w:rPr>
              <w:t>108</w:t>
            </w:r>
          </w:p>
        </w:tc>
      </w:tr>
      <w:tr w:rsidR="00880D90" w:rsidRPr="00384747" w:rsidTr="009341BF">
        <w:trPr>
          <w:trHeight w:val="397"/>
        </w:trPr>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0D90" w:rsidRPr="00384747" w:rsidRDefault="00880D90" w:rsidP="009341BF">
            <w:pPr>
              <w:spacing w:after="0" w:line="240" w:lineRule="auto"/>
              <w:rPr>
                <w:rFonts w:ascii="Arial" w:hAnsi="Arial" w:cs="Arial"/>
                <w:color w:val="000000"/>
              </w:rPr>
            </w:pPr>
          </w:p>
        </w:tc>
        <w:tc>
          <w:tcPr>
            <w:tcW w:w="2291"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rPr>
                <w:rFonts w:ascii="Arial" w:hAnsi="Arial" w:cs="Arial"/>
                <w:color w:val="000000"/>
                <w:sz w:val="24"/>
                <w:szCs w:val="24"/>
              </w:rPr>
            </w:pPr>
            <w:r w:rsidRPr="00384747">
              <w:rPr>
                <w:rFonts w:ascii="Arial" w:hAnsi="Arial" w:cs="Arial"/>
                <w:color w:val="000000"/>
                <w:sz w:val="24"/>
                <w:szCs w:val="24"/>
              </w:rPr>
              <w:t>Poskesdes Denanyar</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338</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179</w:t>
            </w:r>
          </w:p>
        </w:tc>
        <w:tc>
          <w:tcPr>
            <w:tcW w:w="768" w:type="pct"/>
            <w:tcBorders>
              <w:top w:val="single" w:sz="4" w:space="0" w:color="auto"/>
              <w:left w:val="nil"/>
              <w:bottom w:val="single" w:sz="4" w:space="0" w:color="auto"/>
              <w:right w:val="single" w:sz="4" w:space="0" w:color="auto"/>
            </w:tcBorders>
            <w:shd w:val="clear" w:color="auto" w:fill="FFFFFF"/>
            <w:vAlign w:val="center"/>
            <w:hideMark/>
          </w:tcPr>
          <w:p w:rsidR="00880D90" w:rsidRPr="00384747" w:rsidRDefault="00FE7705" w:rsidP="00FE7705">
            <w:pPr>
              <w:spacing w:after="0" w:line="240" w:lineRule="auto"/>
              <w:jc w:val="right"/>
              <w:rPr>
                <w:rFonts w:ascii="Arial" w:hAnsi="Arial" w:cs="Arial"/>
                <w:sz w:val="24"/>
                <w:szCs w:val="24"/>
              </w:rPr>
            </w:pPr>
            <w:r w:rsidRPr="00384747">
              <w:rPr>
                <w:rFonts w:ascii="Arial" w:hAnsi="Arial" w:cs="Arial"/>
                <w:sz w:val="24"/>
                <w:szCs w:val="24"/>
              </w:rPr>
              <w:t>31</w:t>
            </w:r>
          </w:p>
        </w:tc>
      </w:tr>
    </w:tbl>
    <w:p w:rsidR="00880D90" w:rsidRPr="00384747" w:rsidRDefault="00880D90" w:rsidP="00880D90">
      <w:pPr>
        <w:spacing w:after="0" w:line="360" w:lineRule="auto"/>
        <w:rPr>
          <w:rFonts w:ascii="Arial" w:hAnsi="Arial" w:cs="Arial"/>
          <w:b/>
          <w:sz w:val="24"/>
          <w:szCs w:val="24"/>
          <w:lang w:val="en-ID"/>
        </w:rPr>
      </w:pPr>
    </w:p>
    <w:p w:rsidR="00880D90" w:rsidRPr="000B5B92" w:rsidRDefault="00880D90" w:rsidP="00880D90">
      <w:pPr>
        <w:spacing w:after="0" w:line="360" w:lineRule="auto"/>
        <w:ind w:firstLine="426"/>
        <w:jc w:val="center"/>
        <w:rPr>
          <w:rFonts w:ascii="Arial" w:hAnsi="Arial" w:cs="Arial"/>
          <w:b/>
          <w:sz w:val="24"/>
          <w:szCs w:val="24"/>
        </w:rPr>
      </w:pPr>
      <w:r w:rsidRPr="00384747">
        <w:rPr>
          <w:rFonts w:ascii="Arial" w:hAnsi="Arial" w:cs="Arial"/>
          <w:b/>
          <w:sz w:val="24"/>
          <w:szCs w:val="24"/>
          <w:lang w:val="en-ID"/>
        </w:rPr>
        <w:t>Tabel 2.1</w:t>
      </w:r>
      <w:r w:rsidR="000B5B92">
        <w:rPr>
          <w:rFonts w:ascii="Arial" w:hAnsi="Arial" w:cs="Arial"/>
          <w:b/>
          <w:sz w:val="24"/>
          <w:szCs w:val="24"/>
        </w:rPr>
        <w:t>5</w:t>
      </w:r>
    </w:p>
    <w:p w:rsidR="00880D90" w:rsidRPr="00384747" w:rsidRDefault="00880D90" w:rsidP="00880D90">
      <w:pPr>
        <w:spacing w:after="0" w:line="360" w:lineRule="auto"/>
        <w:ind w:firstLine="426"/>
        <w:jc w:val="center"/>
        <w:rPr>
          <w:rFonts w:ascii="Arial" w:hAnsi="Arial" w:cs="Arial"/>
          <w:b/>
          <w:sz w:val="24"/>
          <w:szCs w:val="24"/>
          <w:lang w:val="en-ID"/>
        </w:rPr>
      </w:pPr>
      <w:r w:rsidRPr="00384747">
        <w:rPr>
          <w:rFonts w:ascii="Arial" w:hAnsi="Arial" w:cs="Arial"/>
          <w:b/>
          <w:sz w:val="24"/>
          <w:szCs w:val="24"/>
          <w:lang w:val="en-ID"/>
        </w:rPr>
        <w:t>Pengguna Layanan Berdasarkan Jenis Pasien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966"/>
        <w:gridCol w:w="1286"/>
        <w:gridCol w:w="1286"/>
        <w:gridCol w:w="1284"/>
      </w:tblGrid>
      <w:tr w:rsidR="00880D90" w:rsidRPr="00384747" w:rsidTr="009341BF">
        <w:trPr>
          <w:trHeight w:val="427"/>
        </w:trPr>
        <w:tc>
          <w:tcPr>
            <w:tcW w:w="365"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360" w:lineRule="auto"/>
              <w:jc w:val="center"/>
              <w:rPr>
                <w:rFonts w:ascii="Arial" w:hAnsi="Arial" w:cs="Arial"/>
                <w:b/>
                <w:sz w:val="24"/>
                <w:szCs w:val="24"/>
              </w:rPr>
            </w:pPr>
            <w:r w:rsidRPr="00384747">
              <w:rPr>
                <w:rFonts w:ascii="Arial" w:hAnsi="Arial" w:cs="Arial"/>
                <w:b/>
                <w:sz w:val="24"/>
                <w:szCs w:val="24"/>
              </w:rPr>
              <w:t>No</w:t>
            </w:r>
          </w:p>
        </w:tc>
        <w:tc>
          <w:tcPr>
            <w:tcW w:w="2350"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360" w:lineRule="auto"/>
              <w:jc w:val="center"/>
              <w:rPr>
                <w:rFonts w:ascii="Arial" w:hAnsi="Arial" w:cs="Arial"/>
                <w:b/>
                <w:sz w:val="24"/>
                <w:szCs w:val="24"/>
              </w:rPr>
            </w:pPr>
            <w:r w:rsidRPr="00384747">
              <w:rPr>
                <w:rFonts w:ascii="Arial" w:hAnsi="Arial" w:cs="Arial"/>
                <w:b/>
                <w:sz w:val="24"/>
                <w:szCs w:val="24"/>
              </w:rPr>
              <w:t>Uraian Jenis Pasien</w:t>
            </w:r>
          </w:p>
        </w:tc>
        <w:tc>
          <w:tcPr>
            <w:tcW w:w="762"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360" w:lineRule="auto"/>
              <w:jc w:val="center"/>
              <w:rPr>
                <w:rFonts w:ascii="Arial" w:hAnsi="Arial" w:cs="Arial"/>
                <w:b/>
                <w:sz w:val="24"/>
                <w:szCs w:val="24"/>
              </w:rPr>
            </w:pPr>
            <w:r w:rsidRPr="00384747">
              <w:rPr>
                <w:rFonts w:ascii="Arial" w:hAnsi="Arial" w:cs="Arial"/>
                <w:b/>
                <w:sz w:val="24"/>
                <w:szCs w:val="24"/>
              </w:rPr>
              <w:t>2016</w:t>
            </w:r>
          </w:p>
        </w:tc>
        <w:tc>
          <w:tcPr>
            <w:tcW w:w="762"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360" w:lineRule="auto"/>
              <w:jc w:val="center"/>
              <w:rPr>
                <w:rFonts w:ascii="Arial" w:hAnsi="Arial" w:cs="Arial"/>
                <w:b/>
                <w:sz w:val="24"/>
                <w:szCs w:val="24"/>
              </w:rPr>
            </w:pPr>
            <w:r w:rsidRPr="00384747">
              <w:rPr>
                <w:rFonts w:ascii="Arial" w:hAnsi="Arial" w:cs="Arial"/>
                <w:b/>
                <w:sz w:val="24"/>
                <w:szCs w:val="24"/>
              </w:rPr>
              <w:t>2017</w:t>
            </w:r>
          </w:p>
        </w:tc>
        <w:tc>
          <w:tcPr>
            <w:tcW w:w="761"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360" w:lineRule="auto"/>
              <w:jc w:val="center"/>
              <w:rPr>
                <w:rFonts w:ascii="Arial" w:hAnsi="Arial" w:cs="Arial"/>
                <w:b/>
                <w:sz w:val="24"/>
                <w:szCs w:val="24"/>
              </w:rPr>
            </w:pPr>
            <w:r w:rsidRPr="00384747">
              <w:rPr>
                <w:rFonts w:ascii="Arial" w:hAnsi="Arial" w:cs="Arial"/>
                <w:b/>
                <w:sz w:val="24"/>
                <w:szCs w:val="24"/>
              </w:rPr>
              <w:t>2018</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1.</w:t>
            </w:r>
          </w:p>
        </w:tc>
        <w:tc>
          <w:tcPr>
            <w:tcW w:w="235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Umum dalam wil</w:t>
            </w:r>
          </w:p>
        </w:tc>
        <w:tc>
          <w:tcPr>
            <w:tcW w:w="762"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6.878</w:t>
            </w:r>
          </w:p>
        </w:tc>
        <w:tc>
          <w:tcPr>
            <w:tcW w:w="762"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5.655</w:t>
            </w:r>
          </w:p>
        </w:tc>
        <w:tc>
          <w:tcPr>
            <w:tcW w:w="76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24DB" w:rsidP="009341BF">
            <w:pPr>
              <w:spacing w:after="0" w:line="240" w:lineRule="auto"/>
              <w:jc w:val="right"/>
              <w:rPr>
                <w:rFonts w:ascii="Arial" w:hAnsi="Arial" w:cs="Arial"/>
                <w:sz w:val="24"/>
                <w:szCs w:val="24"/>
              </w:rPr>
            </w:pPr>
            <w:r w:rsidRPr="00384747">
              <w:rPr>
                <w:rFonts w:ascii="Arial" w:hAnsi="Arial" w:cs="Arial"/>
                <w:sz w:val="24"/>
                <w:szCs w:val="24"/>
              </w:rPr>
              <w:t>18.354</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2.</w:t>
            </w:r>
          </w:p>
        </w:tc>
        <w:tc>
          <w:tcPr>
            <w:tcW w:w="235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Umum luar wil</w:t>
            </w:r>
          </w:p>
        </w:tc>
        <w:tc>
          <w:tcPr>
            <w:tcW w:w="762"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2.415</w:t>
            </w:r>
          </w:p>
        </w:tc>
        <w:tc>
          <w:tcPr>
            <w:tcW w:w="762"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2.271</w:t>
            </w:r>
          </w:p>
        </w:tc>
        <w:tc>
          <w:tcPr>
            <w:tcW w:w="76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24DB" w:rsidP="009341BF">
            <w:pPr>
              <w:spacing w:after="0" w:line="240" w:lineRule="auto"/>
              <w:jc w:val="right"/>
              <w:rPr>
                <w:rFonts w:ascii="Arial" w:hAnsi="Arial" w:cs="Arial"/>
                <w:sz w:val="24"/>
                <w:szCs w:val="24"/>
              </w:rPr>
            </w:pPr>
            <w:r w:rsidRPr="00384747">
              <w:rPr>
                <w:rFonts w:ascii="Arial" w:hAnsi="Arial" w:cs="Arial"/>
                <w:sz w:val="24"/>
                <w:szCs w:val="24"/>
              </w:rPr>
              <w:t>1.262</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jc w:val="center"/>
              <w:rPr>
                <w:rFonts w:ascii="Arial" w:hAnsi="Arial" w:cs="Arial"/>
                <w:sz w:val="24"/>
                <w:szCs w:val="24"/>
                <w:lang w:val="en-ID"/>
              </w:rPr>
            </w:pPr>
            <w:r w:rsidRPr="00384747">
              <w:rPr>
                <w:rFonts w:ascii="Arial" w:hAnsi="Arial" w:cs="Arial"/>
                <w:sz w:val="24"/>
                <w:szCs w:val="24"/>
                <w:lang w:val="en-ID"/>
              </w:rPr>
              <w:t>3.</w:t>
            </w:r>
          </w:p>
        </w:tc>
        <w:tc>
          <w:tcPr>
            <w:tcW w:w="2350"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Askes</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727</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c>
          <w:tcPr>
            <w:tcW w:w="761" w:type="pct"/>
            <w:tcBorders>
              <w:top w:val="single" w:sz="4" w:space="0" w:color="auto"/>
              <w:left w:val="single" w:sz="4" w:space="0" w:color="auto"/>
              <w:bottom w:val="single" w:sz="4" w:space="0" w:color="auto"/>
              <w:right w:val="single" w:sz="4" w:space="0" w:color="auto"/>
            </w:tcBorders>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4.</w:t>
            </w:r>
          </w:p>
        </w:tc>
        <w:tc>
          <w:tcPr>
            <w:tcW w:w="235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jamkesda</w:t>
            </w:r>
          </w:p>
        </w:tc>
        <w:tc>
          <w:tcPr>
            <w:tcW w:w="762"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180</w:t>
            </w:r>
          </w:p>
        </w:tc>
        <w:tc>
          <w:tcPr>
            <w:tcW w:w="762"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248</w:t>
            </w:r>
          </w:p>
        </w:tc>
        <w:tc>
          <w:tcPr>
            <w:tcW w:w="761" w:type="pct"/>
            <w:tcBorders>
              <w:top w:val="single" w:sz="4" w:space="0" w:color="auto"/>
              <w:left w:val="single" w:sz="4" w:space="0" w:color="auto"/>
              <w:bottom w:val="single" w:sz="4" w:space="0" w:color="auto"/>
              <w:right w:val="single" w:sz="4" w:space="0" w:color="auto"/>
            </w:tcBorders>
            <w:hideMark/>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jc w:val="center"/>
              <w:rPr>
                <w:rFonts w:ascii="Arial" w:hAnsi="Arial" w:cs="Arial"/>
                <w:sz w:val="24"/>
                <w:szCs w:val="24"/>
                <w:lang w:val="en-ID"/>
              </w:rPr>
            </w:pPr>
            <w:r w:rsidRPr="00384747">
              <w:rPr>
                <w:rFonts w:ascii="Arial" w:hAnsi="Arial" w:cs="Arial"/>
                <w:sz w:val="24"/>
                <w:szCs w:val="24"/>
                <w:lang w:val="en-ID"/>
              </w:rPr>
              <w:t>5.</w:t>
            </w:r>
          </w:p>
        </w:tc>
        <w:tc>
          <w:tcPr>
            <w:tcW w:w="2350"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Jamkesmas (SPM/SKTM)</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389</w:t>
            </w:r>
          </w:p>
        </w:tc>
        <w:tc>
          <w:tcPr>
            <w:tcW w:w="761" w:type="pct"/>
            <w:tcBorders>
              <w:top w:val="single" w:sz="4" w:space="0" w:color="auto"/>
              <w:left w:val="single" w:sz="4" w:space="0" w:color="auto"/>
              <w:bottom w:val="single" w:sz="4" w:space="0" w:color="auto"/>
              <w:right w:val="single" w:sz="4" w:space="0" w:color="auto"/>
            </w:tcBorders>
          </w:tcPr>
          <w:p w:rsidR="00880D90" w:rsidRPr="00384747" w:rsidRDefault="008B64F2" w:rsidP="009341BF">
            <w:pPr>
              <w:spacing w:after="0" w:line="240" w:lineRule="auto"/>
              <w:jc w:val="right"/>
              <w:rPr>
                <w:rFonts w:ascii="Arial" w:hAnsi="Arial" w:cs="Arial"/>
                <w:sz w:val="24"/>
                <w:szCs w:val="24"/>
              </w:rPr>
            </w:pPr>
            <w:r w:rsidRPr="00384747">
              <w:rPr>
                <w:rFonts w:ascii="Arial" w:hAnsi="Arial" w:cs="Arial"/>
                <w:sz w:val="24"/>
                <w:szCs w:val="24"/>
              </w:rPr>
              <w:t>56</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6.</w:t>
            </w:r>
          </w:p>
        </w:tc>
        <w:tc>
          <w:tcPr>
            <w:tcW w:w="2350"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Jamsostek</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c>
          <w:tcPr>
            <w:tcW w:w="761" w:type="pct"/>
            <w:tcBorders>
              <w:top w:val="single" w:sz="4" w:space="0" w:color="auto"/>
              <w:left w:val="single" w:sz="4" w:space="0" w:color="auto"/>
              <w:bottom w:val="single" w:sz="4" w:space="0" w:color="auto"/>
              <w:right w:val="single" w:sz="4" w:space="0" w:color="auto"/>
            </w:tcBorders>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7.</w:t>
            </w:r>
          </w:p>
        </w:tc>
        <w:tc>
          <w:tcPr>
            <w:tcW w:w="2350"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Jamkesmas</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E04C41" w:rsidP="00DE5894">
            <w:pPr>
              <w:spacing w:after="0" w:line="240" w:lineRule="auto"/>
              <w:jc w:val="right"/>
              <w:rPr>
                <w:rFonts w:ascii="Arial" w:hAnsi="Arial" w:cs="Arial"/>
                <w:sz w:val="24"/>
                <w:szCs w:val="24"/>
              </w:rPr>
            </w:pPr>
            <w:r w:rsidRPr="00384747">
              <w:rPr>
                <w:rFonts w:ascii="Arial" w:hAnsi="Arial" w:cs="Arial"/>
                <w:sz w:val="24"/>
                <w:szCs w:val="24"/>
              </w:rPr>
              <w:t>2.392</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BC70DF" w:rsidP="009341BF">
            <w:pPr>
              <w:spacing w:after="0" w:line="240" w:lineRule="auto"/>
              <w:jc w:val="right"/>
              <w:rPr>
                <w:rFonts w:ascii="Arial" w:hAnsi="Arial" w:cs="Arial"/>
                <w:sz w:val="24"/>
                <w:szCs w:val="24"/>
              </w:rPr>
            </w:pPr>
            <w:r w:rsidRPr="00384747">
              <w:rPr>
                <w:rFonts w:ascii="Arial" w:hAnsi="Arial" w:cs="Arial"/>
                <w:sz w:val="24"/>
                <w:szCs w:val="24"/>
              </w:rPr>
              <w:t>318</w:t>
            </w:r>
          </w:p>
        </w:tc>
        <w:tc>
          <w:tcPr>
            <w:tcW w:w="761" w:type="pct"/>
            <w:tcBorders>
              <w:top w:val="single" w:sz="4" w:space="0" w:color="auto"/>
              <w:left w:val="single" w:sz="4" w:space="0" w:color="auto"/>
              <w:bottom w:val="single" w:sz="4" w:space="0" w:color="auto"/>
              <w:right w:val="single" w:sz="4" w:space="0" w:color="auto"/>
            </w:tcBorders>
          </w:tcPr>
          <w:p w:rsidR="00880D90" w:rsidRPr="00384747" w:rsidRDefault="00BC70DF" w:rsidP="009341BF">
            <w:pPr>
              <w:spacing w:after="0" w:line="240" w:lineRule="auto"/>
              <w:jc w:val="right"/>
              <w:rPr>
                <w:rFonts w:ascii="Arial" w:hAnsi="Arial" w:cs="Arial"/>
                <w:sz w:val="24"/>
                <w:szCs w:val="24"/>
              </w:rPr>
            </w:pPr>
            <w:r w:rsidRPr="00384747">
              <w:rPr>
                <w:rFonts w:ascii="Arial" w:hAnsi="Arial" w:cs="Arial"/>
                <w:sz w:val="24"/>
                <w:szCs w:val="24"/>
              </w:rPr>
              <w:t>56</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8.</w:t>
            </w:r>
          </w:p>
        </w:tc>
        <w:tc>
          <w:tcPr>
            <w:tcW w:w="2350"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Jampersal</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c>
          <w:tcPr>
            <w:tcW w:w="761" w:type="pct"/>
            <w:tcBorders>
              <w:top w:val="single" w:sz="4" w:space="0" w:color="auto"/>
              <w:left w:val="single" w:sz="4" w:space="0" w:color="auto"/>
              <w:bottom w:val="single" w:sz="4" w:space="0" w:color="auto"/>
              <w:right w:val="single" w:sz="4" w:space="0" w:color="auto"/>
            </w:tcBorders>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9.</w:t>
            </w:r>
          </w:p>
        </w:tc>
        <w:tc>
          <w:tcPr>
            <w:tcW w:w="2350"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 xml:space="preserve">Pasien BPJS PBI </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615E6F" w:rsidP="009341BF">
            <w:pPr>
              <w:spacing w:after="0" w:line="240" w:lineRule="auto"/>
              <w:jc w:val="right"/>
              <w:rPr>
                <w:rFonts w:ascii="Arial" w:hAnsi="Arial" w:cs="Arial"/>
                <w:sz w:val="24"/>
                <w:szCs w:val="24"/>
              </w:rPr>
            </w:pPr>
            <w:r w:rsidRPr="00384747">
              <w:rPr>
                <w:rFonts w:ascii="Arial" w:hAnsi="Arial" w:cs="Arial"/>
                <w:sz w:val="24"/>
                <w:szCs w:val="24"/>
              </w:rPr>
              <w:t>-</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E04C41" w:rsidP="009341BF">
            <w:pPr>
              <w:spacing w:after="0" w:line="240" w:lineRule="auto"/>
              <w:jc w:val="right"/>
              <w:rPr>
                <w:rFonts w:ascii="Arial" w:hAnsi="Arial" w:cs="Arial"/>
                <w:sz w:val="24"/>
                <w:szCs w:val="24"/>
              </w:rPr>
            </w:pPr>
            <w:r w:rsidRPr="00384747">
              <w:rPr>
                <w:rFonts w:ascii="Arial" w:hAnsi="Arial" w:cs="Arial"/>
                <w:sz w:val="24"/>
                <w:szCs w:val="24"/>
              </w:rPr>
              <w:t>1.343</w:t>
            </w:r>
          </w:p>
        </w:tc>
        <w:tc>
          <w:tcPr>
            <w:tcW w:w="761" w:type="pct"/>
            <w:tcBorders>
              <w:top w:val="single" w:sz="4" w:space="0" w:color="auto"/>
              <w:left w:val="single" w:sz="4" w:space="0" w:color="auto"/>
              <w:bottom w:val="single" w:sz="4" w:space="0" w:color="auto"/>
              <w:right w:val="single" w:sz="4" w:space="0" w:color="auto"/>
            </w:tcBorders>
            <w:vAlign w:val="center"/>
          </w:tcPr>
          <w:p w:rsidR="00880D90" w:rsidRPr="00384747" w:rsidRDefault="00565540" w:rsidP="009341BF">
            <w:pPr>
              <w:spacing w:after="0" w:line="240" w:lineRule="auto"/>
              <w:jc w:val="right"/>
              <w:rPr>
                <w:rFonts w:ascii="Arial" w:hAnsi="Arial" w:cs="Arial"/>
                <w:sz w:val="24"/>
                <w:szCs w:val="24"/>
              </w:rPr>
            </w:pPr>
            <w:r w:rsidRPr="00384747">
              <w:rPr>
                <w:rFonts w:ascii="Arial" w:hAnsi="Arial" w:cs="Arial"/>
                <w:sz w:val="24"/>
                <w:szCs w:val="24"/>
              </w:rPr>
              <w:t>3.529</w:t>
            </w:r>
          </w:p>
        </w:tc>
      </w:tr>
      <w:tr w:rsidR="00880D90" w:rsidRPr="00384747" w:rsidTr="009341BF">
        <w:trPr>
          <w:trHeight w:val="397"/>
        </w:trPr>
        <w:tc>
          <w:tcPr>
            <w:tcW w:w="365"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10.</w:t>
            </w:r>
          </w:p>
        </w:tc>
        <w:tc>
          <w:tcPr>
            <w:tcW w:w="2350" w:type="pct"/>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rPr>
                <w:rFonts w:ascii="Arial" w:hAnsi="Arial" w:cs="Arial"/>
                <w:color w:val="000000"/>
                <w:sz w:val="24"/>
                <w:szCs w:val="24"/>
              </w:rPr>
            </w:pPr>
            <w:r w:rsidRPr="00384747">
              <w:rPr>
                <w:rFonts w:ascii="Arial" w:hAnsi="Arial" w:cs="Arial"/>
                <w:color w:val="000000"/>
                <w:sz w:val="24"/>
                <w:szCs w:val="24"/>
              </w:rPr>
              <w:t>Pasien BPJS Non PBI</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E04C41" w:rsidP="009341BF">
            <w:pPr>
              <w:spacing w:after="0" w:line="240" w:lineRule="auto"/>
              <w:jc w:val="right"/>
              <w:rPr>
                <w:rFonts w:ascii="Arial" w:hAnsi="Arial" w:cs="Arial"/>
                <w:sz w:val="24"/>
                <w:szCs w:val="24"/>
              </w:rPr>
            </w:pPr>
            <w:r w:rsidRPr="00384747">
              <w:rPr>
                <w:rFonts w:ascii="Arial" w:hAnsi="Arial" w:cs="Arial"/>
                <w:sz w:val="24"/>
                <w:szCs w:val="24"/>
              </w:rPr>
              <w:t>3.148</w:t>
            </w:r>
          </w:p>
        </w:tc>
        <w:tc>
          <w:tcPr>
            <w:tcW w:w="762" w:type="pct"/>
            <w:tcBorders>
              <w:top w:val="single" w:sz="4" w:space="0" w:color="auto"/>
              <w:left w:val="single" w:sz="4" w:space="0" w:color="auto"/>
              <w:bottom w:val="single" w:sz="4" w:space="0" w:color="auto"/>
              <w:right w:val="single" w:sz="4" w:space="0" w:color="auto"/>
            </w:tcBorders>
            <w:vAlign w:val="center"/>
          </w:tcPr>
          <w:p w:rsidR="00880D90" w:rsidRPr="00384747" w:rsidRDefault="00E04C41" w:rsidP="009341BF">
            <w:pPr>
              <w:spacing w:after="0" w:line="240" w:lineRule="auto"/>
              <w:jc w:val="right"/>
              <w:rPr>
                <w:rFonts w:ascii="Arial" w:hAnsi="Arial" w:cs="Arial"/>
                <w:sz w:val="24"/>
                <w:szCs w:val="24"/>
              </w:rPr>
            </w:pPr>
            <w:r w:rsidRPr="00384747">
              <w:rPr>
                <w:rFonts w:ascii="Arial" w:hAnsi="Arial" w:cs="Arial"/>
                <w:sz w:val="24"/>
                <w:szCs w:val="24"/>
              </w:rPr>
              <w:t>2.037</w:t>
            </w:r>
          </w:p>
        </w:tc>
        <w:tc>
          <w:tcPr>
            <w:tcW w:w="761" w:type="pct"/>
            <w:tcBorders>
              <w:top w:val="single" w:sz="4" w:space="0" w:color="auto"/>
              <w:left w:val="single" w:sz="4" w:space="0" w:color="auto"/>
              <w:bottom w:val="single" w:sz="4" w:space="0" w:color="auto"/>
              <w:right w:val="single" w:sz="4" w:space="0" w:color="auto"/>
            </w:tcBorders>
            <w:vAlign w:val="center"/>
          </w:tcPr>
          <w:p w:rsidR="00880D90" w:rsidRPr="00384747" w:rsidRDefault="00565540" w:rsidP="009341BF">
            <w:pPr>
              <w:spacing w:after="0" w:line="240" w:lineRule="auto"/>
              <w:jc w:val="right"/>
              <w:rPr>
                <w:rFonts w:ascii="Arial" w:hAnsi="Arial" w:cs="Arial"/>
                <w:sz w:val="24"/>
                <w:szCs w:val="24"/>
              </w:rPr>
            </w:pPr>
            <w:r w:rsidRPr="00384747">
              <w:rPr>
                <w:rFonts w:ascii="Arial" w:hAnsi="Arial" w:cs="Arial"/>
                <w:sz w:val="24"/>
                <w:szCs w:val="24"/>
              </w:rPr>
              <w:t>3.434</w:t>
            </w:r>
          </w:p>
        </w:tc>
      </w:tr>
      <w:tr w:rsidR="00880D90" w:rsidRPr="00384747" w:rsidTr="009341BF">
        <w:trPr>
          <w:trHeight w:val="397"/>
        </w:trPr>
        <w:tc>
          <w:tcPr>
            <w:tcW w:w="2715" w:type="pct"/>
            <w:gridSpan w:val="2"/>
            <w:tcBorders>
              <w:top w:val="single" w:sz="4" w:space="0" w:color="auto"/>
              <w:left w:val="single" w:sz="4" w:space="0" w:color="auto"/>
              <w:bottom w:val="single" w:sz="4" w:space="0" w:color="auto"/>
              <w:right w:val="single" w:sz="4" w:space="0" w:color="auto"/>
            </w:tcBorders>
            <w:vAlign w:val="center"/>
          </w:tcPr>
          <w:p w:rsidR="00880D90" w:rsidRPr="00384747" w:rsidRDefault="00880D90" w:rsidP="009341BF">
            <w:pPr>
              <w:spacing w:after="0" w:line="240" w:lineRule="auto"/>
              <w:jc w:val="center"/>
              <w:rPr>
                <w:rFonts w:ascii="Arial" w:hAnsi="Arial" w:cs="Arial"/>
                <w:sz w:val="24"/>
                <w:szCs w:val="24"/>
                <w:lang w:val="en-ID"/>
              </w:rPr>
            </w:pPr>
            <w:r w:rsidRPr="00384747">
              <w:rPr>
                <w:rFonts w:ascii="Arial" w:hAnsi="Arial" w:cs="Arial"/>
                <w:sz w:val="24"/>
                <w:szCs w:val="24"/>
                <w:lang w:val="en-ID"/>
              </w:rPr>
              <w:t>Total</w:t>
            </w:r>
          </w:p>
        </w:tc>
        <w:tc>
          <w:tcPr>
            <w:tcW w:w="762" w:type="pct"/>
            <w:tcBorders>
              <w:top w:val="single" w:sz="4" w:space="0" w:color="auto"/>
              <w:left w:val="single" w:sz="4" w:space="0" w:color="auto"/>
              <w:bottom w:val="single" w:sz="4" w:space="0" w:color="auto"/>
              <w:right w:val="single" w:sz="4" w:space="0" w:color="auto"/>
            </w:tcBorders>
            <w:vAlign w:val="bottom"/>
          </w:tcPr>
          <w:p w:rsidR="00880D90" w:rsidRPr="00384747" w:rsidRDefault="00E024DB" w:rsidP="009341BF">
            <w:pPr>
              <w:spacing w:after="0" w:line="240" w:lineRule="auto"/>
              <w:jc w:val="right"/>
              <w:rPr>
                <w:rFonts w:ascii="Arial" w:hAnsi="Arial" w:cs="Arial"/>
                <w:b/>
                <w:sz w:val="24"/>
                <w:szCs w:val="24"/>
                <w:highlight w:val="yellow"/>
              </w:rPr>
            </w:pPr>
            <w:r w:rsidRPr="00384747">
              <w:rPr>
                <w:rFonts w:ascii="Arial" w:hAnsi="Arial" w:cs="Arial"/>
                <w:b/>
                <w:sz w:val="24"/>
                <w:szCs w:val="24"/>
              </w:rPr>
              <w:t>15.740</w:t>
            </w:r>
          </w:p>
        </w:tc>
        <w:tc>
          <w:tcPr>
            <w:tcW w:w="762" w:type="pct"/>
            <w:tcBorders>
              <w:top w:val="single" w:sz="4" w:space="0" w:color="auto"/>
              <w:left w:val="single" w:sz="4" w:space="0" w:color="auto"/>
              <w:bottom w:val="single" w:sz="4" w:space="0" w:color="auto"/>
              <w:right w:val="single" w:sz="4" w:space="0" w:color="auto"/>
            </w:tcBorders>
            <w:vAlign w:val="bottom"/>
          </w:tcPr>
          <w:p w:rsidR="00880D90" w:rsidRPr="00384747" w:rsidRDefault="00E024DB" w:rsidP="009341BF">
            <w:pPr>
              <w:spacing w:after="0" w:line="240" w:lineRule="auto"/>
              <w:jc w:val="right"/>
              <w:rPr>
                <w:rFonts w:ascii="Arial" w:hAnsi="Arial" w:cs="Arial"/>
                <w:b/>
                <w:sz w:val="24"/>
                <w:szCs w:val="24"/>
                <w:highlight w:val="yellow"/>
              </w:rPr>
            </w:pPr>
            <w:r w:rsidRPr="00384747">
              <w:rPr>
                <w:rFonts w:ascii="Arial" w:hAnsi="Arial" w:cs="Arial"/>
                <w:b/>
                <w:sz w:val="24"/>
                <w:szCs w:val="24"/>
              </w:rPr>
              <w:t>12.261</w:t>
            </w:r>
          </w:p>
        </w:tc>
        <w:tc>
          <w:tcPr>
            <w:tcW w:w="761" w:type="pct"/>
            <w:tcBorders>
              <w:top w:val="single" w:sz="4" w:space="0" w:color="auto"/>
              <w:left w:val="single" w:sz="4" w:space="0" w:color="auto"/>
              <w:bottom w:val="single" w:sz="4" w:space="0" w:color="auto"/>
              <w:right w:val="single" w:sz="4" w:space="0" w:color="auto"/>
            </w:tcBorders>
            <w:vAlign w:val="bottom"/>
          </w:tcPr>
          <w:p w:rsidR="00880D90" w:rsidRPr="00384747" w:rsidRDefault="00565540" w:rsidP="009341BF">
            <w:pPr>
              <w:spacing w:after="0" w:line="240" w:lineRule="auto"/>
              <w:jc w:val="right"/>
              <w:rPr>
                <w:rFonts w:ascii="Arial" w:hAnsi="Arial" w:cs="Arial"/>
                <w:b/>
                <w:sz w:val="24"/>
                <w:szCs w:val="24"/>
                <w:highlight w:val="yellow"/>
              </w:rPr>
            </w:pPr>
            <w:r w:rsidRPr="00384747">
              <w:rPr>
                <w:rFonts w:ascii="Arial" w:hAnsi="Arial" w:cs="Arial"/>
                <w:b/>
                <w:sz w:val="24"/>
                <w:szCs w:val="24"/>
              </w:rPr>
              <w:t>26.691</w:t>
            </w:r>
          </w:p>
        </w:tc>
      </w:tr>
    </w:tbl>
    <w:p w:rsidR="00880D90" w:rsidRPr="00384747" w:rsidRDefault="00880D90" w:rsidP="00880D90">
      <w:pPr>
        <w:spacing w:after="0" w:line="360" w:lineRule="auto"/>
        <w:rPr>
          <w:rFonts w:ascii="Arial" w:hAnsi="Arial" w:cs="Arial"/>
          <w:b/>
          <w:sz w:val="24"/>
          <w:szCs w:val="24"/>
        </w:rPr>
      </w:pPr>
    </w:p>
    <w:p w:rsidR="00880D90" w:rsidRDefault="00880D90" w:rsidP="00880D90">
      <w:pPr>
        <w:pStyle w:val="ListParagraph"/>
        <w:numPr>
          <w:ilvl w:val="0"/>
          <w:numId w:val="16"/>
        </w:numPr>
        <w:spacing w:after="0" w:line="360" w:lineRule="auto"/>
        <w:ind w:left="426"/>
        <w:rPr>
          <w:rFonts w:ascii="Arial" w:hAnsi="Arial" w:cs="Arial"/>
          <w:b/>
          <w:sz w:val="24"/>
          <w:szCs w:val="24"/>
          <w:lang w:val="en-ID"/>
        </w:rPr>
      </w:pPr>
      <w:r w:rsidRPr="00384747">
        <w:rPr>
          <w:rFonts w:ascii="Arial" w:hAnsi="Arial" w:cs="Arial"/>
          <w:b/>
          <w:sz w:val="24"/>
          <w:szCs w:val="24"/>
          <w:lang w:val="en-ID"/>
        </w:rPr>
        <w:t>Kualitas Pelayanan</w:t>
      </w:r>
    </w:p>
    <w:p w:rsidR="00BA67F3" w:rsidRPr="00384747" w:rsidRDefault="00BA67F3" w:rsidP="00BA67F3">
      <w:pPr>
        <w:pStyle w:val="ListParagraph"/>
        <w:spacing w:after="0" w:line="360" w:lineRule="auto"/>
        <w:ind w:left="426"/>
        <w:rPr>
          <w:rFonts w:ascii="Arial" w:hAnsi="Arial" w:cs="Arial"/>
          <w:b/>
          <w:sz w:val="24"/>
          <w:szCs w:val="24"/>
          <w:lang w:val="en-ID"/>
        </w:rPr>
      </w:pPr>
    </w:p>
    <w:p w:rsidR="00880D90" w:rsidRPr="00384747" w:rsidRDefault="00880D90" w:rsidP="00880D90">
      <w:pPr>
        <w:spacing w:after="0" w:line="360" w:lineRule="auto"/>
        <w:ind w:firstLine="426"/>
        <w:jc w:val="center"/>
        <w:rPr>
          <w:rFonts w:ascii="Arial" w:hAnsi="Arial" w:cs="Arial"/>
          <w:b/>
          <w:sz w:val="24"/>
          <w:szCs w:val="24"/>
          <w:lang w:val="en-ID"/>
        </w:rPr>
      </w:pPr>
      <w:r w:rsidRPr="00384747">
        <w:rPr>
          <w:rFonts w:ascii="Arial" w:hAnsi="Arial" w:cs="Arial"/>
          <w:b/>
          <w:sz w:val="24"/>
          <w:szCs w:val="24"/>
          <w:lang w:val="en-ID"/>
        </w:rPr>
        <w:t>Tabel 2.1</w:t>
      </w:r>
      <w:r w:rsidR="000B5B92">
        <w:rPr>
          <w:rFonts w:ascii="Arial" w:hAnsi="Arial" w:cs="Arial"/>
          <w:b/>
          <w:sz w:val="24"/>
          <w:szCs w:val="24"/>
        </w:rPr>
        <w:t>6</w:t>
      </w:r>
      <w:r w:rsidRPr="00384747">
        <w:rPr>
          <w:rFonts w:ascii="Arial" w:hAnsi="Arial" w:cs="Arial"/>
          <w:b/>
          <w:sz w:val="24"/>
          <w:szCs w:val="24"/>
          <w:lang w:val="en-ID"/>
        </w:rPr>
        <w:t>. Indeks Kepuasan Pelanggan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727"/>
        <w:gridCol w:w="1688"/>
        <w:gridCol w:w="1688"/>
        <w:gridCol w:w="1688"/>
      </w:tblGrid>
      <w:tr w:rsidR="00880D90" w:rsidRPr="00384747" w:rsidTr="009341BF">
        <w:trPr>
          <w:trHeight w:val="461"/>
        </w:trPr>
        <w:tc>
          <w:tcPr>
            <w:tcW w:w="384"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No.</w:t>
            </w:r>
          </w:p>
        </w:tc>
        <w:tc>
          <w:tcPr>
            <w:tcW w:w="1616"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sz w:val="24"/>
                <w:szCs w:val="24"/>
                <w:lang w:val="en-ID"/>
              </w:rPr>
            </w:pPr>
            <w:r w:rsidRPr="00384747">
              <w:rPr>
                <w:rFonts w:ascii="Arial" w:hAnsi="Arial" w:cs="Arial"/>
                <w:sz w:val="24"/>
                <w:szCs w:val="24"/>
                <w:lang w:val="en-ID"/>
              </w:rPr>
              <w:t>Indeks Kepuasan</w:t>
            </w:r>
          </w:p>
        </w:tc>
        <w:tc>
          <w:tcPr>
            <w:tcW w:w="1000"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2016</w:t>
            </w:r>
          </w:p>
        </w:tc>
        <w:tc>
          <w:tcPr>
            <w:tcW w:w="1000"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2017</w:t>
            </w:r>
          </w:p>
        </w:tc>
        <w:tc>
          <w:tcPr>
            <w:tcW w:w="1000"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hAnsi="Arial" w:cs="Arial"/>
                <w:b/>
                <w:sz w:val="24"/>
                <w:szCs w:val="24"/>
              </w:rPr>
            </w:pPr>
            <w:r w:rsidRPr="00384747">
              <w:rPr>
                <w:rFonts w:ascii="Arial" w:hAnsi="Arial" w:cs="Arial"/>
                <w:b/>
                <w:sz w:val="24"/>
                <w:szCs w:val="24"/>
              </w:rPr>
              <w:t>2018</w:t>
            </w:r>
          </w:p>
        </w:tc>
      </w:tr>
      <w:tr w:rsidR="00880D90" w:rsidRPr="00384747" w:rsidTr="009341BF">
        <w:trPr>
          <w:trHeight w:val="397"/>
        </w:trPr>
        <w:tc>
          <w:tcPr>
            <w:tcW w:w="38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hAnsi="Arial" w:cs="Arial"/>
                <w:sz w:val="24"/>
                <w:szCs w:val="24"/>
              </w:rPr>
            </w:pPr>
            <w:r w:rsidRPr="00384747">
              <w:rPr>
                <w:rFonts w:ascii="Arial" w:hAnsi="Arial" w:cs="Arial"/>
                <w:sz w:val="24"/>
                <w:szCs w:val="24"/>
              </w:rPr>
              <w:t>1.</w:t>
            </w:r>
          </w:p>
        </w:tc>
        <w:tc>
          <w:tcPr>
            <w:tcW w:w="1616"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hAnsi="Arial" w:cs="Arial"/>
                <w:sz w:val="24"/>
                <w:szCs w:val="24"/>
              </w:rPr>
            </w:pPr>
            <w:r w:rsidRPr="00384747">
              <w:rPr>
                <w:rFonts w:ascii="Arial" w:hAnsi="Arial" w:cs="Arial"/>
                <w:sz w:val="24"/>
                <w:szCs w:val="24"/>
              </w:rPr>
              <w:t>Nilai IKM</w:t>
            </w:r>
          </w:p>
        </w:tc>
        <w:tc>
          <w:tcPr>
            <w:tcW w:w="100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4A6008" w:rsidP="009341BF">
            <w:pPr>
              <w:spacing w:after="0" w:line="240" w:lineRule="auto"/>
              <w:jc w:val="right"/>
              <w:rPr>
                <w:rFonts w:ascii="Arial" w:hAnsi="Arial" w:cs="Arial"/>
                <w:sz w:val="24"/>
                <w:szCs w:val="24"/>
              </w:rPr>
            </w:pPr>
            <w:r w:rsidRPr="00384747">
              <w:rPr>
                <w:rFonts w:ascii="Arial" w:hAnsi="Arial" w:cs="Arial"/>
                <w:sz w:val="24"/>
                <w:szCs w:val="24"/>
              </w:rPr>
              <w:t>-</w:t>
            </w:r>
          </w:p>
        </w:tc>
        <w:tc>
          <w:tcPr>
            <w:tcW w:w="100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4A7B4C" w:rsidP="009341BF">
            <w:pPr>
              <w:spacing w:after="0" w:line="240" w:lineRule="auto"/>
              <w:jc w:val="right"/>
              <w:rPr>
                <w:rFonts w:ascii="Arial" w:hAnsi="Arial" w:cs="Arial"/>
                <w:sz w:val="24"/>
                <w:szCs w:val="24"/>
                <w:lang w:val="en-US"/>
              </w:rPr>
            </w:pPr>
            <w:r w:rsidRPr="00384747">
              <w:rPr>
                <w:rFonts w:ascii="Arial" w:hAnsi="Arial" w:cs="Arial"/>
                <w:sz w:val="24"/>
                <w:szCs w:val="24"/>
                <w:lang w:val="en-US"/>
              </w:rPr>
              <w:t>73,31</w:t>
            </w:r>
          </w:p>
        </w:tc>
        <w:tc>
          <w:tcPr>
            <w:tcW w:w="100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B516E" w:rsidP="008B516E">
            <w:pPr>
              <w:spacing w:after="0" w:line="240" w:lineRule="auto"/>
              <w:jc w:val="center"/>
              <w:rPr>
                <w:rFonts w:ascii="Arial" w:hAnsi="Arial" w:cs="Arial"/>
                <w:sz w:val="24"/>
                <w:szCs w:val="24"/>
                <w:highlight w:val="yellow"/>
              </w:rPr>
            </w:pPr>
            <w:r w:rsidRPr="00384747">
              <w:rPr>
                <w:rFonts w:ascii="Arial" w:hAnsi="Arial" w:cs="Arial"/>
                <w:sz w:val="24"/>
                <w:szCs w:val="24"/>
              </w:rPr>
              <w:t>79,3</w:t>
            </w:r>
          </w:p>
        </w:tc>
      </w:tr>
    </w:tbl>
    <w:p w:rsidR="00880D90" w:rsidRPr="00384747" w:rsidRDefault="00880D90" w:rsidP="00880D90">
      <w:pPr>
        <w:spacing w:before="200" w:line="360" w:lineRule="auto"/>
        <w:ind w:firstLine="426"/>
        <w:jc w:val="both"/>
        <w:rPr>
          <w:rFonts w:ascii="Arial" w:hAnsi="Arial" w:cs="Arial"/>
          <w:sz w:val="24"/>
          <w:szCs w:val="24"/>
        </w:rPr>
      </w:pPr>
      <w:r w:rsidRPr="00384747">
        <w:rPr>
          <w:rFonts w:ascii="Arial" w:hAnsi="Arial" w:cs="Arial"/>
          <w:sz w:val="24"/>
          <w:szCs w:val="24"/>
        </w:rPr>
        <w:t xml:space="preserve">Berdasarkan data indeks kepuasan pelanggan diatas didapatkan hasil tertinggi sebesar </w:t>
      </w:r>
      <w:r w:rsidR="008B516E" w:rsidRPr="00384747">
        <w:rPr>
          <w:rFonts w:ascii="Arial" w:hAnsi="Arial" w:cs="Arial"/>
          <w:sz w:val="24"/>
          <w:szCs w:val="24"/>
        </w:rPr>
        <w:t>79,3</w:t>
      </w:r>
      <w:r w:rsidR="00BC70DF" w:rsidRPr="00384747">
        <w:rPr>
          <w:rFonts w:ascii="Arial" w:hAnsi="Arial" w:cs="Arial"/>
          <w:sz w:val="24"/>
          <w:szCs w:val="24"/>
        </w:rPr>
        <w:t xml:space="preserve"> pada tahun 2018</w:t>
      </w:r>
      <w:r w:rsidRPr="00384747">
        <w:rPr>
          <w:rFonts w:ascii="Arial" w:hAnsi="Arial" w:cs="Arial"/>
          <w:sz w:val="24"/>
          <w:szCs w:val="24"/>
        </w:rPr>
        <w:t xml:space="preserve">. Untuk mendapatkan nilai IKM yg baik </w:t>
      </w:r>
      <w:r w:rsidR="00246ACB">
        <w:rPr>
          <w:rFonts w:ascii="Arial" w:hAnsi="Arial" w:cs="Arial"/>
          <w:sz w:val="24"/>
          <w:szCs w:val="24"/>
        </w:rPr>
        <w:t>BLUD Puskesmas</w:t>
      </w:r>
      <w:r w:rsidR="008C4AA9" w:rsidRPr="00384747">
        <w:rPr>
          <w:rFonts w:ascii="Arial" w:hAnsi="Arial" w:cs="Arial"/>
          <w:sz w:val="24"/>
          <w:szCs w:val="24"/>
        </w:rPr>
        <w:t xml:space="preserve"> Pulo Lor</w:t>
      </w:r>
      <w:r w:rsidRPr="00384747">
        <w:rPr>
          <w:rFonts w:ascii="Arial" w:hAnsi="Arial" w:cs="Arial"/>
          <w:sz w:val="24"/>
          <w:szCs w:val="24"/>
        </w:rPr>
        <w:t xml:space="preserve"> akan lebih berusaha memberikan pelayanan yang maksimal sehingga kepuasan masyarakat menjadi lebih meningkat lagi. </w:t>
      </w:r>
      <w:r w:rsidR="00246ACB">
        <w:rPr>
          <w:rFonts w:ascii="Arial" w:hAnsi="Arial" w:cs="Arial"/>
          <w:sz w:val="24"/>
          <w:szCs w:val="24"/>
        </w:rPr>
        <w:t>BLUD Puskesmas</w:t>
      </w:r>
      <w:r w:rsidR="008C4AA9" w:rsidRPr="00384747">
        <w:rPr>
          <w:rFonts w:ascii="Arial" w:hAnsi="Arial" w:cs="Arial"/>
          <w:sz w:val="24"/>
          <w:szCs w:val="24"/>
        </w:rPr>
        <w:t xml:space="preserve"> Pulo Lor</w:t>
      </w:r>
      <w:r w:rsidRPr="00384747">
        <w:rPr>
          <w:rFonts w:ascii="Arial" w:hAnsi="Arial" w:cs="Arial"/>
          <w:sz w:val="24"/>
          <w:szCs w:val="24"/>
        </w:rPr>
        <w:t xml:space="preserve"> juga menyediakan kotak saran</w:t>
      </w:r>
      <w:r w:rsidR="00FD2AED">
        <w:rPr>
          <w:rFonts w:ascii="Arial" w:hAnsi="Arial" w:cs="Arial"/>
          <w:sz w:val="24"/>
          <w:szCs w:val="24"/>
        </w:rPr>
        <w:t>, media sosial ( facebook, grup Whats up )</w:t>
      </w:r>
      <w:r w:rsidRPr="00384747">
        <w:rPr>
          <w:rFonts w:ascii="Arial" w:hAnsi="Arial" w:cs="Arial"/>
          <w:sz w:val="24"/>
          <w:szCs w:val="24"/>
        </w:rPr>
        <w:t xml:space="preserve"> yang sudah disediakan di </w:t>
      </w:r>
      <w:r w:rsidR="00246ACB">
        <w:rPr>
          <w:rFonts w:ascii="Arial" w:hAnsi="Arial" w:cs="Arial"/>
          <w:sz w:val="24"/>
          <w:szCs w:val="24"/>
        </w:rPr>
        <w:t>BLUD Puskesmas</w:t>
      </w:r>
      <w:r w:rsidRPr="00384747">
        <w:rPr>
          <w:rFonts w:ascii="Arial" w:hAnsi="Arial" w:cs="Arial"/>
          <w:sz w:val="24"/>
          <w:szCs w:val="24"/>
        </w:rPr>
        <w:t xml:space="preserve"> guna untuk menunjang IKM yang lebih baik.</w:t>
      </w:r>
    </w:p>
    <w:p w:rsidR="000B5B92" w:rsidRDefault="000B5B92" w:rsidP="000B5B92">
      <w:pPr>
        <w:spacing w:after="0" w:line="360" w:lineRule="auto"/>
        <w:rPr>
          <w:rFonts w:ascii="Arial" w:hAnsi="Arial" w:cs="Arial"/>
          <w:b/>
          <w:sz w:val="24"/>
          <w:szCs w:val="24"/>
        </w:rPr>
      </w:pPr>
    </w:p>
    <w:p w:rsidR="00BA67F3" w:rsidRDefault="00BA67F3">
      <w:pPr>
        <w:rPr>
          <w:rFonts w:ascii="Arial" w:hAnsi="Arial" w:cs="Arial"/>
          <w:b/>
          <w:sz w:val="24"/>
          <w:szCs w:val="24"/>
          <w:lang w:val="en-ID"/>
        </w:rPr>
      </w:pPr>
      <w:r>
        <w:rPr>
          <w:rFonts w:ascii="Arial" w:hAnsi="Arial" w:cs="Arial"/>
          <w:b/>
          <w:sz w:val="24"/>
          <w:szCs w:val="24"/>
          <w:lang w:val="en-ID"/>
        </w:rPr>
        <w:br w:type="page"/>
      </w:r>
    </w:p>
    <w:p w:rsidR="00880D90" w:rsidRPr="00384747" w:rsidRDefault="00880D90" w:rsidP="00880D90">
      <w:pPr>
        <w:pStyle w:val="ListParagraph"/>
        <w:numPr>
          <w:ilvl w:val="0"/>
          <w:numId w:val="16"/>
        </w:numPr>
        <w:spacing w:after="0" w:line="360" w:lineRule="auto"/>
        <w:ind w:left="426"/>
        <w:rPr>
          <w:rFonts w:ascii="Arial" w:hAnsi="Arial" w:cs="Arial"/>
          <w:b/>
          <w:sz w:val="24"/>
          <w:szCs w:val="24"/>
          <w:lang w:val="en-ID"/>
        </w:rPr>
      </w:pPr>
      <w:r w:rsidRPr="00384747">
        <w:rPr>
          <w:rFonts w:ascii="Arial" w:hAnsi="Arial" w:cs="Arial"/>
          <w:b/>
          <w:sz w:val="24"/>
          <w:szCs w:val="24"/>
          <w:lang w:val="en-ID"/>
        </w:rPr>
        <w:lastRenderedPageBreak/>
        <w:t>Pola Morbiditas</w:t>
      </w:r>
    </w:p>
    <w:p w:rsidR="00880D90" w:rsidRPr="000B5B92" w:rsidRDefault="00880D90" w:rsidP="00880D90">
      <w:pPr>
        <w:spacing w:after="0" w:line="360" w:lineRule="auto"/>
        <w:jc w:val="center"/>
        <w:rPr>
          <w:rFonts w:ascii="Arial" w:hAnsi="Arial" w:cs="Arial"/>
          <w:b/>
          <w:sz w:val="24"/>
          <w:szCs w:val="24"/>
        </w:rPr>
      </w:pPr>
      <w:r w:rsidRPr="00384747">
        <w:rPr>
          <w:rFonts w:ascii="Arial" w:hAnsi="Arial" w:cs="Arial"/>
          <w:b/>
          <w:sz w:val="24"/>
          <w:szCs w:val="24"/>
          <w:lang w:val="en-ID"/>
        </w:rPr>
        <w:t>Tabel 2.</w:t>
      </w:r>
      <w:r w:rsidR="000B5B92">
        <w:rPr>
          <w:rFonts w:ascii="Arial" w:hAnsi="Arial" w:cs="Arial"/>
          <w:b/>
          <w:sz w:val="24"/>
          <w:szCs w:val="24"/>
        </w:rPr>
        <w:t>17</w:t>
      </w:r>
    </w:p>
    <w:p w:rsidR="00880D90" w:rsidRPr="00384747" w:rsidRDefault="00880D90" w:rsidP="00880D90">
      <w:pPr>
        <w:spacing w:after="0" w:line="360" w:lineRule="auto"/>
        <w:jc w:val="center"/>
        <w:rPr>
          <w:rFonts w:ascii="Arial" w:hAnsi="Arial" w:cs="Arial"/>
          <w:b/>
          <w:sz w:val="24"/>
          <w:szCs w:val="24"/>
          <w:lang w:val="en-ID"/>
        </w:rPr>
      </w:pPr>
      <w:r w:rsidRPr="00384747">
        <w:rPr>
          <w:rFonts w:ascii="Arial" w:hAnsi="Arial" w:cs="Arial"/>
          <w:b/>
          <w:sz w:val="24"/>
          <w:szCs w:val="24"/>
          <w:lang w:val="en-ID"/>
        </w:rPr>
        <w:t>Pola Morbiditas Rawat Jalan</w:t>
      </w:r>
    </w:p>
    <w:tbl>
      <w:tblPr>
        <w:tblW w:w="5411" w:type="pct"/>
        <w:jc w:val="center"/>
        <w:tblLayout w:type="fixed"/>
        <w:tblLook w:val="04A0" w:firstRow="1" w:lastRow="0" w:firstColumn="1" w:lastColumn="0" w:noHBand="0" w:noVBand="1"/>
      </w:tblPr>
      <w:tblGrid>
        <w:gridCol w:w="458"/>
        <w:gridCol w:w="1425"/>
        <w:gridCol w:w="835"/>
        <w:gridCol w:w="615"/>
        <w:gridCol w:w="1395"/>
        <w:gridCol w:w="917"/>
        <w:gridCol w:w="575"/>
        <w:gridCol w:w="1445"/>
        <w:gridCol w:w="844"/>
        <w:gridCol w:w="623"/>
      </w:tblGrid>
      <w:tr w:rsidR="00880D90" w:rsidRPr="00384747" w:rsidTr="009341BF">
        <w:trPr>
          <w:trHeight w:val="319"/>
          <w:jc w:val="center"/>
        </w:trPr>
        <w:tc>
          <w:tcPr>
            <w:tcW w:w="1825" w:type="pct"/>
            <w:gridSpan w:val="4"/>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eastAsia="Times New Roman" w:hAnsi="Arial" w:cs="Arial"/>
                <w:b/>
                <w:color w:val="000000"/>
                <w:sz w:val="20"/>
                <w:szCs w:val="20"/>
              </w:rPr>
            </w:pPr>
            <w:r w:rsidRPr="00384747">
              <w:rPr>
                <w:rFonts w:ascii="Arial" w:eastAsia="Times New Roman" w:hAnsi="Arial" w:cs="Arial"/>
                <w:b/>
                <w:color w:val="000000"/>
                <w:sz w:val="20"/>
                <w:szCs w:val="20"/>
              </w:rPr>
              <w:t>Tahun 2016</w:t>
            </w:r>
          </w:p>
        </w:tc>
        <w:tc>
          <w:tcPr>
            <w:tcW w:w="1581" w:type="pct"/>
            <w:gridSpan w:val="3"/>
            <w:tcBorders>
              <w:top w:val="single" w:sz="4" w:space="0" w:color="auto"/>
              <w:left w:val="single" w:sz="4" w:space="0" w:color="auto"/>
              <w:bottom w:val="single" w:sz="4" w:space="0" w:color="auto"/>
              <w:right w:val="single" w:sz="4" w:space="0" w:color="000000"/>
            </w:tcBorders>
            <w:shd w:val="clear" w:color="auto" w:fill="C4B597"/>
            <w:vAlign w:val="center"/>
            <w:hideMark/>
          </w:tcPr>
          <w:p w:rsidR="00880D90" w:rsidRPr="00384747" w:rsidRDefault="00880D90" w:rsidP="009341BF">
            <w:pPr>
              <w:spacing w:after="0" w:line="240" w:lineRule="auto"/>
              <w:jc w:val="center"/>
              <w:rPr>
                <w:rFonts w:ascii="Arial" w:eastAsia="Times New Roman" w:hAnsi="Arial" w:cs="Arial"/>
                <w:b/>
                <w:color w:val="000000"/>
                <w:sz w:val="20"/>
                <w:szCs w:val="20"/>
              </w:rPr>
            </w:pPr>
            <w:r w:rsidRPr="00384747">
              <w:rPr>
                <w:rFonts w:ascii="Arial" w:eastAsia="Times New Roman" w:hAnsi="Arial" w:cs="Arial"/>
                <w:b/>
                <w:color w:val="000000"/>
                <w:sz w:val="20"/>
                <w:szCs w:val="20"/>
              </w:rPr>
              <w:t>Tahun 2017</w:t>
            </w:r>
          </w:p>
        </w:tc>
        <w:tc>
          <w:tcPr>
            <w:tcW w:w="1594" w:type="pct"/>
            <w:gridSpan w:val="3"/>
            <w:tcBorders>
              <w:top w:val="single" w:sz="4" w:space="0" w:color="auto"/>
              <w:left w:val="nil"/>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eastAsia="Times New Roman" w:hAnsi="Arial" w:cs="Arial"/>
                <w:b/>
                <w:color w:val="000000"/>
                <w:sz w:val="20"/>
                <w:szCs w:val="20"/>
              </w:rPr>
            </w:pPr>
            <w:r w:rsidRPr="00384747">
              <w:rPr>
                <w:rFonts w:ascii="Arial" w:eastAsia="Times New Roman" w:hAnsi="Arial" w:cs="Arial"/>
                <w:b/>
                <w:color w:val="000000"/>
                <w:sz w:val="20"/>
                <w:szCs w:val="20"/>
              </w:rPr>
              <w:t>Tahun 2018</w:t>
            </w:r>
          </w:p>
        </w:tc>
      </w:tr>
      <w:tr w:rsidR="00880D90" w:rsidRPr="00384747" w:rsidTr="009341BF">
        <w:trPr>
          <w:trHeight w:val="268"/>
          <w:jc w:val="center"/>
        </w:trPr>
        <w:tc>
          <w:tcPr>
            <w:tcW w:w="251"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No</w:t>
            </w:r>
          </w:p>
        </w:tc>
        <w:tc>
          <w:tcPr>
            <w:tcW w:w="780"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Penyakit</w:t>
            </w:r>
          </w:p>
        </w:tc>
        <w:tc>
          <w:tcPr>
            <w:tcW w:w="457"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Jml</w:t>
            </w:r>
          </w:p>
        </w:tc>
        <w:tc>
          <w:tcPr>
            <w:tcW w:w="337" w:type="pct"/>
            <w:tcBorders>
              <w:top w:val="single" w:sz="4" w:space="0" w:color="auto"/>
              <w:left w:val="single" w:sz="4" w:space="0" w:color="auto"/>
              <w:bottom w:val="single" w:sz="4" w:space="0" w:color="auto"/>
              <w:right w:val="single" w:sz="4" w:space="0" w:color="auto"/>
            </w:tcBorders>
            <w:shd w:val="clear" w:color="auto" w:fill="C4B597"/>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w:t>
            </w:r>
          </w:p>
        </w:tc>
        <w:tc>
          <w:tcPr>
            <w:tcW w:w="764" w:type="pct"/>
            <w:tcBorders>
              <w:top w:val="nil"/>
              <w:left w:val="nil"/>
              <w:bottom w:val="single" w:sz="4" w:space="0" w:color="auto"/>
              <w:right w:val="single" w:sz="4" w:space="0" w:color="auto"/>
            </w:tcBorders>
            <w:shd w:val="clear" w:color="auto" w:fill="C4B597"/>
            <w:noWrap/>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Penyakit</w:t>
            </w:r>
          </w:p>
        </w:tc>
        <w:tc>
          <w:tcPr>
            <w:tcW w:w="502" w:type="pct"/>
            <w:tcBorders>
              <w:top w:val="nil"/>
              <w:left w:val="nil"/>
              <w:bottom w:val="single" w:sz="4" w:space="0" w:color="auto"/>
              <w:right w:val="single" w:sz="4" w:space="0" w:color="auto"/>
            </w:tcBorders>
            <w:shd w:val="clear" w:color="auto" w:fill="C4B597"/>
            <w:noWrap/>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Jml</w:t>
            </w:r>
          </w:p>
        </w:tc>
        <w:tc>
          <w:tcPr>
            <w:tcW w:w="315" w:type="pct"/>
            <w:tcBorders>
              <w:top w:val="nil"/>
              <w:left w:val="nil"/>
              <w:bottom w:val="single" w:sz="4" w:space="0" w:color="auto"/>
              <w:right w:val="single" w:sz="4" w:space="0" w:color="auto"/>
            </w:tcBorders>
            <w:shd w:val="clear" w:color="auto" w:fill="C4B597"/>
            <w:noWrap/>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w:t>
            </w:r>
          </w:p>
        </w:tc>
        <w:tc>
          <w:tcPr>
            <w:tcW w:w="791" w:type="pct"/>
            <w:tcBorders>
              <w:top w:val="nil"/>
              <w:left w:val="nil"/>
              <w:bottom w:val="single" w:sz="4" w:space="0" w:color="auto"/>
              <w:right w:val="single" w:sz="4" w:space="0" w:color="auto"/>
            </w:tcBorders>
            <w:shd w:val="clear" w:color="auto" w:fill="C4B597"/>
            <w:noWrap/>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Penyakit</w:t>
            </w:r>
          </w:p>
        </w:tc>
        <w:tc>
          <w:tcPr>
            <w:tcW w:w="462" w:type="pct"/>
            <w:tcBorders>
              <w:top w:val="nil"/>
              <w:left w:val="nil"/>
              <w:bottom w:val="single" w:sz="4" w:space="0" w:color="auto"/>
              <w:right w:val="single" w:sz="4" w:space="0" w:color="auto"/>
            </w:tcBorders>
            <w:shd w:val="clear" w:color="auto" w:fill="C4B597"/>
            <w:noWrap/>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Jml</w:t>
            </w:r>
          </w:p>
        </w:tc>
        <w:tc>
          <w:tcPr>
            <w:tcW w:w="341" w:type="pct"/>
            <w:tcBorders>
              <w:top w:val="nil"/>
              <w:left w:val="nil"/>
              <w:bottom w:val="single" w:sz="4" w:space="0" w:color="auto"/>
              <w:right w:val="single" w:sz="4" w:space="0" w:color="auto"/>
            </w:tcBorders>
            <w:shd w:val="clear" w:color="auto" w:fill="C4B597"/>
            <w:noWrap/>
            <w:vAlign w:val="center"/>
            <w:hideMark/>
          </w:tcPr>
          <w:p w:rsidR="00880D90" w:rsidRPr="00384747" w:rsidRDefault="00880D90" w:rsidP="009341BF">
            <w:pPr>
              <w:spacing w:after="0" w:line="240" w:lineRule="auto"/>
              <w:jc w:val="center"/>
              <w:rPr>
                <w:rFonts w:ascii="Arial" w:eastAsia="Times New Roman" w:hAnsi="Arial" w:cs="Arial"/>
                <w:b/>
                <w:bCs/>
                <w:color w:val="000000"/>
                <w:sz w:val="20"/>
                <w:szCs w:val="20"/>
              </w:rPr>
            </w:pPr>
            <w:r w:rsidRPr="00384747">
              <w:rPr>
                <w:rFonts w:ascii="Arial" w:eastAsia="Times New Roman" w:hAnsi="Arial" w:cs="Arial"/>
                <w:b/>
                <w:bCs/>
                <w:color w:val="000000"/>
                <w:sz w:val="20"/>
                <w:szCs w:val="20"/>
              </w:rPr>
              <w:t>%</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1</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Nasofaringitis akut/Flu biasa/ Common cold</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1.667</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29,2</w:t>
            </w:r>
          </w:p>
        </w:tc>
        <w:tc>
          <w:tcPr>
            <w:tcW w:w="764" w:type="pct"/>
            <w:tcBorders>
              <w:top w:val="nil"/>
              <w:left w:val="nil"/>
              <w:bottom w:val="single" w:sz="4" w:space="0" w:color="auto"/>
              <w:right w:val="single" w:sz="4" w:space="0" w:color="auto"/>
            </w:tcBorders>
            <w:noWrap/>
            <w:vAlign w:val="center"/>
            <w:hideMark/>
          </w:tcPr>
          <w:p w:rsidR="00880D90" w:rsidRPr="00384747" w:rsidRDefault="00880D90"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Nasofaringitis akut/Flu biasa/ Common cold</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1.668</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3</w:t>
            </w:r>
            <w:r w:rsidR="00880D90" w:rsidRPr="00384747">
              <w:rPr>
                <w:rFonts w:ascii="Arial" w:eastAsia="Times New Roman" w:hAnsi="Arial" w:cs="Arial"/>
                <w:sz w:val="20"/>
                <w:szCs w:val="20"/>
              </w:rPr>
              <w:t>4,5</w:t>
            </w:r>
          </w:p>
        </w:tc>
        <w:tc>
          <w:tcPr>
            <w:tcW w:w="791" w:type="pct"/>
            <w:tcBorders>
              <w:top w:val="nil"/>
              <w:left w:val="nil"/>
              <w:bottom w:val="single" w:sz="4" w:space="0" w:color="auto"/>
              <w:right w:val="single" w:sz="4" w:space="0" w:color="auto"/>
            </w:tcBorders>
            <w:noWrap/>
            <w:vAlign w:val="center"/>
            <w:hideMark/>
          </w:tcPr>
          <w:p w:rsidR="00880D90" w:rsidRPr="00384747" w:rsidRDefault="00880D90"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Nasofaringitis akut/Flu biasa/ Common cold</w:t>
            </w:r>
          </w:p>
        </w:tc>
        <w:tc>
          <w:tcPr>
            <w:tcW w:w="462"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1.184</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21</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2</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ISPA bagian atas, tidak spesifik</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1.033</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18,1</w:t>
            </w:r>
          </w:p>
        </w:tc>
        <w:tc>
          <w:tcPr>
            <w:tcW w:w="764" w:type="pct"/>
            <w:tcBorders>
              <w:top w:val="nil"/>
              <w:left w:val="nil"/>
              <w:bottom w:val="single" w:sz="4" w:space="0" w:color="auto"/>
              <w:right w:val="single" w:sz="4" w:space="0" w:color="auto"/>
            </w:tcBorders>
            <w:noWrap/>
            <w:vAlign w:val="center"/>
            <w:hideMark/>
          </w:tcPr>
          <w:p w:rsidR="00880D90" w:rsidRPr="00384747" w:rsidRDefault="00880D90"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ISPA bagian atas, tidak spesifik</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762</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15</w:t>
            </w:r>
            <w:r w:rsidR="00880D90" w:rsidRPr="00384747">
              <w:rPr>
                <w:rFonts w:ascii="Arial" w:eastAsia="Times New Roman" w:hAnsi="Arial" w:cs="Arial"/>
                <w:sz w:val="20"/>
                <w:szCs w:val="20"/>
              </w:rPr>
              <w:t>,8</w:t>
            </w:r>
          </w:p>
        </w:tc>
        <w:tc>
          <w:tcPr>
            <w:tcW w:w="791"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Pemeriksaan kesehatan umum</w:t>
            </w:r>
          </w:p>
        </w:tc>
        <w:tc>
          <w:tcPr>
            <w:tcW w:w="462"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1.124</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19,9</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3</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HT</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582</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10,2</w:t>
            </w:r>
          </w:p>
        </w:tc>
        <w:tc>
          <w:tcPr>
            <w:tcW w:w="764"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DM</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706</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14,6</w:t>
            </w:r>
          </w:p>
        </w:tc>
        <w:tc>
          <w:tcPr>
            <w:tcW w:w="791"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rPr>
                <w:rFonts w:ascii="Arial" w:eastAsia="Times New Roman" w:hAnsi="Arial" w:cs="Arial"/>
                <w:sz w:val="20"/>
                <w:szCs w:val="20"/>
                <w:lang w:val="en-US"/>
              </w:rPr>
            </w:pPr>
            <w:r w:rsidRPr="00384747">
              <w:rPr>
                <w:rFonts w:ascii="Arial" w:eastAsia="Times New Roman" w:hAnsi="Arial" w:cs="Arial"/>
                <w:sz w:val="20"/>
                <w:szCs w:val="20"/>
                <w:lang w:val="en-US"/>
              </w:rPr>
              <w:t>Non-insulin dependent diabetes melitus dengan komplikasi yg spesifik</w:t>
            </w:r>
          </w:p>
        </w:tc>
        <w:tc>
          <w:tcPr>
            <w:tcW w:w="462"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596</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10,6</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4</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Laryngo Pharyngitis</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512</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8,9</w:t>
            </w:r>
          </w:p>
        </w:tc>
        <w:tc>
          <w:tcPr>
            <w:tcW w:w="764"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Dermatitis Alergi</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299</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6,2</w:t>
            </w:r>
          </w:p>
        </w:tc>
        <w:tc>
          <w:tcPr>
            <w:tcW w:w="791" w:type="pct"/>
            <w:tcBorders>
              <w:top w:val="nil"/>
              <w:left w:val="nil"/>
              <w:bottom w:val="single" w:sz="4" w:space="0" w:color="auto"/>
              <w:right w:val="single" w:sz="4" w:space="0" w:color="auto"/>
            </w:tcBorders>
            <w:noWrap/>
            <w:vAlign w:val="center"/>
            <w:hideMark/>
          </w:tcPr>
          <w:p w:rsidR="00880D90" w:rsidRPr="00384747" w:rsidRDefault="00880D90" w:rsidP="009341BF">
            <w:pPr>
              <w:spacing w:after="0" w:line="240" w:lineRule="auto"/>
              <w:rPr>
                <w:rFonts w:ascii="Arial" w:eastAsia="Times New Roman" w:hAnsi="Arial" w:cs="Arial"/>
                <w:sz w:val="20"/>
                <w:szCs w:val="20"/>
                <w:lang w:val="en-US"/>
              </w:rPr>
            </w:pPr>
            <w:r w:rsidRPr="00384747">
              <w:rPr>
                <w:rFonts w:ascii="Arial" w:eastAsia="Times New Roman" w:hAnsi="Arial" w:cs="Arial"/>
                <w:sz w:val="20"/>
                <w:szCs w:val="20"/>
              </w:rPr>
              <w:t>Pen</w:t>
            </w:r>
            <w:r w:rsidR="00DD53C8" w:rsidRPr="00384747">
              <w:rPr>
                <w:rFonts w:ascii="Arial" w:eastAsia="Times New Roman" w:hAnsi="Arial" w:cs="Arial"/>
                <w:sz w:val="20"/>
                <w:szCs w:val="20"/>
              </w:rPr>
              <w:t xml:space="preserve">gawasan kehamilan </w:t>
            </w:r>
            <w:r w:rsidR="00DD53C8" w:rsidRPr="00384747">
              <w:rPr>
                <w:rFonts w:ascii="Arial" w:eastAsia="Times New Roman" w:hAnsi="Arial" w:cs="Arial"/>
                <w:sz w:val="20"/>
                <w:szCs w:val="20"/>
                <w:lang w:val="en-US"/>
              </w:rPr>
              <w:t>beresiko tinggi</w:t>
            </w:r>
          </w:p>
        </w:tc>
        <w:tc>
          <w:tcPr>
            <w:tcW w:w="462"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487</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8,6</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5</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DM</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427</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7,5</w:t>
            </w:r>
          </w:p>
        </w:tc>
        <w:tc>
          <w:tcPr>
            <w:tcW w:w="764"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Diare</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252</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5,2</w:t>
            </w:r>
          </w:p>
        </w:tc>
        <w:tc>
          <w:tcPr>
            <w:tcW w:w="791"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ISPA bagian atas, tidak spesifik</w:t>
            </w:r>
          </w:p>
        </w:tc>
        <w:tc>
          <w:tcPr>
            <w:tcW w:w="462"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479</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8,5</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6</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04C4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Mialgia</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393</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6,9</w:t>
            </w:r>
          </w:p>
        </w:tc>
        <w:tc>
          <w:tcPr>
            <w:tcW w:w="764"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Gastritis</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242</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5</w:t>
            </w:r>
          </w:p>
        </w:tc>
        <w:tc>
          <w:tcPr>
            <w:tcW w:w="791"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rPr>
                <w:rFonts w:ascii="Arial" w:eastAsia="Times New Roman" w:hAnsi="Arial" w:cs="Arial"/>
                <w:sz w:val="20"/>
                <w:szCs w:val="20"/>
                <w:lang w:val="en-US"/>
              </w:rPr>
            </w:pPr>
            <w:r w:rsidRPr="00384747">
              <w:rPr>
                <w:rFonts w:ascii="Arial" w:eastAsia="Times New Roman" w:hAnsi="Arial" w:cs="Arial"/>
                <w:sz w:val="20"/>
                <w:szCs w:val="20"/>
                <w:lang w:val="en-US"/>
              </w:rPr>
              <w:t>Pulpitis</w:t>
            </w:r>
          </w:p>
        </w:tc>
        <w:tc>
          <w:tcPr>
            <w:tcW w:w="462"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395</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7,0</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7</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Gastritis</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385</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6,8</w:t>
            </w:r>
          </w:p>
        </w:tc>
        <w:tc>
          <w:tcPr>
            <w:tcW w:w="764"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Gangguan Jaringan Lunak</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232</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4.8</w:t>
            </w:r>
          </w:p>
        </w:tc>
        <w:tc>
          <w:tcPr>
            <w:tcW w:w="791"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rPr>
                <w:rFonts w:ascii="Arial" w:eastAsia="Times New Roman" w:hAnsi="Arial" w:cs="Arial"/>
                <w:sz w:val="20"/>
                <w:szCs w:val="20"/>
                <w:lang w:val="en-US"/>
              </w:rPr>
            </w:pPr>
            <w:r w:rsidRPr="00384747">
              <w:rPr>
                <w:rFonts w:ascii="Arial" w:eastAsia="Times New Roman" w:hAnsi="Arial" w:cs="Arial"/>
                <w:sz w:val="20"/>
                <w:szCs w:val="20"/>
                <w:lang w:val="en-US"/>
              </w:rPr>
              <w:t>Radang akut pada jaringan periodontal</w:t>
            </w:r>
          </w:p>
        </w:tc>
        <w:tc>
          <w:tcPr>
            <w:tcW w:w="462"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364</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6,4</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8</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Dermatitis Alergi</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318</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5</w:t>
            </w:r>
            <w:r w:rsidR="00880D90" w:rsidRPr="00384747">
              <w:rPr>
                <w:rFonts w:ascii="Arial" w:eastAsia="Times New Roman" w:hAnsi="Arial" w:cs="Arial"/>
                <w:sz w:val="20"/>
                <w:szCs w:val="20"/>
              </w:rPr>
              <w:t>,6</w:t>
            </w:r>
          </w:p>
        </w:tc>
        <w:tc>
          <w:tcPr>
            <w:tcW w:w="764"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HT</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230</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4,8</w:t>
            </w:r>
          </w:p>
        </w:tc>
        <w:tc>
          <w:tcPr>
            <w:tcW w:w="791"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rPr>
                <w:rFonts w:ascii="Arial" w:eastAsia="Times New Roman" w:hAnsi="Arial" w:cs="Arial"/>
                <w:sz w:val="20"/>
                <w:szCs w:val="20"/>
                <w:lang w:val="en-US"/>
              </w:rPr>
            </w:pPr>
            <w:r w:rsidRPr="00384747">
              <w:rPr>
                <w:rFonts w:ascii="Arial" w:eastAsia="Times New Roman" w:hAnsi="Arial" w:cs="Arial"/>
                <w:sz w:val="20"/>
                <w:szCs w:val="20"/>
                <w:lang w:val="en-US"/>
              </w:rPr>
              <w:t>Pengawasan kehamilan normal</w:t>
            </w:r>
          </w:p>
        </w:tc>
        <w:tc>
          <w:tcPr>
            <w:tcW w:w="462"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335</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5,9</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9</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Diare</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242</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4,3</w:t>
            </w:r>
          </w:p>
        </w:tc>
        <w:tc>
          <w:tcPr>
            <w:tcW w:w="764"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Akut Periodontitis</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227</w:t>
            </w:r>
          </w:p>
        </w:tc>
        <w:tc>
          <w:tcPr>
            <w:tcW w:w="315"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4,7</w:t>
            </w:r>
          </w:p>
        </w:tc>
        <w:tc>
          <w:tcPr>
            <w:tcW w:w="791"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rPr>
                <w:rFonts w:ascii="Arial" w:eastAsia="Times New Roman" w:hAnsi="Arial" w:cs="Arial"/>
                <w:sz w:val="20"/>
                <w:szCs w:val="20"/>
                <w:lang w:val="en-US"/>
              </w:rPr>
            </w:pPr>
            <w:r w:rsidRPr="00384747">
              <w:rPr>
                <w:rFonts w:ascii="Arial" w:eastAsia="Times New Roman" w:hAnsi="Arial" w:cs="Arial"/>
                <w:sz w:val="20"/>
                <w:szCs w:val="20"/>
                <w:lang w:val="en-US"/>
              </w:rPr>
              <w:t>Mialgia</w:t>
            </w:r>
          </w:p>
        </w:tc>
        <w:tc>
          <w:tcPr>
            <w:tcW w:w="462"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334</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5,9</w:t>
            </w:r>
          </w:p>
        </w:tc>
      </w:tr>
      <w:tr w:rsidR="00880D90" w:rsidRPr="00384747" w:rsidTr="009341BF">
        <w:trPr>
          <w:trHeight w:val="39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10</w:t>
            </w:r>
          </w:p>
        </w:tc>
        <w:tc>
          <w:tcPr>
            <w:tcW w:w="780"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Dermatitis</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142</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2,5</w:t>
            </w:r>
          </w:p>
        </w:tc>
        <w:tc>
          <w:tcPr>
            <w:tcW w:w="764"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rPr>
                <w:rFonts w:ascii="Arial" w:eastAsia="Times New Roman" w:hAnsi="Arial" w:cs="Arial"/>
                <w:sz w:val="20"/>
                <w:szCs w:val="20"/>
              </w:rPr>
            </w:pPr>
            <w:r w:rsidRPr="00384747">
              <w:rPr>
                <w:rFonts w:ascii="Arial" w:eastAsia="Times New Roman" w:hAnsi="Arial" w:cs="Arial"/>
                <w:sz w:val="20"/>
                <w:szCs w:val="20"/>
              </w:rPr>
              <w:t>Jantung Kongestif</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E429C1">
            <w:pPr>
              <w:spacing w:after="0" w:line="240" w:lineRule="auto"/>
              <w:jc w:val="center"/>
              <w:rPr>
                <w:rFonts w:ascii="Arial" w:eastAsia="Times New Roman" w:hAnsi="Arial" w:cs="Arial"/>
                <w:sz w:val="20"/>
                <w:szCs w:val="20"/>
              </w:rPr>
            </w:pPr>
            <w:r w:rsidRPr="00384747">
              <w:rPr>
                <w:rFonts w:ascii="Arial" w:eastAsia="Times New Roman" w:hAnsi="Arial" w:cs="Arial"/>
                <w:sz w:val="20"/>
                <w:szCs w:val="20"/>
              </w:rPr>
              <w:t xml:space="preserve">       214</w:t>
            </w:r>
          </w:p>
        </w:tc>
        <w:tc>
          <w:tcPr>
            <w:tcW w:w="315" w:type="pct"/>
            <w:tcBorders>
              <w:top w:val="nil"/>
              <w:left w:val="nil"/>
              <w:bottom w:val="single" w:sz="4" w:space="0" w:color="auto"/>
              <w:right w:val="single" w:sz="4" w:space="0" w:color="auto"/>
            </w:tcBorders>
            <w:noWrap/>
            <w:vAlign w:val="center"/>
            <w:hideMark/>
          </w:tcPr>
          <w:p w:rsidR="00880D90" w:rsidRPr="00384747" w:rsidRDefault="00880D90" w:rsidP="009341BF">
            <w:pPr>
              <w:spacing w:after="0" w:line="240" w:lineRule="auto"/>
              <w:jc w:val="right"/>
              <w:rPr>
                <w:rFonts w:ascii="Arial" w:eastAsia="Times New Roman" w:hAnsi="Arial" w:cs="Arial"/>
                <w:sz w:val="20"/>
                <w:szCs w:val="20"/>
              </w:rPr>
            </w:pPr>
            <w:r w:rsidRPr="00384747">
              <w:rPr>
                <w:rFonts w:ascii="Arial" w:eastAsia="Times New Roman" w:hAnsi="Arial" w:cs="Arial"/>
                <w:sz w:val="20"/>
                <w:szCs w:val="20"/>
              </w:rPr>
              <w:t>4,4</w:t>
            </w:r>
          </w:p>
        </w:tc>
        <w:tc>
          <w:tcPr>
            <w:tcW w:w="791"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rPr>
                <w:rFonts w:ascii="Arial" w:eastAsia="Times New Roman" w:hAnsi="Arial" w:cs="Arial"/>
                <w:sz w:val="20"/>
                <w:szCs w:val="20"/>
                <w:lang w:val="en-US"/>
              </w:rPr>
            </w:pPr>
            <w:r w:rsidRPr="00384747">
              <w:rPr>
                <w:rFonts w:ascii="Arial" w:eastAsia="Times New Roman" w:hAnsi="Arial" w:cs="Arial"/>
                <w:sz w:val="20"/>
                <w:szCs w:val="20"/>
                <w:lang w:val="en-US"/>
              </w:rPr>
              <w:t>HT</w:t>
            </w:r>
          </w:p>
        </w:tc>
        <w:tc>
          <w:tcPr>
            <w:tcW w:w="462" w:type="pct"/>
            <w:tcBorders>
              <w:top w:val="nil"/>
              <w:left w:val="nil"/>
              <w:bottom w:val="single" w:sz="4" w:space="0" w:color="auto"/>
              <w:right w:val="single" w:sz="4" w:space="0" w:color="auto"/>
            </w:tcBorders>
            <w:noWrap/>
            <w:vAlign w:val="center"/>
            <w:hideMark/>
          </w:tcPr>
          <w:p w:rsidR="00880D90" w:rsidRPr="00384747" w:rsidRDefault="00DD53C8"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323</w:t>
            </w:r>
          </w:p>
        </w:tc>
        <w:tc>
          <w:tcPr>
            <w:tcW w:w="341"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right"/>
              <w:rPr>
                <w:rFonts w:ascii="Arial" w:eastAsia="Times New Roman" w:hAnsi="Arial" w:cs="Arial"/>
                <w:sz w:val="20"/>
                <w:szCs w:val="20"/>
                <w:lang w:val="en-US"/>
              </w:rPr>
            </w:pPr>
            <w:r w:rsidRPr="00384747">
              <w:rPr>
                <w:rFonts w:ascii="Arial" w:eastAsia="Times New Roman" w:hAnsi="Arial" w:cs="Arial"/>
                <w:sz w:val="20"/>
                <w:szCs w:val="20"/>
                <w:lang w:val="en-US"/>
              </w:rPr>
              <w:t>5,7</w:t>
            </w:r>
          </w:p>
        </w:tc>
      </w:tr>
      <w:tr w:rsidR="00880D90" w:rsidRPr="00384747" w:rsidTr="009341BF">
        <w:trPr>
          <w:trHeight w:val="631"/>
          <w:jc w:val="center"/>
        </w:trPr>
        <w:tc>
          <w:tcPr>
            <w:tcW w:w="1031" w:type="pct"/>
            <w:gridSpan w:val="2"/>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b/>
                <w:bCs/>
                <w:sz w:val="20"/>
                <w:szCs w:val="20"/>
              </w:rPr>
            </w:pPr>
            <w:r w:rsidRPr="00384747">
              <w:rPr>
                <w:rFonts w:ascii="Arial" w:eastAsia="Times New Roman" w:hAnsi="Arial" w:cs="Arial"/>
                <w:b/>
                <w:bCs/>
                <w:sz w:val="20"/>
                <w:szCs w:val="20"/>
              </w:rPr>
              <w:t>Jumlah</w:t>
            </w:r>
          </w:p>
        </w:tc>
        <w:tc>
          <w:tcPr>
            <w:tcW w:w="45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E429C1" w:rsidP="009341BF">
            <w:pPr>
              <w:spacing w:after="0" w:line="240" w:lineRule="auto"/>
              <w:jc w:val="center"/>
              <w:rPr>
                <w:rFonts w:ascii="Arial" w:eastAsia="Times New Roman" w:hAnsi="Arial" w:cs="Arial"/>
                <w:b/>
                <w:bCs/>
                <w:sz w:val="20"/>
                <w:szCs w:val="20"/>
              </w:rPr>
            </w:pPr>
            <w:r w:rsidRPr="00384747">
              <w:rPr>
                <w:rFonts w:ascii="Arial" w:eastAsia="Times New Roman" w:hAnsi="Arial" w:cs="Arial"/>
                <w:b/>
                <w:bCs/>
                <w:sz w:val="20"/>
                <w:szCs w:val="20"/>
              </w:rPr>
              <w:t>5.701</w:t>
            </w:r>
          </w:p>
        </w:tc>
        <w:tc>
          <w:tcPr>
            <w:tcW w:w="337"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b/>
                <w:bCs/>
                <w:sz w:val="20"/>
                <w:szCs w:val="20"/>
              </w:rPr>
            </w:pPr>
            <w:r w:rsidRPr="00384747">
              <w:rPr>
                <w:rFonts w:ascii="Arial" w:eastAsia="Times New Roman" w:hAnsi="Arial" w:cs="Arial"/>
                <w:b/>
                <w:bCs/>
                <w:sz w:val="20"/>
                <w:szCs w:val="20"/>
              </w:rPr>
              <w:t>100</w:t>
            </w:r>
          </w:p>
        </w:tc>
        <w:tc>
          <w:tcPr>
            <w:tcW w:w="764" w:type="pct"/>
            <w:tcBorders>
              <w:top w:val="single" w:sz="4" w:space="0" w:color="auto"/>
              <w:left w:val="single" w:sz="4" w:space="0" w:color="auto"/>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b/>
                <w:bCs/>
                <w:sz w:val="20"/>
                <w:szCs w:val="20"/>
              </w:rPr>
            </w:pPr>
            <w:r w:rsidRPr="00384747">
              <w:rPr>
                <w:rFonts w:ascii="Arial" w:eastAsia="Times New Roman" w:hAnsi="Arial" w:cs="Arial"/>
                <w:b/>
                <w:bCs/>
                <w:sz w:val="20"/>
                <w:szCs w:val="20"/>
              </w:rPr>
              <w:t>Jumlah</w:t>
            </w:r>
          </w:p>
        </w:tc>
        <w:tc>
          <w:tcPr>
            <w:tcW w:w="502" w:type="pct"/>
            <w:tcBorders>
              <w:top w:val="nil"/>
              <w:left w:val="nil"/>
              <w:bottom w:val="single" w:sz="4" w:space="0" w:color="auto"/>
              <w:right w:val="single" w:sz="4" w:space="0" w:color="auto"/>
            </w:tcBorders>
            <w:noWrap/>
            <w:vAlign w:val="center"/>
            <w:hideMark/>
          </w:tcPr>
          <w:p w:rsidR="00880D90" w:rsidRPr="00384747" w:rsidRDefault="00E429C1" w:rsidP="009341BF">
            <w:pPr>
              <w:spacing w:after="0" w:line="240" w:lineRule="auto"/>
              <w:jc w:val="center"/>
              <w:rPr>
                <w:rFonts w:ascii="Arial" w:eastAsia="Times New Roman" w:hAnsi="Arial" w:cs="Arial"/>
                <w:b/>
                <w:bCs/>
                <w:sz w:val="20"/>
                <w:szCs w:val="20"/>
              </w:rPr>
            </w:pPr>
            <w:r w:rsidRPr="00384747">
              <w:rPr>
                <w:rFonts w:ascii="Arial" w:eastAsia="Times New Roman" w:hAnsi="Arial" w:cs="Arial"/>
                <w:b/>
                <w:bCs/>
                <w:sz w:val="20"/>
                <w:szCs w:val="20"/>
              </w:rPr>
              <w:t>4.832</w:t>
            </w:r>
          </w:p>
        </w:tc>
        <w:tc>
          <w:tcPr>
            <w:tcW w:w="315" w:type="pct"/>
            <w:tcBorders>
              <w:top w:val="nil"/>
              <w:left w:val="nil"/>
              <w:bottom w:val="single" w:sz="4" w:space="0" w:color="auto"/>
              <w:right w:val="single" w:sz="4" w:space="0" w:color="auto"/>
            </w:tcBorders>
            <w:noWrap/>
            <w:vAlign w:val="center"/>
            <w:hideMark/>
          </w:tcPr>
          <w:p w:rsidR="00880D90" w:rsidRPr="00384747" w:rsidRDefault="00880D90" w:rsidP="009341BF">
            <w:pPr>
              <w:spacing w:after="0" w:line="240" w:lineRule="auto"/>
              <w:jc w:val="center"/>
              <w:rPr>
                <w:rFonts w:ascii="Arial" w:eastAsia="Times New Roman" w:hAnsi="Arial" w:cs="Arial"/>
                <w:b/>
                <w:bCs/>
                <w:sz w:val="20"/>
                <w:szCs w:val="20"/>
              </w:rPr>
            </w:pPr>
            <w:r w:rsidRPr="00384747">
              <w:rPr>
                <w:rFonts w:ascii="Arial" w:eastAsia="Times New Roman" w:hAnsi="Arial" w:cs="Arial"/>
                <w:b/>
                <w:bCs/>
                <w:sz w:val="20"/>
                <w:szCs w:val="20"/>
              </w:rPr>
              <w:t>100</w:t>
            </w:r>
          </w:p>
        </w:tc>
        <w:tc>
          <w:tcPr>
            <w:tcW w:w="791" w:type="pct"/>
            <w:tcBorders>
              <w:top w:val="single" w:sz="4" w:space="0" w:color="auto"/>
              <w:left w:val="nil"/>
              <w:bottom w:val="single" w:sz="4" w:space="0" w:color="auto"/>
              <w:right w:val="single" w:sz="4" w:space="0" w:color="auto"/>
            </w:tcBorders>
            <w:vAlign w:val="center"/>
            <w:hideMark/>
          </w:tcPr>
          <w:p w:rsidR="00880D90" w:rsidRPr="00384747" w:rsidRDefault="00880D90" w:rsidP="009341BF">
            <w:pPr>
              <w:spacing w:after="0" w:line="240" w:lineRule="auto"/>
              <w:jc w:val="center"/>
              <w:rPr>
                <w:rFonts w:ascii="Arial" w:eastAsia="Times New Roman" w:hAnsi="Arial" w:cs="Arial"/>
                <w:b/>
                <w:bCs/>
                <w:sz w:val="20"/>
                <w:szCs w:val="20"/>
              </w:rPr>
            </w:pPr>
            <w:r w:rsidRPr="00384747">
              <w:rPr>
                <w:rFonts w:ascii="Arial" w:eastAsia="Times New Roman" w:hAnsi="Arial" w:cs="Arial"/>
                <w:b/>
                <w:bCs/>
                <w:sz w:val="20"/>
                <w:szCs w:val="20"/>
              </w:rPr>
              <w:t>Jumlah</w:t>
            </w:r>
          </w:p>
        </w:tc>
        <w:tc>
          <w:tcPr>
            <w:tcW w:w="462" w:type="pct"/>
            <w:tcBorders>
              <w:top w:val="nil"/>
              <w:left w:val="nil"/>
              <w:bottom w:val="single" w:sz="4" w:space="0" w:color="auto"/>
              <w:right w:val="single" w:sz="4" w:space="0" w:color="auto"/>
            </w:tcBorders>
            <w:noWrap/>
            <w:vAlign w:val="center"/>
            <w:hideMark/>
          </w:tcPr>
          <w:p w:rsidR="00880D90" w:rsidRPr="00384747" w:rsidRDefault="003F36F7" w:rsidP="009341BF">
            <w:pPr>
              <w:spacing w:after="0" w:line="240" w:lineRule="auto"/>
              <w:jc w:val="center"/>
              <w:rPr>
                <w:rFonts w:ascii="Arial" w:eastAsia="Times New Roman" w:hAnsi="Arial" w:cs="Arial"/>
                <w:b/>
                <w:bCs/>
                <w:sz w:val="20"/>
                <w:szCs w:val="20"/>
                <w:lang w:val="en-US"/>
              </w:rPr>
            </w:pPr>
            <w:r w:rsidRPr="00384747">
              <w:rPr>
                <w:rFonts w:ascii="Arial" w:eastAsia="Times New Roman" w:hAnsi="Arial" w:cs="Arial"/>
                <w:b/>
                <w:bCs/>
                <w:sz w:val="20"/>
                <w:szCs w:val="20"/>
                <w:lang w:val="en-US"/>
              </w:rPr>
              <w:t>5.621</w:t>
            </w:r>
          </w:p>
        </w:tc>
        <w:tc>
          <w:tcPr>
            <w:tcW w:w="341" w:type="pct"/>
            <w:tcBorders>
              <w:top w:val="nil"/>
              <w:left w:val="nil"/>
              <w:bottom w:val="single" w:sz="4" w:space="0" w:color="auto"/>
              <w:right w:val="single" w:sz="4" w:space="0" w:color="auto"/>
            </w:tcBorders>
            <w:noWrap/>
            <w:vAlign w:val="center"/>
            <w:hideMark/>
          </w:tcPr>
          <w:p w:rsidR="00880D90" w:rsidRPr="00384747" w:rsidRDefault="00880D90" w:rsidP="009341BF">
            <w:pPr>
              <w:spacing w:after="0" w:line="240" w:lineRule="auto"/>
              <w:jc w:val="center"/>
              <w:rPr>
                <w:rFonts w:ascii="Arial" w:eastAsia="Times New Roman" w:hAnsi="Arial" w:cs="Arial"/>
                <w:b/>
                <w:bCs/>
                <w:sz w:val="20"/>
                <w:szCs w:val="20"/>
              </w:rPr>
            </w:pPr>
            <w:r w:rsidRPr="00384747">
              <w:rPr>
                <w:rFonts w:ascii="Arial" w:eastAsia="Times New Roman" w:hAnsi="Arial" w:cs="Arial"/>
                <w:b/>
                <w:bCs/>
                <w:sz w:val="20"/>
                <w:szCs w:val="20"/>
              </w:rPr>
              <w:t>100</w:t>
            </w:r>
          </w:p>
        </w:tc>
      </w:tr>
    </w:tbl>
    <w:p w:rsidR="00880D90" w:rsidRPr="00384747" w:rsidRDefault="00880D90" w:rsidP="00880D90">
      <w:pPr>
        <w:rPr>
          <w:rFonts w:ascii="Arial" w:hAnsi="Arial" w:cs="Arial"/>
          <w:sz w:val="24"/>
          <w:szCs w:val="24"/>
          <w:lang w:val="en-ID"/>
        </w:rPr>
      </w:pPr>
    </w:p>
    <w:p w:rsidR="000B5B92" w:rsidRDefault="000B5B92" w:rsidP="001A454B">
      <w:pPr>
        <w:spacing w:line="360" w:lineRule="auto"/>
        <w:jc w:val="both"/>
        <w:rPr>
          <w:rFonts w:ascii="Arial" w:hAnsi="Arial" w:cs="Arial"/>
          <w:sz w:val="24"/>
          <w:szCs w:val="24"/>
          <w:lang w:val="en-US"/>
        </w:rPr>
      </w:pPr>
      <w:r>
        <w:rPr>
          <w:rFonts w:ascii="Arial" w:hAnsi="Arial" w:cs="Arial"/>
          <w:sz w:val="24"/>
          <w:szCs w:val="24"/>
        </w:rPr>
        <w:t>Berdasarkan tabel diatas dapat diketahui bahwa dari 10 penyakit terbesar meliputi penyakit menular dan tidak menular. Meningkatnya kasus penyakit tidak menular perlu diikuti dengan peningkatan perilaku hidup bersih dan sehat, agar yang sehat tetap sehat, dan yang sakit memperoleh penanganan sesuai standart.</w:t>
      </w:r>
    </w:p>
    <w:p w:rsidR="007628A4" w:rsidRPr="000B5B92" w:rsidRDefault="00B31455" w:rsidP="00604315">
      <w:pPr>
        <w:pStyle w:val="ListParagraph"/>
        <w:numPr>
          <w:ilvl w:val="0"/>
          <w:numId w:val="16"/>
        </w:numPr>
        <w:ind w:left="426"/>
        <w:rPr>
          <w:rFonts w:ascii="Arial" w:hAnsi="Arial" w:cs="Arial"/>
          <w:b/>
          <w:sz w:val="24"/>
          <w:szCs w:val="24"/>
          <w:lang w:val="en-ID"/>
        </w:rPr>
      </w:pPr>
      <w:r w:rsidRPr="000B5B92">
        <w:rPr>
          <w:rFonts w:ascii="Arial" w:hAnsi="Arial" w:cs="Arial"/>
          <w:b/>
          <w:sz w:val="24"/>
          <w:szCs w:val="24"/>
          <w:lang w:val="en-ID"/>
        </w:rPr>
        <w:t>Efisiensi Pelayana</w:t>
      </w:r>
      <w:r w:rsidRPr="000B5B92">
        <w:rPr>
          <w:rFonts w:ascii="Arial" w:hAnsi="Arial" w:cs="Arial"/>
          <w:b/>
          <w:sz w:val="24"/>
          <w:szCs w:val="24"/>
        </w:rPr>
        <w:t>n</w:t>
      </w:r>
    </w:p>
    <w:p w:rsidR="00C928EB" w:rsidRPr="000B5B92" w:rsidRDefault="00C928EB" w:rsidP="00BC0578">
      <w:pPr>
        <w:spacing w:after="0" w:line="360" w:lineRule="auto"/>
        <w:rPr>
          <w:rFonts w:ascii="Arial" w:hAnsi="Arial" w:cs="Arial"/>
          <w:b/>
          <w:sz w:val="24"/>
          <w:szCs w:val="24"/>
          <w:lang w:val="en-ID"/>
        </w:rPr>
      </w:pPr>
      <w:r w:rsidRPr="000B5B92">
        <w:rPr>
          <w:rFonts w:ascii="Arial" w:hAnsi="Arial" w:cs="Arial"/>
          <w:b/>
          <w:sz w:val="24"/>
          <w:szCs w:val="24"/>
          <w:lang w:val="en-ID"/>
        </w:rPr>
        <w:t xml:space="preserve">2.4. Tantangan dan Peluang Pengembangan Pelayanan </w:t>
      </w:r>
      <w:r w:rsidR="00246ACB">
        <w:rPr>
          <w:rFonts w:ascii="Arial" w:hAnsi="Arial" w:cs="Arial"/>
          <w:b/>
          <w:sz w:val="24"/>
          <w:szCs w:val="24"/>
          <w:lang w:val="en-ID"/>
        </w:rPr>
        <w:t>BLUD Puskesmas</w:t>
      </w:r>
    </w:p>
    <w:p w:rsidR="00532ABC" w:rsidRPr="000B5B92" w:rsidRDefault="00374945" w:rsidP="00B128A1">
      <w:pPr>
        <w:spacing w:after="0" w:line="360" w:lineRule="auto"/>
        <w:ind w:firstLine="426"/>
        <w:jc w:val="both"/>
        <w:rPr>
          <w:rFonts w:ascii="Arial" w:hAnsi="Arial" w:cs="Arial"/>
          <w:sz w:val="24"/>
          <w:szCs w:val="24"/>
          <w:lang w:val="en-ID"/>
        </w:rPr>
      </w:pPr>
      <w:r w:rsidRPr="000B5B92">
        <w:rPr>
          <w:rFonts w:ascii="Arial" w:hAnsi="Arial" w:cs="Arial"/>
          <w:sz w:val="24"/>
          <w:szCs w:val="24"/>
          <w:lang w:val="en-ID"/>
        </w:rPr>
        <w:t xml:space="preserve">Pengkajian tantangan dan peluang pengembangan pelayanan </w:t>
      </w:r>
      <w:r w:rsidR="00246ACB">
        <w:rPr>
          <w:rFonts w:ascii="Arial" w:hAnsi="Arial" w:cs="Arial"/>
          <w:sz w:val="24"/>
          <w:szCs w:val="24"/>
          <w:lang w:val="en-ID"/>
        </w:rPr>
        <w:t>BLUD Puskesmas</w:t>
      </w:r>
      <w:r w:rsidR="008C4AA9" w:rsidRPr="000B5B92">
        <w:rPr>
          <w:rFonts w:ascii="Arial" w:hAnsi="Arial" w:cs="Arial"/>
          <w:sz w:val="24"/>
          <w:szCs w:val="24"/>
          <w:lang w:val="en-ID"/>
        </w:rPr>
        <w:t xml:space="preserve"> Pulo Lor</w:t>
      </w:r>
      <w:r w:rsidRPr="000B5B92">
        <w:rPr>
          <w:rFonts w:ascii="Arial" w:hAnsi="Arial" w:cs="Arial"/>
          <w:sz w:val="24"/>
          <w:szCs w:val="24"/>
          <w:lang w:val="en-ID"/>
        </w:rPr>
        <w:t xml:space="preserve"> menggunakan </w:t>
      </w:r>
      <w:r w:rsidR="00532ABC" w:rsidRPr="000B5B92">
        <w:rPr>
          <w:rFonts w:ascii="Arial" w:hAnsi="Arial" w:cs="Arial"/>
          <w:sz w:val="24"/>
          <w:szCs w:val="24"/>
          <w:lang w:val="en-ID"/>
        </w:rPr>
        <w:t xml:space="preserve">analisa lingkungan bisnis. Analisis </w:t>
      </w:r>
      <w:r w:rsidR="00532ABC" w:rsidRPr="000B5B92">
        <w:rPr>
          <w:rFonts w:ascii="Arial" w:hAnsi="Arial" w:cs="Arial"/>
          <w:sz w:val="24"/>
          <w:szCs w:val="24"/>
          <w:lang w:val="en-ID"/>
        </w:rPr>
        <w:lastRenderedPageBreak/>
        <w:t xml:space="preserve">lingkungan bisnis merupakan identifikasi dan pengukuran faktor-faktor yang mempengaruhi dalam proses pengambilan keputusan perencanaan </w:t>
      </w:r>
      <w:r w:rsidR="00B128A1" w:rsidRPr="000B5B92">
        <w:rPr>
          <w:rFonts w:ascii="Arial" w:hAnsi="Arial" w:cs="Arial"/>
          <w:sz w:val="24"/>
          <w:szCs w:val="24"/>
          <w:lang w:val="en-ID"/>
        </w:rPr>
        <w:t>strategis</w:t>
      </w:r>
      <w:r w:rsidR="00532ABC" w:rsidRPr="000B5B92">
        <w:rPr>
          <w:rFonts w:ascii="Arial" w:hAnsi="Arial" w:cs="Arial"/>
          <w:sz w:val="24"/>
          <w:szCs w:val="24"/>
          <w:lang w:val="en-ID"/>
        </w:rPr>
        <w:t xml:space="preserve"> (</w:t>
      </w:r>
      <w:r w:rsidR="00B128A1" w:rsidRPr="000B5B92">
        <w:rPr>
          <w:rFonts w:ascii="Arial" w:hAnsi="Arial" w:cs="Arial"/>
          <w:i/>
          <w:sz w:val="24"/>
          <w:szCs w:val="24"/>
          <w:lang w:val="en-ID"/>
        </w:rPr>
        <w:t>Strategic</w:t>
      </w:r>
      <w:r w:rsidR="00532ABC" w:rsidRPr="000B5B92">
        <w:rPr>
          <w:rFonts w:ascii="Arial" w:hAnsi="Arial" w:cs="Arial"/>
          <w:i/>
          <w:sz w:val="24"/>
          <w:szCs w:val="24"/>
          <w:lang w:val="en-ID"/>
        </w:rPr>
        <w:t xml:space="preserve"> Plan</w:t>
      </w:r>
      <w:r w:rsidR="00532ABC" w:rsidRPr="000B5B92">
        <w:rPr>
          <w:rFonts w:ascii="Arial" w:hAnsi="Arial" w:cs="Arial"/>
          <w:sz w:val="24"/>
          <w:szCs w:val="24"/>
          <w:lang w:val="en-ID"/>
        </w:rPr>
        <w:t>). Analisis lingkungan bisnis terdiri dari analisis internal dan analisis ekternal. Analisis internal merupakan kegiatan yang mengidentifikasi kelemahan-kelemahan (</w:t>
      </w:r>
      <w:r w:rsidR="00532ABC" w:rsidRPr="000B5B92">
        <w:rPr>
          <w:rFonts w:ascii="Arial" w:hAnsi="Arial" w:cs="Arial"/>
          <w:i/>
          <w:sz w:val="24"/>
          <w:szCs w:val="24"/>
          <w:lang w:val="en-ID"/>
        </w:rPr>
        <w:t>Weakness</w:t>
      </w:r>
      <w:r w:rsidR="00532ABC" w:rsidRPr="000B5B92">
        <w:rPr>
          <w:rFonts w:ascii="Arial" w:hAnsi="Arial" w:cs="Arial"/>
          <w:sz w:val="24"/>
          <w:szCs w:val="24"/>
          <w:lang w:val="en-ID"/>
        </w:rPr>
        <w:t>) dan kekuatan-kekuatan (</w:t>
      </w:r>
      <w:r w:rsidR="00532ABC" w:rsidRPr="000B5B92">
        <w:rPr>
          <w:rFonts w:ascii="Arial" w:hAnsi="Arial" w:cs="Arial"/>
          <w:i/>
          <w:sz w:val="24"/>
          <w:szCs w:val="24"/>
          <w:lang w:val="en-ID"/>
        </w:rPr>
        <w:t>Strength</w:t>
      </w:r>
      <w:r w:rsidR="00B128A1" w:rsidRPr="000B5B92">
        <w:rPr>
          <w:rFonts w:ascii="Arial" w:hAnsi="Arial" w:cs="Arial"/>
          <w:sz w:val="24"/>
          <w:szCs w:val="24"/>
          <w:lang w:val="en-ID"/>
        </w:rPr>
        <w:t xml:space="preserve">). Selaian itu, </w:t>
      </w:r>
      <w:r w:rsidR="00246ACB">
        <w:rPr>
          <w:rFonts w:ascii="Arial" w:hAnsi="Arial" w:cs="Arial"/>
          <w:sz w:val="24"/>
          <w:szCs w:val="24"/>
          <w:lang w:val="en-ID"/>
        </w:rPr>
        <w:t>BLUD Puskesmas</w:t>
      </w:r>
      <w:r w:rsidR="008C4AA9" w:rsidRPr="000B5B92">
        <w:rPr>
          <w:rFonts w:ascii="Arial" w:hAnsi="Arial" w:cs="Arial"/>
          <w:sz w:val="24"/>
          <w:szCs w:val="24"/>
          <w:lang w:val="en-ID"/>
        </w:rPr>
        <w:t xml:space="preserve"> Pulo Lor</w:t>
      </w:r>
      <w:r w:rsidR="00532ABC" w:rsidRPr="000B5B92">
        <w:rPr>
          <w:rFonts w:ascii="Arial" w:hAnsi="Arial" w:cs="Arial"/>
          <w:sz w:val="24"/>
          <w:szCs w:val="24"/>
          <w:lang w:val="en-ID"/>
        </w:rPr>
        <w:t xml:space="preserve"> juga harus memperhatikan analisis eksternal yang terdiri dari ancaman-ancaman (Threats) para pesaing serta peluang-peluang (Opportunities) yang ada di pasar.</w:t>
      </w:r>
    </w:p>
    <w:p w:rsidR="00532ABC" w:rsidRPr="000B5B92" w:rsidRDefault="00532ABC" w:rsidP="00532ABC">
      <w:pPr>
        <w:spacing w:after="0" w:line="360" w:lineRule="auto"/>
        <w:ind w:firstLine="426"/>
        <w:jc w:val="both"/>
        <w:rPr>
          <w:rFonts w:ascii="Arial" w:hAnsi="Arial" w:cs="Arial"/>
          <w:sz w:val="24"/>
          <w:szCs w:val="24"/>
          <w:lang w:val="en-ID"/>
        </w:rPr>
      </w:pPr>
      <w:r w:rsidRPr="000B5B92">
        <w:rPr>
          <w:rFonts w:ascii="Arial" w:hAnsi="Arial" w:cs="Arial"/>
          <w:sz w:val="24"/>
          <w:szCs w:val="24"/>
          <w:lang w:val="en-ID"/>
        </w:rPr>
        <w:t xml:space="preserve">Tujuan analisis lingkungan bisnis adalah </w:t>
      </w:r>
      <w:r w:rsidR="00B128A1" w:rsidRPr="000B5B92">
        <w:rPr>
          <w:rFonts w:ascii="Arial" w:hAnsi="Arial" w:cs="Arial"/>
          <w:sz w:val="24"/>
          <w:szCs w:val="24"/>
          <w:lang w:val="en-ID"/>
        </w:rPr>
        <w:t xml:space="preserve">menetapkan posisi  </w:t>
      </w:r>
      <w:r w:rsidR="00246ACB">
        <w:rPr>
          <w:rFonts w:ascii="Arial" w:hAnsi="Arial" w:cs="Arial"/>
          <w:sz w:val="24"/>
          <w:szCs w:val="24"/>
          <w:lang w:val="en-ID"/>
        </w:rPr>
        <w:t>BLUD Puskesmas</w:t>
      </w:r>
      <w:r w:rsidR="008C4AA9" w:rsidRPr="000B5B92">
        <w:rPr>
          <w:rFonts w:ascii="Arial" w:hAnsi="Arial" w:cs="Arial"/>
          <w:sz w:val="24"/>
          <w:szCs w:val="24"/>
          <w:lang w:val="en-ID"/>
        </w:rPr>
        <w:t xml:space="preserve"> Pulo Lor</w:t>
      </w:r>
      <w:r w:rsidRPr="000B5B92">
        <w:rPr>
          <w:rFonts w:ascii="Arial" w:hAnsi="Arial" w:cs="Arial"/>
          <w:sz w:val="24"/>
          <w:szCs w:val="24"/>
          <w:lang w:val="en-ID"/>
        </w:rPr>
        <w:t xml:space="preserve"> sebagai ensitas usaha serta menetapkan strategi untuk menc</w:t>
      </w:r>
      <w:r w:rsidR="00B128A1" w:rsidRPr="000B5B92">
        <w:rPr>
          <w:rFonts w:ascii="Arial" w:hAnsi="Arial" w:cs="Arial"/>
          <w:sz w:val="24"/>
          <w:szCs w:val="24"/>
          <w:lang w:val="en-ID"/>
        </w:rPr>
        <w:t xml:space="preserve">apai rencana strategis </w:t>
      </w:r>
      <w:r w:rsidR="00246ACB">
        <w:rPr>
          <w:rFonts w:ascii="Arial" w:hAnsi="Arial" w:cs="Arial"/>
          <w:sz w:val="24"/>
          <w:szCs w:val="24"/>
          <w:lang w:val="en-ID"/>
        </w:rPr>
        <w:t>BLUD Puskesmas</w:t>
      </w:r>
      <w:r w:rsidR="008C4AA9" w:rsidRPr="000B5B92">
        <w:rPr>
          <w:rFonts w:ascii="Arial" w:hAnsi="Arial" w:cs="Arial"/>
          <w:sz w:val="24"/>
          <w:szCs w:val="24"/>
          <w:lang w:val="en-ID"/>
        </w:rPr>
        <w:t xml:space="preserve"> Pulo Lor</w:t>
      </w:r>
      <w:r w:rsidRPr="000B5B92">
        <w:rPr>
          <w:rFonts w:ascii="Arial" w:hAnsi="Arial" w:cs="Arial"/>
          <w:sz w:val="24"/>
          <w:szCs w:val="24"/>
          <w:lang w:val="en-ID"/>
        </w:rPr>
        <w:t>. Dalam menentukan posisi strategis digunakan analisis IFAS (</w:t>
      </w:r>
      <w:r w:rsidRPr="000B5B92">
        <w:rPr>
          <w:rFonts w:ascii="Arial" w:hAnsi="Arial" w:cs="Arial"/>
          <w:i/>
          <w:sz w:val="24"/>
          <w:szCs w:val="24"/>
          <w:lang w:val="en-ID"/>
        </w:rPr>
        <w:t>Internal Strategic Factors Analysis Summary</w:t>
      </w:r>
      <w:r w:rsidRPr="000B5B92">
        <w:rPr>
          <w:rFonts w:ascii="Arial" w:hAnsi="Arial" w:cs="Arial"/>
          <w:sz w:val="24"/>
          <w:szCs w:val="24"/>
          <w:lang w:val="en-ID"/>
        </w:rPr>
        <w:t>) yakni analisis yang menilai prestasi/kinerja yang merupakan faktor kekuatan dan kelemahan yang ada untuk mencapai tujuan organisasi. Serta analisis EFAS (</w:t>
      </w:r>
      <w:r w:rsidRPr="000B5B92">
        <w:rPr>
          <w:rFonts w:ascii="Arial" w:hAnsi="Arial" w:cs="Arial"/>
          <w:i/>
          <w:sz w:val="24"/>
          <w:szCs w:val="24"/>
          <w:lang w:val="en-ID"/>
        </w:rPr>
        <w:t>External Strategic Factors Analysis Summary</w:t>
      </w:r>
      <w:r w:rsidRPr="000B5B92">
        <w:rPr>
          <w:rFonts w:ascii="Arial" w:hAnsi="Arial" w:cs="Arial"/>
          <w:sz w:val="24"/>
          <w:szCs w:val="24"/>
          <w:lang w:val="en-ID"/>
        </w:rPr>
        <w:t>) dimana analisis ini difokuskan pada kondisi yang ada dan kecenderungan yang muncul dari luar, tetapi dapat memberi pengaruh kinerja organisasi. Setelah strategi ditetapkan, selanjutnya diwujudkan dalam pelaksanaan rincian operasional, yaitu berupa program-program  dan kegiatan-kegiatan.</w:t>
      </w:r>
    </w:p>
    <w:p w:rsidR="004C5566" w:rsidRPr="000B5B92" w:rsidRDefault="00246ACB" w:rsidP="00C97B24">
      <w:pPr>
        <w:spacing w:after="0" w:line="360" w:lineRule="auto"/>
        <w:ind w:firstLine="426"/>
        <w:jc w:val="both"/>
        <w:rPr>
          <w:rFonts w:ascii="Arial" w:hAnsi="Arial" w:cs="Arial"/>
          <w:sz w:val="24"/>
          <w:szCs w:val="24"/>
        </w:rPr>
      </w:pPr>
      <w:r>
        <w:rPr>
          <w:rFonts w:ascii="Arial" w:hAnsi="Arial" w:cs="Arial"/>
          <w:sz w:val="24"/>
          <w:szCs w:val="24"/>
          <w:lang w:val="en-ID"/>
        </w:rPr>
        <w:t>BLUD Puskesmas</w:t>
      </w:r>
      <w:r w:rsidR="008C4AA9" w:rsidRPr="000B5B92">
        <w:rPr>
          <w:rFonts w:ascii="Arial" w:hAnsi="Arial" w:cs="Arial"/>
          <w:sz w:val="24"/>
          <w:szCs w:val="24"/>
          <w:lang w:val="en-ID"/>
        </w:rPr>
        <w:t xml:space="preserve"> Pulo Lor</w:t>
      </w:r>
      <w:r w:rsidR="00532ABC" w:rsidRPr="000B5B92">
        <w:rPr>
          <w:rFonts w:ascii="Arial" w:hAnsi="Arial" w:cs="Arial"/>
          <w:sz w:val="24"/>
          <w:szCs w:val="24"/>
          <w:lang w:val="en-ID"/>
        </w:rPr>
        <w:t xml:space="preserve"> mempunyai dua tugas pokok yaitu UKM (Upaya Kesehatan Masyarakat) dan UKP (Upaya Kesehatan Perorangan). Untuk UKM lebih bersifat sosial sedangkan UKP lebih bersifat bisnis (profit oriented) yaitu adanya pungutan/tarif dari jasa yang diberikan. Oleh karena  analisis lingkungan bisnis berkaitan dengan pengukuran kinerja bisnis, maka indikator yang digunakan adalah indikator untuk kegiatan UKP.</w:t>
      </w:r>
    </w:p>
    <w:p w:rsidR="004F4A4E" w:rsidRPr="000B5B92" w:rsidRDefault="004F4A4E" w:rsidP="004F4A4E">
      <w:pPr>
        <w:pStyle w:val="ListParagraph"/>
        <w:spacing w:after="0" w:line="360" w:lineRule="auto"/>
        <w:ind w:left="426"/>
        <w:jc w:val="both"/>
        <w:rPr>
          <w:rFonts w:ascii="Arial" w:hAnsi="Arial" w:cs="Arial"/>
          <w:sz w:val="24"/>
          <w:szCs w:val="24"/>
          <w:lang w:val="en-ID"/>
        </w:rPr>
      </w:pPr>
    </w:p>
    <w:p w:rsidR="00374945" w:rsidRPr="000B5B92" w:rsidRDefault="00D8153D" w:rsidP="004F4A4E">
      <w:pPr>
        <w:spacing w:after="0" w:line="360" w:lineRule="auto"/>
        <w:rPr>
          <w:rFonts w:ascii="Arial" w:hAnsi="Arial" w:cs="Arial"/>
          <w:b/>
          <w:sz w:val="24"/>
          <w:szCs w:val="24"/>
          <w:lang w:val="en-ID"/>
        </w:rPr>
      </w:pPr>
      <w:r w:rsidRPr="000B5B92">
        <w:rPr>
          <w:rFonts w:ascii="Arial" w:hAnsi="Arial" w:cs="Arial"/>
          <w:b/>
          <w:sz w:val="24"/>
          <w:szCs w:val="24"/>
          <w:lang w:val="en-ID"/>
        </w:rPr>
        <w:t>2.4.1</w:t>
      </w:r>
      <w:r w:rsidR="004F4A4E" w:rsidRPr="000B5B92">
        <w:rPr>
          <w:rFonts w:ascii="Arial" w:hAnsi="Arial" w:cs="Arial"/>
          <w:b/>
          <w:sz w:val="24"/>
          <w:szCs w:val="24"/>
          <w:lang w:val="en-ID"/>
        </w:rPr>
        <w:t xml:space="preserve"> Analisis SWOT</w:t>
      </w:r>
      <w:r w:rsidR="00AE46A4" w:rsidRPr="000B5B92">
        <w:rPr>
          <w:rFonts w:ascii="Arial" w:hAnsi="Arial" w:cs="Arial"/>
          <w:b/>
          <w:sz w:val="24"/>
          <w:szCs w:val="24"/>
          <w:lang w:val="en-ID"/>
        </w:rPr>
        <w:t xml:space="preserve"> dan Strategi Pengembangan Layanan</w:t>
      </w:r>
    </w:p>
    <w:p w:rsidR="00D707B6" w:rsidRPr="000B5B92" w:rsidRDefault="00D707B6" w:rsidP="00AA0BBA">
      <w:pPr>
        <w:tabs>
          <w:tab w:val="left" w:pos="426"/>
        </w:tabs>
        <w:spacing w:after="0" w:line="360" w:lineRule="auto"/>
        <w:jc w:val="both"/>
        <w:rPr>
          <w:rFonts w:ascii="Arial" w:hAnsi="Arial" w:cs="Arial"/>
          <w:sz w:val="24"/>
          <w:szCs w:val="24"/>
          <w:lang w:val="en-ID"/>
        </w:rPr>
      </w:pPr>
      <w:r w:rsidRPr="000B5B92">
        <w:rPr>
          <w:rFonts w:ascii="Arial" w:hAnsi="Arial" w:cs="Arial"/>
          <w:b/>
          <w:sz w:val="24"/>
          <w:szCs w:val="24"/>
          <w:lang w:val="en-ID"/>
        </w:rPr>
        <w:tab/>
      </w:r>
      <w:r w:rsidRPr="000B5B92">
        <w:rPr>
          <w:rFonts w:ascii="Arial" w:hAnsi="Arial" w:cs="Arial"/>
          <w:sz w:val="24"/>
          <w:szCs w:val="24"/>
          <w:lang w:val="en-ID"/>
        </w:rPr>
        <w:t>Perumusan strategi pengembangan layanan perlu dilakukan berdasarkan pada masalah aktual yang di</w:t>
      </w:r>
      <w:r w:rsidR="00AA0BBA" w:rsidRPr="000B5B92">
        <w:rPr>
          <w:rFonts w:ascii="Arial" w:hAnsi="Arial" w:cs="Arial"/>
          <w:sz w:val="24"/>
          <w:szCs w:val="24"/>
          <w:lang w:val="en-ID"/>
        </w:rPr>
        <w:t xml:space="preserve">hadapi. Proses identifikasi masalah aktual didasarkan pada data kinerja </w:t>
      </w:r>
      <w:r w:rsidR="00246ACB">
        <w:rPr>
          <w:rFonts w:ascii="Arial" w:hAnsi="Arial" w:cs="Arial"/>
          <w:sz w:val="24"/>
          <w:szCs w:val="24"/>
          <w:lang w:val="en-ID"/>
        </w:rPr>
        <w:t>BLUD Puskesmas</w:t>
      </w:r>
      <w:r w:rsidR="00AA0BBA" w:rsidRPr="000B5B92">
        <w:rPr>
          <w:rFonts w:ascii="Arial" w:hAnsi="Arial" w:cs="Arial"/>
          <w:sz w:val="24"/>
          <w:szCs w:val="24"/>
          <w:lang w:val="en-ID"/>
        </w:rPr>
        <w:t xml:space="preserve"> yang meliputi </w:t>
      </w:r>
      <w:r w:rsidR="00DF75CE" w:rsidRPr="000B5B92">
        <w:rPr>
          <w:rFonts w:ascii="Arial" w:hAnsi="Arial" w:cs="Arial"/>
          <w:sz w:val="24"/>
          <w:szCs w:val="24"/>
          <w:lang w:val="en-ID"/>
        </w:rPr>
        <w:t xml:space="preserve">capain indikator kinerja </w:t>
      </w:r>
      <w:r w:rsidR="00246ACB">
        <w:rPr>
          <w:rFonts w:ascii="Arial" w:hAnsi="Arial" w:cs="Arial"/>
          <w:sz w:val="24"/>
          <w:szCs w:val="24"/>
          <w:lang w:val="en-ID"/>
        </w:rPr>
        <w:t>BLUD Puskesmas</w:t>
      </w:r>
      <w:r w:rsidR="00DF75CE" w:rsidRPr="000B5B92">
        <w:rPr>
          <w:rFonts w:ascii="Arial" w:hAnsi="Arial" w:cs="Arial"/>
          <w:sz w:val="24"/>
          <w:szCs w:val="24"/>
          <w:lang w:val="en-ID"/>
        </w:rPr>
        <w:t xml:space="preserve">, kinerja SDM, Kinerja Sarana dan Prasarana, dan Kinerja Keuangan. Data kinerja </w:t>
      </w:r>
      <w:r w:rsidR="00246ACB">
        <w:rPr>
          <w:rFonts w:ascii="Arial" w:hAnsi="Arial" w:cs="Arial"/>
          <w:sz w:val="24"/>
          <w:szCs w:val="24"/>
          <w:lang w:val="en-ID"/>
        </w:rPr>
        <w:t>BLUD Puskesmas</w:t>
      </w:r>
      <w:r w:rsidR="00DF75CE" w:rsidRPr="000B5B92">
        <w:rPr>
          <w:rFonts w:ascii="Arial" w:hAnsi="Arial" w:cs="Arial"/>
          <w:sz w:val="24"/>
          <w:szCs w:val="24"/>
          <w:lang w:val="en-ID"/>
        </w:rPr>
        <w:t xml:space="preserve"> dianalisa dan dikelompokan dalam ketegori kekuatan, kelemahan, peluang, dan ancaman. Pengelompokan hasil analisa tersebut </w:t>
      </w:r>
      <w:r w:rsidR="002B7441" w:rsidRPr="000B5B92">
        <w:rPr>
          <w:rFonts w:ascii="Arial" w:hAnsi="Arial" w:cs="Arial"/>
          <w:sz w:val="24"/>
          <w:szCs w:val="24"/>
          <w:lang w:val="en-ID"/>
        </w:rPr>
        <w:t xml:space="preserve">dihubungkan dengan pengaruhnya terhadap pelayanan </w:t>
      </w:r>
      <w:r w:rsidR="00246ACB">
        <w:rPr>
          <w:rFonts w:ascii="Arial" w:hAnsi="Arial" w:cs="Arial"/>
          <w:sz w:val="24"/>
          <w:szCs w:val="24"/>
          <w:lang w:val="en-ID"/>
        </w:rPr>
        <w:t>BLUD Puskesmas</w:t>
      </w:r>
      <w:r w:rsidR="002B7441" w:rsidRPr="000B5B92">
        <w:rPr>
          <w:rFonts w:ascii="Arial" w:hAnsi="Arial" w:cs="Arial"/>
          <w:sz w:val="24"/>
          <w:szCs w:val="24"/>
          <w:lang w:val="en-ID"/>
        </w:rPr>
        <w:t xml:space="preserve"> untuk merumuskan isu strategis. Isu strategis yang berhasil dirumuskan menjadi acuan utama dalam penyusunan rencana pengembangan layanan. Berikut rincian hasil </w:t>
      </w:r>
      <w:r w:rsidR="002B7441" w:rsidRPr="000B5B92">
        <w:rPr>
          <w:rFonts w:ascii="Arial" w:hAnsi="Arial" w:cs="Arial"/>
          <w:sz w:val="24"/>
          <w:szCs w:val="24"/>
          <w:lang w:val="en-ID"/>
        </w:rPr>
        <w:lastRenderedPageBreak/>
        <w:t>pengelompokan analisa yang terbagi dalam analisis lingkungan internal dan lingkungan eksternal:</w:t>
      </w:r>
    </w:p>
    <w:p w:rsidR="009B7841" w:rsidRPr="000B5B92" w:rsidRDefault="00D21D5F" w:rsidP="00880D90">
      <w:pPr>
        <w:pStyle w:val="ListParagraph"/>
        <w:numPr>
          <w:ilvl w:val="0"/>
          <w:numId w:val="7"/>
        </w:numPr>
        <w:spacing w:after="0" w:line="360" w:lineRule="auto"/>
        <w:ind w:left="426"/>
        <w:rPr>
          <w:rFonts w:ascii="Arial" w:hAnsi="Arial" w:cs="Arial"/>
          <w:b/>
          <w:sz w:val="24"/>
          <w:szCs w:val="24"/>
          <w:lang w:val="en-ID"/>
        </w:rPr>
      </w:pPr>
      <w:r w:rsidRPr="000B5B92">
        <w:rPr>
          <w:rFonts w:ascii="Arial" w:hAnsi="Arial" w:cs="Arial"/>
          <w:b/>
          <w:sz w:val="24"/>
          <w:szCs w:val="24"/>
          <w:lang w:val="en-ID"/>
        </w:rPr>
        <w:t>Analisis Lingkungan Internal (</w:t>
      </w:r>
      <w:r w:rsidRPr="000B5B92">
        <w:rPr>
          <w:rFonts w:ascii="Arial" w:hAnsi="Arial" w:cs="Arial"/>
          <w:b/>
          <w:i/>
          <w:sz w:val="24"/>
          <w:szCs w:val="24"/>
          <w:lang w:val="en-ID"/>
        </w:rPr>
        <w:t>Internal Strategic Factor Summary</w:t>
      </w:r>
      <w:r w:rsidR="00C42F23" w:rsidRPr="000B5B92">
        <w:rPr>
          <w:rFonts w:ascii="Arial" w:hAnsi="Arial" w:cs="Arial"/>
          <w:b/>
          <w:sz w:val="24"/>
          <w:szCs w:val="24"/>
          <w:lang w:val="en-ID"/>
        </w:rPr>
        <w:t>—IFAS)</w:t>
      </w:r>
    </w:p>
    <w:p w:rsidR="00D8153D" w:rsidRPr="000B5B92" w:rsidRDefault="009B7841" w:rsidP="00604315">
      <w:pPr>
        <w:spacing w:after="0" w:line="360" w:lineRule="auto"/>
        <w:ind w:left="66" w:firstLine="360"/>
        <w:jc w:val="both"/>
        <w:rPr>
          <w:rFonts w:ascii="Arial" w:hAnsi="Arial" w:cs="Arial"/>
          <w:sz w:val="24"/>
          <w:szCs w:val="24"/>
        </w:rPr>
      </w:pPr>
      <w:r w:rsidRPr="000B5B92">
        <w:rPr>
          <w:rFonts w:ascii="Arial" w:hAnsi="Arial" w:cs="Arial"/>
          <w:sz w:val="24"/>
          <w:szCs w:val="24"/>
        </w:rPr>
        <w:t xml:space="preserve">Dari hasil data-data Pengukuran dan Evaluasi  Kinerja 3 Tahun </w:t>
      </w:r>
      <w:r w:rsidRPr="000B5B92">
        <w:rPr>
          <w:rFonts w:ascii="Arial" w:hAnsi="Arial" w:cs="Arial"/>
          <w:sz w:val="24"/>
          <w:szCs w:val="24"/>
          <w:lang w:val="en-ID"/>
        </w:rPr>
        <w:t>pada pembahasan sebelumnya</w:t>
      </w:r>
      <w:r w:rsidRPr="000B5B92">
        <w:rPr>
          <w:rFonts w:ascii="Arial" w:hAnsi="Arial" w:cs="Arial"/>
          <w:sz w:val="24"/>
          <w:szCs w:val="24"/>
        </w:rPr>
        <w:t xml:space="preserve">, </w:t>
      </w:r>
      <w:r w:rsidRPr="000B5B92">
        <w:rPr>
          <w:rFonts w:ascii="Arial" w:hAnsi="Arial" w:cs="Arial"/>
          <w:sz w:val="24"/>
          <w:szCs w:val="24"/>
          <w:lang w:val="en-ID"/>
        </w:rPr>
        <w:t>F</w:t>
      </w:r>
      <w:r w:rsidRPr="000B5B92">
        <w:rPr>
          <w:rFonts w:ascii="Arial" w:hAnsi="Arial" w:cs="Arial"/>
          <w:sz w:val="24"/>
          <w:szCs w:val="24"/>
        </w:rPr>
        <w:t xml:space="preserve">aktor-faktor internal diidentifikasi dan diperhitungkan terhadap rencana pengembangan </w:t>
      </w:r>
      <w:r w:rsidR="00246ACB">
        <w:rPr>
          <w:rFonts w:ascii="Arial" w:hAnsi="Arial" w:cs="Arial"/>
          <w:sz w:val="24"/>
          <w:szCs w:val="24"/>
        </w:rPr>
        <w:t>BLUD Puskesmas</w:t>
      </w:r>
      <w:r w:rsidRPr="000B5B92">
        <w:rPr>
          <w:rFonts w:ascii="Arial" w:hAnsi="Arial" w:cs="Arial"/>
          <w:sz w:val="24"/>
          <w:szCs w:val="24"/>
        </w:rPr>
        <w:t xml:space="preserve"> berikut hasil penilaian untuk masing masing indikator tersebut:</w:t>
      </w:r>
    </w:p>
    <w:p w:rsidR="00D8153D" w:rsidRPr="00384747" w:rsidRDefault="00D8153D" w:rsidP="00A51792">
      <w:pPr>
        <w:spacing w:after="0" w:line="360" w:lineRule="auto"/>
        <w:rPr>
          <w:rFonts w:ascii="Arial" w:hAnsi="Arial" w:cs="Arial"/>
          <w:b/>
          <w:lang w:val="en-ID"/>
        </w:rPr>
      </w:pPr>
    </w:p>
    <w:p w:rsidR="009B7841" w:rsidRPr="00384747" w:rsidRDefault="00485FF3" w:rsidP="00E706CC">
      <w:pPr>
        <w:spacing w:after="0" w:line="360" w:lineRule="auto"/>
        <w:ind w:left="66" w:firstLine="360"/>
        <w:jc w:val="center"/>
        <w:rPr>
          <w:rFonts w:ascii="Arial" w:hAnsi="Arial" w:cs="Arial"/>
          <w:b/>
          <w:lang w:val="en-ID"/>
        </w:rPr>
      </w:pPr>
      <w:r w:rsidRPr="00384747">
        <w:rPr>
          <w:rFonts w:ascii="Arial" w:hAnsi="Arial" w:cs="Arial"/>
          <w:b/>
          <w:lang w:val="en-ID"/>
        </w:rPr>
        <w:t>Tabel 2.</w:t>
      </w:r>
      <w:r w:rsidR="000B5B92">
        <w:rPr>
          <w:rFonts w:ascii="Arial" w:hAnsi="Arial" w:cs="Arial"/>
          <w:b/>
        </w:rPr>
        <w:t xml:space="preserve">18 </w:t>
      </w:r>
      <w:r w:rsidR="009B7841" w:rsidRPr="00384747">
        <w:rPr>
          <w:rFonts w:ascii="Arial" w:hAnsi="Arial" w:cs="Arial"/>
          <w:b/>
          <w:lang w:val="en-ID"/>
        </w:rPr>
        <w:t>Analisa Lingkungan Internal</w:t>
      </w:r>
    </w:p>
    <w:tbl>
      <w:tblPr>
        <w:tblW w:w="0" w:type="auto"/>
        <w:tblLook w:val="04A0" w:firstRow="1" w:lastRow="0" w:firstColumn="1" w:lastColumn="0" w:noHBand="0" w:noVBand="1"/>
      </w:tblPr>
      <w:tblGrid>
        <w:gridCol w:w="510"/>
        <w:gridCol w:w="7928"/>
      </w:tblGrid>
      <w:tr w:rsidR="000B18A0" w:rsidRPr="00384747" w:rsidTr="001F681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0B18A0" w:rsidRPr="00384747" w:rsidRDefault="000B18A0" w:rsidP="000B18A0">
            <w:pPr>
              <w:spacing w:after="0" w:line="240" w:lineRule="auto"/>
              <w:jc w:val="center"/>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No</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rsidR="000B18A0" w:rsidRPr="00384747" w:rsidRDefault="000B18A0" w:rsidP="000B18A0">
            <w:pPr>
              <w:spacing w:after="0" w:line="240" w:lineRule="auto"/>
              <w:jc w:val="center"/>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URAIAN FAKTOR</w:t>
            </w:r>
          </w:p>
        </w:tc>
      </w:tr>
      <w:tr w:rsidR="000B18A0" w:rsidRPr="00384747" w:rsidTr="001F681F">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0B18A0" w:rsidRPr="00384747" w:rsidRDefault="000B18A0" w:rsidP="000B18A0">
            <w:pPr>
              <w:spacing w:after="0" w:line="240" w:lineRule="auto"/>
              <w:jc w:val="center"/>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KEKUATAN</w:t>
            </w:r>
          </w:p>
        </w:tc>
      </w:tr>
      <w:tr w:rsidR="001F681F" w:rsidRPr="00384747" w:rsidTr="001F681F">
        <w:trPr>
          <w:trHeight w:val="285"/>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1</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pPr>
              <w:rPr>
                <w:rFonts w:ascii="Arial" w:hAnsi="Arial" w:cs="Arial"/>
                <w:color w:val="000000"/>
              </w:rPr>
            </w:pPr>
            <w:r w:rsidRPr="00384747">
              <w:rPr>
                <w:rFonts w:ascii="Arial" w:hAnsi="Arial" w:cs="Arial"/>
                <w:color w:val="000000"/>
              </w:rPr>
              <w:t>Lokasi strategis dan mudah di akses</w:t>
            </w:r>
          </w:p>
        </w:tc>
      </w:tr>
      <w:tr w:rsidR="001F681F" w:rsidRPr="00384747" w:rsidTr="001F681F">
        <w:trPr>
          <w:trHeight w:val="285"/>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2</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pPr>
              <w:rPr>
                <w:rFonts w:ascii="Arial" w:hAnsi="Arial" w:cs="Arial"/>
                <w:color w:val="000000"/>
              </w:rPr>
            </w:pPr>
            <w:r w:rsidRPr="00384747">
              <w:rPr>
                <w:rFonts w:ascii="Arial" w:hAnsi="Arial" w:cs="Arial"/>
                <w:color w:val="000000"/>
              </w:rPr>
              <w:t xml:space="preserve">Lahan </w:t>
            </w:r>
            <w:r w:rsidR="00246ACB">
              <w:rPr>
                <w:rFonts w:ascii="Arial" w:hAnsi="Arial" w:cs="Arial"/>
                <w:color w:val="000000"/>
              </w:rPr>
              <w:t>BLUD Puskesmas</w:t>
            </w:r>
            <w:r w:rsidRPr="00384747">
              <w:rPr>
                <w:rFonts w:ascii="Arial" w:hAnsi="Arial" w:cs="Arial"/>
                <w:color w:val="000000"/>
              </w:rPr>
              <w:t xml:space="preserve"> cukup luas untuk perluasan gedung sesuai standart PMK no.75 tahun 2014 dan bersertifikat</w:t>
            </w:r>
          </w:p>
        </w:tc>
      </w:tr>
      <w:tr w:rsidR="001F681F" w:rsidRPr="00384747" w:rsidTr="001F681F">
        <w:trPr>
          <w:trHeight w:val="285"/>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3</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pPr>
              <w:rPr>
                <w:rFonts w:ascii="Arial" w:hAnsi="Arial" w:cs="Arial"/>
                <w:color w:val="000000"/>
              </w:rPr>
            </w:pPr>
            <w:r w:rsidRPr="00384747">
              <w:rPr>
                <w:rFonts w:ascii="Arial" w:hAnsi="Arial" w:cs="Arial"/>
                <w:color w:val="000000"/>
              </w:rPr>
              <w:t xml:space="preserve">Sebagian besar Pegawai di </w:t>
            </w:r>
            <w:r w:rsidR="00246ACB">
              <w:rPr>
                <w:rFonts w:ascii="Arial" w:hAnsi="Arial" w:cs="Arial"/>
                <w:color w:val="000000"/>
              </w:rPr>
              <w:t>BLUD Puskesmas</w:t>
            </w:r>
            <w:r w:rsidRPr="00384747">
              <w:rPr>
                <w:rFonts w:ascii="Arial" w:hAnsi="Arial" w:cs="Arial"/>
                <w:color w:val="000000"/>
              </w:rPr>
              <w:t xml:space="preserve"> Pulo Lor bertempat tinggal di wilayah kerja </w:t>
            </w:r>
            <w:r w:rsidR="00246ACB">
              <w:rPr>
                <w:rFonts w:ascii="Arial" w:hAnsi="Arial" w:cs="Arial"/>
                <w:color w:val="000000"/>
              </w:rPr>
              <w:t>BLUD Puskesmas</w:t>
            </w:r>
            <w:r w:rsidRPr="00384747">
              <w:rPr>
                <w:rFonts w:ascii="Arial" w:hAnsi="Arial" w:cs="Arial"/>
                <w:color w:val="000000"/>
              </w:rPr>
              <w:t xml:space="preserve"> Pulo Lor</w:t>
            </w:r>
          </w:p>
        </w:tc>
      </w:tr>
      <w:tr w:rsidR="001F681F" w:rsidRPr="00384747" w:rsidTr="001F681F">
        <w:trPr>
          <w:trHeight w:val="285"/>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4</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pPr>
              <w:rPr>
                <w:rFonts w:ascii="Arial" w:hAnsi="Arial" w:cs="Arial"/>
                <w:color w:val="000000"/>
              </w:rPr>
            </w:pPr>
            <w:r w:rsidRPr="00384747">
              <w:rPr>
                <w:rFonts w:ascii="Arial" w:hAnsi="Arial" w:cs="Arial"/>
                <w:color w:val="000000"/>
              </w:rPr>
              <w:t xml:space="preserve">Semua Desa di wilayah kerja </w:t>
            </w:r>
            <w:r w:rsidR="00246ACB">
              <w:rPr>
                <w:rFonts w:ascii="Arial" w:hAnsi="Arial" w:cs="Arial"/>
                <w:color w:val="000000"/>
              </w:rPr>
              <w:t>BLUD Puskesmas</w:t>
            </w:r>
            <w:r w:rsidRPr="00384747">
              <w:rPr>
                <w:rFonts w:ascii="Arial" w:hAnsi="Arial" w:cs="Arial"/>
                <w:color w:val="000000"/>
              </w:rPr>
              <w:t xml:space="preserve"> Pulo Lor sudah ODF</w:t>
            </w:r>
          </w:p>
        </w:tc>
      </w:tr>
      <w:tr w:rsidR="001F681F" w:rsidRPr="00384747" w:rsidTr="001F681F">
        <w:trPr>
          <w:trHeight w:val="285"/>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5</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pPr>
              <w:rPr>
                <w:rFonts w:ascii="Arial" w:hAnsi="Arial" w:cs="Arial"/>
                <w:color w:val="000000"/>
              </w:rPr>
            </w:pPr>
            <w:r w:rsidRPr="00384747">
              <w:rPr>
                <w:rFonts w:ascii="Arial" w:hAnsi="Arial" w:cs="Arial"/>
                <w:color w:val="000000"/>
              </w:rPr>
              <w:t xml:space="preserve">Pelayanan ANC Terpadu di </w:t>
            </w:r>
            <w:r w:rsidR="00246ACB">
              <w:rPr>
                <w:rFonts w:ascii="Arial" w:hAnsi="Arial" w:cs="Arial"/>
                <w:color w:val="000000"/>
              </w:rPr>
              <w:t>BLUD Puskesmas</w:t>
            </w:r>
            <w:r w:rsidRPr="00384747">
              <w:rPr>
                <w:rFonts w:ascii="Arial" w:hAnsi="Arial" w:cs="Arial"/>
                <w:color w:val="000000"/>
              </w:rPr>
              <w:t xml:space="preserve"> Induk dan Pustu untuk mendekatkan akses ibu hamil</w:t>
            </w:r>
          </w:p>
        </w:tc>
      </w:tr>
      <w:tr w:rsidR="001F681F" w:rsidRPr="00384747" w:rsidTr="001F681F">
        <w:trPr>
          <w:trHeight w:val="285"/>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6</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pPr>
              <w:rPr>
                <w:rFonts w:ascii="Arial" w:hAnsi="Arial" w:cs="Arial"/>
                <w:color w:val="000000"/>
              </w:rPr>
            </w:pPr>
            <w:r w:rsidRPr="00384747">
              <w:rPr>
                <w:rFonts w:ascii="Arial" w:hAnsi="Arial" w:cs="Arial"/>
                <w:color w:val="000000"/>
              </w:rPr>
              <w:t>Banyak kunjungan pasien  luar wilayah</w:t>
            </w:r>
          </w:p>
        </w:tc>
      </w:tr>
      <w:tr w:rsidR="001F681F" w:rsidRPr="00384747" w:rsidTr="001F681F">
        <w:trPr>
          <w:trHeight w:val="285"/>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pPr>
              <w:rPr>
                <w:rFonts w:ascii="Arial" w:hAnsi="Arial" w:cs="Arial"/>
                <w:color w:val="000000"/>
              </w:rPr>
            </w:pPr>
            <w:r w:rsidRPr="00384747">
              <w:rPr>
                <w:rFonts w:ascii="Arial" w:hAnsi="Arial" w:cs="Arial"/>
                <w:color w:val="000000"/>
              </w:rPr>
              <w:t>Memiliki  2 kelompok Prolanis</w:t>
            </w:r>
          </w:p>
        </w:tc>
      </w:tr>
      <w:tr w:rsidR="001F681F" w:rsidRPr="00384747" w:rsidTr="001F681F">
        <w:trPr>
          <w:trHeight w:val="285"/>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8</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pPr>
              <w:rPr>
                <w:rFonts w:ascii="Arial" w:hAnsi="Arial" w:cs="Arial"/>
                <w:color w:val="000000"/>
              </w:rPr>
            </w:pPr>
            <w:r w:rsidRPr="00384747">
              <w:rPr>
                <w:rFonts w:ascii="Arial" w:hAnsi="Arial" w:cs="Arial"/>
                <w:color w:val="000000"/>
              </w:rPr>
              <w:t>Memiliki inovasi Gerdu Antik (P2 DBD)</w:t>
            </w:r>
          </w:p>
        </w:tc>
      </w:tr>
      <w:tr w:rsidR="001F681F" w:rsidRPr="00384747" w:rsidTr="001F681F">
        <w:trPr>
          <w:trHeight w:val="359"/>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0B5B92" w:rsidP="000B5B92">
            <w:pPr>
              <w:spacing w:after="0" w:line="240" w:lineRule="auto"/>
              <w:rPr>
                <w:rFonts w:ascii="Arial" w:eastAsia="Times New Roman" w:hAnsi="Arial" w:cs="Arial"/>
                <w:noProof w:val="0"/>
                <w:color w:val="000000"/>
              </w:rPr>
            </w:pPr>
            <w:r>
              <w:rPr>
                <w:rFonts w:ascii="Arial" w:eastAsia="Times New Roman" w:hAnsi="Arial" w:cs="Arial"/>
                <w:noProof w:val="0"/>
                <w:color w:val="000000"/>
              </w:rPr>
              <w:t>Memiliki Sanitarian Teladan s</w:t>
            </w:r>
            <w:r w:rsidR="001F681F" w:rsidRPr="00384747">
              <w:rPr>
                <w:rFonts w:ascii="Arial" w:eastAsia="Times New Roman" w:hAnsi="Arial" w:cs="Arial"/>
                <w:noProof w:val="0"/>
                <w:color w:val="000000"/>
              </w:rPr>
              <w:t>e</w:t>
            </w:r>
            <w:r>
              <w:rPr>
                <w:rFonts w:ascii="Arial" w:eastAsia="Times New Roman" w:hAnsi="Arial" w:cs="Arial"/>
                <w:noProof w:val="0"/>
                <w:color w:val="000000"/>
              </w:rPr>
              <w:t xml:space="preserve"> J</w:t>
            </w:r>
            <w:r w:rsidR="001F681F" w:rsidRPr="00384747">
              <w:rPr>
                <w:rFonts w:ascii="Arial" w:eastAsia="Times New Roman" w:hAnsi="Arial" w:cs="Arial"/>
                <w:noProof w:val="0"/>
                <w:color w:val="000000"/>
              </w:rPr>
              <w:t>awa Timur no 2 tahun 2014</w:t>
            </w:r>
          </w:p>
        </w:tc>
      </w:tr>
      <w:tr w:rsidR="001F681F" w:rsidRPr="00384747" w:rsidTr="001F681F">
        <w:trPr>
          <w:trHeight w:val="359"/>
        </w:trPr>
        <w:tc>
          <w:tcPr>
            <w:tcW w:w="0" w:type="auto"/>
            <w:tcBorders>
              <w:top w:val="nil"/>
              <w:left w:val="single" w:sz="4" w:space="0" w:color="auto"/>
              <w:bottom w:val="single" w:sz="4" w:space="0" w:color="auto"/>
              <w:right w:val="single" w:sz="4" w:space="0" w:color="auto"/>
            </w:tcBorders>
            <w:shd w:val="clear" w:color="auto" w:fill="auto"/>
            <w:hideMark/>
          </w:tcPr>
          <w:p w:rsidR="001F681F" w:rsidRPr="00384747" w:rsidRDefault="001F681F" w:rsidP="001F681F">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lang w:val="en-US"/>
              </w:rPr>
              <w:t>1</w:t>
            </w:r>
            <w:r w:rsidRPr="00384747">
              <w:rPr>
                <w:rFonts w:ascii="Arial" w:eastAsia="Times New Roman" w:hAnsi="Arial" w:cs="Arial"/>
                <w:noProof w:val="0"/>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rsidP="001D4878">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Sudah terakreditasi Madya</w:t>
            </w:r>
          </w:p>
        </w:tc>
      </w:tr>
      <w:tr w:rsidR="001F681F" w:rsidRPr="00384747" w:rsidTr="001F681F">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1F681F" w:rsidRPr="00384747" w:rsidRDefault="001F681F" w:rsidP="000B18A0">
            <w:pPr>
              <w:spacing w:after="0" w:line="240" w:lineRule="auto"/>
              <w:jc w:val="center"/>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KELEMAHAN</w:t>
            </w:r>
          </w:p>
        </w:tc>
      </w:tr>
      <w:tr w:rsidR="001F681F" w:rsidRPr="00384747" w:rsidTr="001F681F">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81F" w:rsidRPr="00384747" w:rsidRDefault="001F681F" w:rsidP="0009321E">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 xml:space="preserve">  1</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rsidP="000B18A0">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lang w:val="en-US"/>
              </w:rPr>
              <w:t xml:space="preserve">Masih banyaknya </w:t>
            </w:r>
            <w:r w:rsidRPr="00384747">
              <w:rPr>
                <w:rFonts w:ascii="Arial" w:eastAsia="Times New Roman" w:hAnsi="Arial" w:cs="Arial"/>
                <w:noProof w:val="0"/>
                <w:color w:val="000000"/>
              </w:rPr>
              <w:t>rangkap tugas</w:t>
            </w:r>
          </w:p>
        </w:tc>
      </w:tr>
      <w:tr w:rsidR="001F681F" w:rsidRPr="00384747" w:rsidTr="001F681F">
        <w:trPr>
          <w:trHeight w:val="4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81F" w:rsidRPr="00384747" w:rsidRDefault="001F681F" w:rsidP="000B18A0">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rsidP="000B18A0">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lang w:val="en-US"/>
              </w:rPr>
              <w:t>K</w:t>
            </w:r>
            <w:r w:rsidRPr="00384747">
              <w:rPr>
                <w:rFonts w:ascii="Arial" w:eastAsia="Times New Roman" w:hAnsi="Arial" w:cs="Arial"/>
                <w:noProof w:val="0"/>
                <w:color w:val="000000"/>
              </w:rPr>
              <w:t>etersediaan ruangan belum sesuai standart</w:t>
            </w:r>
          </w:p>
        </w:tc>
      </w:tr>
      <w:tr w:rsidR="001F681F" w:rsidRPr="00384747" w:rsidTr="001F681F">
        <w:trPr>
          <w:trHeight w:val="4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81F" w:rsidRPr="00384747" w:rsidRDefault="001F681F" w:rsidP="000B18A0">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3</w:t>
            </w:r>
          </w:p>
        </w:tc>
        <w:tc>
          <w:tcPr>
            <w:tcW w:w="0" w:type="auto"/>
            <w:tcBorders>
              <w:top w:val="nil"/>
              <w:left w:val="nil"/>
              <w:bottom w:val="single" w:sz="4" w:space="0" w:color="auto"/>
              <w:right w:val="single" w:sz="4" w:space="0" w:color="auto"/>
            </w:tcBorders>
            <w:shd w:val="clear" w:color="auto" w:fill="auto"/>
            <w:vAlign w:val="center"/>
            <w:hideMark/>
          </w:tcPr>
          <w:p w:rsidR="001F681F" w:rsidRPr="00384747" w:rsidRDefault="001F681F" w:rsidP="00EA57B1">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Jumlah SDM baik medis, paramedis, dan non medis masih belum memadai</w:t>
            </w:r>
          </w:p>
        </w:tc>
      </w:tr>
      <w:tr w:rsidR="001F681F" w:rsidRPr="00384747" w:rsidTr="001F681F">
        <w:trPr>
          <w:trHeight w:val="318"/>
        </w:trPr>
        <w:tc>
          <w:tcPr>
            <w:tcW w:w="0" w:type="auto"/>
            <w:tcBorders>
              <w:top w:val="nil"/>
              <w:left w:val="single" w:sz="4" w:space="0" w:color="auto"/>
              <w:bottom w:val="single" w:sz="4" w:space="0" w:color="auto"/>
              <w:right w:val="single" w:sz="4" w:space="0" w:color="auto"/>
            </w:tcBorders>
            <w:shd w:val="clear" w:color="auto" w:fill="auto"/>
            <w:vAlign w:val="center"/>
          </w:tcPr>
          <w:p w:rsidR="001F681F" w:rsidRPr="00384747" w:rsidRDefault="001F681F" w:rsidP="000B18A0">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4</w:t>
            </w:r>
          </w:p>
        </w:tc>
        <w:tc>
          <w:tcPr>
            <w:tcW w:w="0" w:type="auto"/>
            <w:tcBorders>
              <w:top w:val="nil"/>
              <w:left w:val="nil"/>
              <w:bottom w:val="single" w:sz="4" w:space="0" w:color="auto"/>
              <w:right w:val="single" w:sz="4" w:space="0" w:color="auto"/>
            </w:tcBorders>
            <w:shd w:val="clear" w:color="auto" w:fill="auto"/>
            <w:vAlign w:val="center"/>
          </w:tcPr>
          <w:p w:rsidR="001F681F" w:rsidRPr="00384747" w:rsidRDefault="001F681F" w:rsidP="000B18A0">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Partisipasi penanggung jawab unit dan program terhadap proses perencanaan belum maksimal</w:t>
            </w:r>
          </w:p>
        </w:tc>
      </w:tr>
      <w:tr w:rsidR="001F681F" w:rsidRPr="00384747" w:rsidTr="001F681F">
        <w:trPr>
          <w:trHeight w:val="318"/>
        </w:trPr>
        <w:tc>
          <w:tcPr>
            <w:tcW w:w="0" w:type="auto"/>
            <w:tcBorders>
              <w:top w:val="nil"/>
              <w:left w:val="single" w:sz="4" w:space="0" w:color="auto"/>
              <w:bottom w:val="single" w:sz="4" w:space="0" w:color="auto"/>
              <w:right w:val="single" w:sz="4" w:space="0" w:color="auto"/>
            </w:tcBorders>
            <w:shd w:val="clear" w:color="auto" w:fill="auto"/>
            <w:vAlign w:val="center"/>
          </w:tcPr>
          <w:p w:rsidR="001F681F" w:rsidRPr="00384747" w:rsidRDefault="001F681F" w:rsidP="000B18A0">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5</w:t>
            </w:r>
          </w:p>
        </w:tc>
        <w:tc>
          <w:tcPr>
            <w:tcW w:w="0" w:type="auto"/>
            <w:tcBorders>
              <w:top w:val="nil"/>
              <w:left w:val="nil"/>
              <w:bottom w:val="single" w:sz="4" w:space="0" w:color="auto"/>
              <w:right w:val="single" w:sz="4" w:space="0" w:color="auto"/>
            </w:tcBorders>
            <w:shd w:val="clear" w:color="auto" w:fill="auto"/>
            <w:vAlign w:val="center"/>
          </w:tcPr>
          <w:p w:rsidR="001F681F" w:rsidRPr="00384747" w:rsidRDefault="001F681F" w:rsidP="000B18A0">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Kompetensi tambahan untuk petugas masih kurang</w:t>
            </w:r>
          </w:p>
        </w:tc>
      </w:tr>
      <w:tr w:rsidR="001F681F" w:rsidRPr="00384747" w:rsidTr="001F681F">
        <w:trPr>
          <w:trHeight w:val="318"/>
        </w:trPr>
        <w:tc>
          <w:tcPr>
            <w:tcW w:w="0" w:type="auto"/>
            <w:tcBorders>
              <w:top w:val="nil"/>
              <w:left w:val="single" w:sz="4" w:space="0" w:color="auto"/>
              <w:bottom w:val="single" w:sz="4" w:space="0" w:color="auto"/>
              <w:right w:val="single" w:sz="4" w:space="0" w:color="auto"/>
            </w:tcBorders>
            <w:shd w:val="clear" w:color="auto" w:fill="auto"/>
            <w:vAlign w:val="center"/>
          </w:tcPr>
          <w:p w:rsidR="001F681F" w:rsidRPr="00384747" w:rsidRDefault="001F681F" w:rsidP="000B18A0">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6</w:t>
            </w:r>
          </w:p>
        </w:tc>
        <w:tc>
          <w:tcPr>
            <w:tcW w:w="0" w:type="auto"/>
            <w:tcBorders>
              <w:top w:val="nil"/>
              <w:left w:val="nil"/>
              <w:bottom w:val="single" w:sz="4" w:space="0" w:color="auto"/>
              <w:right w:val="single" w:sz="4" w:space="0" w:color="auto"/>
            </w:tcBorders>
            <w:shd w:val="clear" w:color="auto" w:fill="auto"/>
            <w:vAlign w:val="center"/>
          </w:tcPr>
          <w:p w:rsidR="001F681F" w:rsidRPr="00384747" w:rsidRDefault="001F681F" w:rsidP="000B18A0">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Area parkir pasien kurang luas</w:t>
            </w:r>
          </w:p>
        </w:tc>
      </w:tr>
      <w:tr w:rsidR="001F681F" w:rsidRPr="00384747" w:rsidTr="001F681F">
        <w:trPr>
          <w:trHeight w:val="318"/>
        </w:trPr>
        <w:tc>
          <w:tcPr>
            <w:tcW w:w="0" w:type="auto"/>
            <w:tcBorders>
              <w:top w:val="nil"/>
              <w:left w:val="single" w:sz="4" w:space="0" w:color="auto"/>
              <w:bottom w:val="single" w:sz="4" w:space="0" w:color="auto"/>
              <w:right w:val="single" w:sz="4" w:space="0" w:color="auto"/>
            </w:tcBorders>
            <w:shd w:val="clear" w:color="auto" w:fill="auto"/>
            <w:vAlign w:val="center"/>
          </w:tcPr>
          <w:p w:rsidR="001F681F" w:rsidRPr="00384747" w:rsidRDefault="001F681F" w:rsidP="000B18A0">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7</w:t>
            </w:r>
          </w:p>
        </w:tc>
        <w:tc>
          <w:tcPr>
            <w:tcW w:w="0" w:type="auto"/>
            <w:tcBorders>
              <w:top w:val="nil"/>
              <w:left w:val="nil"/>
              <w:bottom w:val="single" w:sz="4" w:space="0" w:color="auto"/>
              <w:right w:val="single" w:sz="4" w:space="0" w:color="auto"/>
            </w:tcBorders>
            <w:shd w:val="clear" w:color="auto" w:fill="auto"/>
            <w:vAlign w:val="center"/>
          </w:tcPr>
          <w:p w:rsidR="001F681F" w:rsidRPr="00384747" w:rsidRDefault="001F681F" w:rsidP="000B18A0">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Belum memiliki IPAL</w:t>
            </w:r>
          </w:p>
        </w:tc>
      </w:tr>
    </w:tbl>
    <w:p w:rsidR="009B7841" w:rsidRPr="00384747" w:rsidRDefault="009B7841" w:rsidP="009B7841">
      <w:pPr>
        <w:spacing w:after="0" w:line="360" w:lineRule="auto"/>
        <w:ind w:left="66" w:firstLine="360"/>
        <w:jc w:val="both"/>
        <w:rPr>
          <w:rFonts w:ascii="Arial" w:hAnsi="Arial" w:cs="Arial"/>
          <w:b/>
          <w:lang w:val="en-ID"/>
        </w:rPr>
      </w:pPr>
    </w:p>
    <w:p w:rsidR="00C42F23" w:rsidRPr="00FE6002" w:rsidRDefault="00C42F23" w:rsidP="00880D90">
      <w:pPr>
        <w:pStyle w:val="ListParagraph"/>
        <w:numPr>
          <w:ilvl w:val="0"/>
          <w:numId w:val="7"/>
        </w:numPr>
        <w:spacing w:after="0" w:line="360" w:lineRule="auto"/>
        <w:ind w:left="426"/>
        <w:rPr>
          <w:rFonts w:ascii="Arial" w:hAnsi="Arial" w:cs="Arial"/>
          <w:b/>
          <w:sz w:val="24"/>
          <w:szCs w:val="24"/>
          <w:lang w:val="en-ID"/>
        </w:rPr>
      </w:pPr>
      <w:r w:rsidRPr="00FE6002">
        <w:rPr>
          <w:rFonts w:ascii="Arial" w:hAnsi="Arial" w:cs="Arial"/>
          <w:b/>
          <w:sz w:val="24"/>
          <w:szCs w:val="24"/>
          <w:lang w:val="en-ID"/>
        </w:rPr>
        <w:t>Analisis Lingkungan Eksternal (</w:t>
      </w:r>
      <w:r w:rsidRPr="00FE6002">
        <w:rPr>
          <w:rFonts w:ascii="Arial" w:hAnsi="Arial" w:cs="Arial"/>
          <w:b/>
          <w:i/>
          <w:sz w:val="24"/>
          <w:szCs w:val="24"/>
          <w:lang w:val="en-ID"/>
        </w:rPr>
        <w:t>E</w:t>
      </w:r>
      <w:r w:rsidR="006F2770" w:rsidRPr="00FE6002">
        <w:rPr>
          <w:rFonts w:ascii="Arial" w:hAnsi="Arial" w:cs="Arial"/>
          <w:b/>
          <w:i/>
          <w:sz w:val="24"/>
          <w:szCs w:val="24"/>
          <w:lang w:val="en-ID"/>
        </w:rPr>
        <w:t>k</w:t>
      </w:r>
      <w:r w:rsidRPr="00FE6002">
        <w:rPr>
          <w:rFonts w:ascii="Arial" w:hAnsi="Arial" w:cs="Arial"/>
          <w:b/>
          <w:i/>
          <w:sz w:val="24"/>
          <w:szCs w:val="24"/>
          <w:lang w:val="en-ID"/>
        </w:rPr>
        <w:t>sternal Strategic Factor Summary</w:t>
      </w:r>
      <w:r w:rsidRPr="00FE6002">
        <w:rPr>
          <w:rFonts w:ascii="Arial" w:hAnsi="Arial" w:cs="Arial"/>
          <w:b/>
          <w:sz w:val="24"/>
          <w:szCs w:val="24"/>
          <w:lang w:val="en-ID"/>
        </w:rPr>
        <w:t>—</w:t>
      </w:r>
      <w:r w:rsidR="006F2770" w:rsidRPr="00FE6002">
        <w:rPr>
          <w:rFonts w:ascii="Arial" w:hAnsi="Arial" w:cs="Arial"/>
          <w:b/>
          <w:sz w:val="24"/>
          <w:szCs w:val="24"/>
          <w:lang w:val="en-ID"/>
        </w:rPr>
        <w:t>E</w:t>
      </w:r>
      <w:r w:rsidRPr="00FE6002">
        <w:rPr>
          <w:rFonts w:ascii="Arial" w:hAnsi="Arial" w:cs="Arial"/>
          <w:b/>
          <w:sz w:val="24"/>
          <w:szCs w:val="24"/>
          <w:lang w:val="en-ID"/>
        </w:rPr>
        <w:t>FAS)</w:t>
      </w:r>
    </w:p>
    <w:p w:rsidR="009B7841" w:rsidRPr="00FE6002" w:rsidRDefault="009B7841" w:rsidP="00EC77B1">
      <w:pPr>
        <w:pStyle w:val="ListParagraph"/>
        <w:spacing w:after="0" w:line="360" w:lineRule="auto"/>
        <w:ind w:left="426"/>
        <w:jc w:val="both"/>
        <w:rPr>
          <w:rFonts w:ascii="Arial" w:hAnsi="Arial" w:cs="Arial"/>
          <w:sz w:val="24"/>
          <w:szCs w:val="24"/>
        </w:rPr>
      </w:pPr>
      <w:r w:rsidRPr="00FE6002">
        <w:rPr>
          <w:rFonts w:ascii="Arial" w:hAnsi="Arial" w:cs="Arial"/>
          <w:sz w:val="24"/>
          <w:szCs w:val="24"/>
        </w:rPr>
        <w:t xml:space="preserve">Faktor-faktor eksternal yang diperhitungkan berpengaruh terhadap perkembangan </w:t>
      </w:r>
    </w:p>
    <w:p w:rsidR="009B7841" w:rsidRPr="00FE6002" w:rsidRDefault="00246ACB" w:rsidP="00E706CC">
      <w:pPr>
        <w:spacing w:after="0" w:line="360" w:lineRule="auto"/>
        <w:jc w:val="both"/>
        <w:rPr>
          <w:rFonts w:ascii="Arial" w:hAnsi="Arial" w:cs="Arial"/>
          <w:sz w:val="24"/>
          <w:szCs w:val="24"/>
        </w:rPr>
      </w:pPr>
      <w:r>
        <w:rPr>
          <w:rFonts w:ascii="Arial" w:hAnsi="Arial" w:cs="Arial"/>
          <w:sz w:val="24"/>
          <w:szCs w:val="24"/>
        </w:rPr>
        <w:lastRenderedPageBreak/>
        <w:t>BLUD Puskesmas</w:t>
      </w:r>
      <w:r w:rsidR="009B7841" w:rsidRPr="00FE6002">
        <w:rPr>
          <w:rFonts w:ascii="Arial" w:hAnsi="Arial" w:cs="Arial"/>
          <w:sz w:val="24"/>
          <w:szCs w:val="24"/>
        </w:rPr>
        <w:t xml:space="preserve">  adalah:</w:t>
      </w:r>
    </w:p>
    <w:p w:rsidR="009B7841" w:rsidRPr="00FE6002" w:rsidRDefault="009B7841" w:rsidP="00880D90">
      <w:pPr>
        <w:pStyle w:val="ListParagraph"/>
        <w:numPr>
          <w:ilvl w:val="0"/>
          <w:numId w:val="9"/>
        </w:numPr>
        <w:spacing w:after="0" w:line="360" w:lineRule="auto"/>
        <w:ind w:left="426"/>
        <w:jc w:val="both"/>
        <w:rPr>
          <w:rFonts w:ascii="Arial" w:hAnsi="Arial" w:cs="Arial"/>
          <w:sz w:val="24"/>
          <w:szCs w:val="24"/>
        </w:rPr>
      </w:pPr>
      <w:r w:rsidRPr="00FE6002">
        <w:rPr>
          <w:rFonts w:ascii="Arial" w:hAnsi="Arial" w:cs="Arial"/>
          <w:sz w:val="24"/>
          <w:szCs w:val="24"/>
        </w:rPr>
        <w:t>Besaran tarif yang relatif terjangkau bagi masyarakat khususnya masyarakat menengah ke bawah.</w:t>
      </w:r>
    </w:p>
    <w:p w:rsidR="009B7841" w:rsidRPr="00FE6002" w:rsidRDefault="009B7841" w:rsidP="00880D90">
      <w:pPr>
        <w:pStyle w:val="ListParagraph"/>
        <w:numPr>
          <w:ilvl w:val="0"/>
          <w:numId w:val="9"/>
        </w:numPr>
        <w:spacing w:after="200" w:line="360" w:lineRule="auto"/>
        <w:ind w:left="426"/>
        <w:jc w:val="both"/>
        <w:rPr>
          <w:rFonts w:ascii="Arial" w:hAnsi="Arial" w:cs="Arial"/>
          <w:sz w:val="24"/>
          <w:szCs w:val="24"/>
        </w:rPr>
      </w:pPr>
      <w:r w:rsidRPr="00FE6002">
        <w:rPr>
          <w:rFonts w:ascii="Arial" w:hAnsi="Arial" w:cs="Arial"/>
          <w:sz w:val="24"/>
          <w:szCs w:val="24"/>
        </w:rPr>
        <w:t xml:space="preserve">Proses pengadaan barang yang memerlukan perencanaan dan pengusulan terlebih dahulu ke Dinas Kesehatan, sehingga membutuhkan waktu bagi pemenuhan kebutuhan </w:t>
      </w:r>
      <w:r w:rsidR="00246ACB">
        <w:rPr>
          <w:rFonts w:ascii="Arial" w:hAnsi="Arial" w:cs="Arial"/>
          <w:sz w:val="24"/>
          <w:szCs w:val="24"/>
        </w:rPr>
        <w:t>BLUD Puskesmas</w:t>
      </w:r>
      <w:r w:rsidRPr="00FE6002">
        <w:rPr>
          <w:rFonts w:ascii="Arial" w:hAnsi="Arial" w:cs="Arial"/>
          <w:sz w:val="24"/>
          <w:szCs w:val="24"/>
        </w:rPr>
        <w:t xml:space="preserve"> yang bersifat emergensi.</w:t>
      </w:r>
    </w:p>
    <w:p w:rsidR="007628A4" w:rsidRPr="00FE6002" w:rsidRDefault="009B7841" w:rsidP="00880D90">
      <w:pPr>
        <w:pStyle w:val="ListParagraph"/>
        <w:numPr>
          <w:ilvl w:val="0"/>
          <w:numId w:val="9"/>
        </w:numPr>
        <w:spacing w:after="200" w:line="360" w:lineRule="auto"/>
        <w:ind w:left="426"/>
        <w:jc w:val="both"/>
        <w:rPr>
          <w:rFonts w:ascii="Arial" w:hAnsi="Arial" w:cs="Arial"/>
          <w:sz w:val="24"/>
          <w:szCs w:val="24"/>
        </w:rPr>
      </w:pPr>
      <w:r w:rsidRPr="00FE6002">
        <w:rPr>
          <w:rFonts w:ascii="Arial" w:hAnsi="Arial" w:cs="Arial"/>
          <w:sz w:val="24"/>
          <w:szCs w:val="24"/>
        </w:rPr>
        <w:t>Komitmen Pemerintah terhadap program Jaminan Kesehatan Nasional</w:t>
      </w:r>
    </w:p>
    <w:p w:rsidR="00EC77B1" w:rsidRPr="00FE6002" w:rsidRDefault="00EC77B1" w:rsidP="00880D90">
      <w:pPr>
        <w:pStyle w:val="ListParagraph"/>
        <w:numPr>
          <w:ilvl w:val="0"/>
          <w:numId w:val="10"/>
        </w:numPr>
        <w:spacing w:before="200" w:after="200" w:line="360" w:lineRule="auto"/>
        <w:ind w:left="426"/>
        <w:jc w:val="both"/>
        <w:rPr>
          <w:rFonts w:ascii="Arial" w:hAnsi="Arial" w:cs="Arial"/>
          <w:sz w:val="24"/>
          <w:szCs w:val="24"/>
        </w:rPr>
      </w:pPr>
      <w:r w:rsidRPr="00FE6002">
        <w:rPr>
          <w:rFonts w:ascii="Arial" w:hAnsi="Arial" w:cs="Arial"/>
          <w:sz w:val="24"/>
          <w:szCs w:val="24"/>
        </w:rPr>
        <w:t xml:space="preserve">Institusi pelayanan kesehatan binaan </w:t>
      </w:r>
      <w:r w:rsidR="00246ACB">
        <w:rPr>
          <w:rFonts w:ascii="Arial" w:hAnsi="Arial" w:cs="Arial"/>
          <w:sz w:val="24"/>
          <w:szCs w:val="24"/>
        </w:rPr>
        <w:t>BLUD Puskesmas</w:t>
      </w:r>
      <w:r w:rsidR="008C4AA9" w:rsidRPr="00FE6002">
        <w:rPr>
          <w:rFonts w:ascii="Arial" w:hAnsi="Arial" w:cs="Arial"/>
          <w:sz w:val="24"/>
          <w:szCs w:val="24"/>
        </w:rPr>
        <w:t xml:space="preserve"> Pulo Lor</w:t>
      </w:r>
      <w:r w:rsidRPr="00FE6002">
        <w:rPr>
          <w:rFonts w:ascii="Arial" w:hAnsi="Arial" w:cs="Arial"/>
          <w:sz w:val="24"/>
          <w:szCs w:val="24"/>
        </w:rPr>
        <w:t xml:space="preserve"> di </w:t>
      </w:r>
      <w:r w:rsidR="00C97B24" w:rsidRPr="00FE6002">
        <w:rPr>
          <w:rFonts w:ascii="Arial" w:hAnsi="Arial" w:cs="Arial"/>
          <w:sz w:val="24"/>
          <w:szCs w:val="24"/>
        </w:rPr>
        <w:t>desa seperti Posyandu</w:t>
      </w:r>
      <w:r w:rsidR="007B2E78" w:rsidRPr="00FE6002">
        <w:rPr>
          <w:rFonts w:ascii="Arial" w:hAnsi="Arial" w:cs="Arial"/>
          <w:sz w:val="24"/>
          <w:szCs w:val="24"/>
        </w:rPr>
        <w:t>, Poskesdes</w:t>
      </w:r>
      <w:r w:rsidRPr="00FE6002">
        <w:rPr>
          <w:rFonts w:ascii="Arial" w:hAnsi="Arial" w:cs="Arial"/>
          <w:sz w:val="24"/>
          <w:szCs w:val="24"/>
        </w:rPr>
        <w:t>,</w:t>
      </w:r>
      <w:r w:rsidR="001A454B" w:rsidRPr="00BA7E37">
        <w:rPr>
          <w:rFonts w:ascii="Arial" w:hAnsi="Arial" w:cs="Arial"/>
          <w:sz w:val="24"/>
          <w:szCs w:val="24"/>
        </w:rPr>
        <w:t xml:space="preserve"> </w:t>
      </w:r>
      <w:r w:rsidR="007B2E78" w:rsidRPr="00FE6002">
        <w:rPr>
          <w:rFonts w:ascii="Arial" w:hAnsi="Arial" w:cs="Arial"/>
          <w:sz w:val="24"/>
          <w:szCs w:val="24"/>
        </w:rPr>
        <w:t>Pustu,</w:t>
      </w:r>
      <w:r w:rsidRPr="00FE6002">
        <w:rPr>
          <w:rFonts w:ascii="Arial" w:hAnsi="Arial" w:cs="Arial"/>
          <w:sz w:val="24"/>
          <w:szCs w:val="24"/>
        </w:rPr>
        <w:t xml:space="preserve"> Posbindu  yang dapat dijadikan sebagai jaringan promosi dan pemasaran yang efektif.</w:t>
      </w:r>
    </w:p>
    <w:p w:rsidR="00EC77B1" w:rsidRPr="00FE6002" w:rsidRDefault="00EC77B1" w:rsidP="00880D90">
      <w:pPr>
        <w:pStyle w:val="ListParagraph"/>
        <w:numPr>
          <w:ilvl w:val="0"/>
          <w:numId w:val="10"/>
        </w:numPr>
        <w:spacing w:before="200" w:after="200" w:line="360" w:lineRule="auto"/>
        <w:ind w:left="426"/>
        <w:jc w:val="both"/>
        <w:rPr>
          <w:rFonts w:ascii="Arial" w:hAnsi="Arial" w:cs="Arial"/>
          <w:sz w:val="24"/>
          <w:szCs w:val="24"/>
        </w:rPr>
      </w:pPr>
      <w:r w:rsidRPr="00FE6002">
        <w:rPr>
          <w:rFonts w:ascii="Arial" w:hAnsi="Arial" w:cs="Arial"/>
          <w:sz w:val="24"/>
          <w:szCs w:val="24"/>
        </w:rPr>
        <w:t>Menjalin kerjasama dengan lembaga pendidikan sebagai tempat untuk membina anak didik  dan sebagai tempat belajar.</w:t>
      </w:r>
    </w:p>
    <w:p w:rsidR="00EC77B1" w:rsidRPr="00FE6002" w:rsidRDefault="00EC77B1" w:rsidP="00880D90">
      <w:pPr>
        <w:pStyle w:val="ListParagraph"/>
        <w:numPr>
          <w:ilvl w:val="0"/>
          <w:numId w:val="10"/>
        </w:numPr>
        <w:spacing w:before="200" w:after="200" w:line="360" w:lineRule="auto"/>
        <w:ind w:left="426"/>
        <w:jc w:val="both"/>
        <w:rPr>
          <w:rFonts w:ascii="Arial" w:hAnsi="Arial" w:cs="Arial"/>
          <w:sz w:val="24"/>
          <w:szCs w:val="24"/>
        </w:rPr>
      </w:pPr>
      <w:r w:rsidRPr="00FE6002">
        <w:rPr>
          <w:rFonts w:ascii="Arial" w:hAnsi="Arial" w:cs="Arial"/>
          <w:sz w:val="24"/>
          <w:szCs w:val="24"/>
        </w:rPr>
        <w:t>Asuransi</w:t>
      </w:r>
      <w:r w:rsidRPr="00FE6002">
        <w:rPr>
          <w:rFonts w:ascii="Arial" w:hAnsi="Arial" w:cs="Arial"/>
          <w:sz w:val="24"/>
          <w:szCs w:val="24"/>
          <w:lang w:val="en-ID"/>
        </w:rPr>
        <w:t xml:space="preserve"> Kesehatan lain selain JKN dapat dijadikan jaringan dalam memberikan pelayanan yang paripurna</w:t>
      </w:r>
    </w:p>
    <w:p w:rsidR="007628A4" w:rsidRPr="00FE6002" w:rsidRDefault="00EC77B1" w:rsidP="00880D90">
      <w:pPr>
        <w:pStyle w:val="ListParagraph"/>
        <w:numPr>
          <w:ilvl w:val="0"/>
          <w:numId w:val="10"/>
        </w:numPr>
        <w:spacing w:before="200" w:after="200" w:line="360" w:lineRule="auto"/>
        <w:ind w:left="426"/>
        <w:jc w:val="both"/>
        <w:rPr>
          <w:rFonts w:ascii="Arial" w:hAnsi="Arial" w:cs="Arial"/>
          <w:sz w:val="24"/>
          <w:szCs w:val="24"/>
        </w:rPr>
      </w:pPr>
      <w:r w:rsidRPr="00FE6002">
        <w:rPr>
          <w:rFonts w:ascii="Arial" w:hAnsi="Arial" w:cs="Arial"/>
          <w:sz w:val="24"/>
          <w:szCs w:val="24"/>
        </w:rPr>
        <w:t xml:space="preserve">Adanya Jaminan Kesehatan Nasional (JKN) yang memberikan jaminan kesehatan bagi masyarakat dengan system asuransi dengan premi yang terjangkau memberikan peluang bagi </w:t>
      </w:r>
      <w:r w:rsidR="00246ACB">
        <w:rPr>
          <w:rFonts w:ascii="Arial" w:hAnsi="Arial" w:cs="Arial"/>
          <w:sz w:val="24"/>
          <w:szCs w:val="24"/>
        </w:rPr>
        <w:t>BLUD Puskesmas</w:t>
      </w:r>
      <w:r w:rsidRPr="00FE6002">
        <w:rPr>
          <w:rFonts w:ascii="Arial" w:hAnsi="Arial" w:cs="Arial"/>
          <w:sz w:val="24"/>
          <w:szCs w:val="24"/>
        </w:rPr>
        <w:t xml:space="preserve"> untuk memberikan pelayanan terbaik</w:t>
      </w:r>
    </w:p>
    <w:p w:rsidR="00E706CC" w:rsidRPr="00FE6002" w:rsidRDefault="00E706CC" w:rsidP="00E706CC">
      <w:pPr>
        <w:pStyle w:val="ListParagraph"/>
        <w:spacing w:before="200" w:line="360" w:lineRule="auto"/>
        <w:ind w:left="0"/>
        <w:rPr>
          <w:rFonts w:ascii="Arial" w:hAnsi="Arial" w:cs="Arial"/>
          <w:sz w:val="24"/>
          <w:szCs w:val="24"/>
        </w:rPr>
      </w:pPr>
    </w:p>
    <w:p w:rsidR="00D97C2B" w:rsidRPr="00384747" w:rsidRDefault="00D8153D" w:rsidP="00D97C2B">
      <w:pPr>
        <w:pStyle w:val="ListParagraph"/>
        <w:spacing w:before="200" w:line="360" w:lineRule="auto"/>
        <w:ind w:left="0"/>
        <w:jc w:val="center"/>
        <w:rPr>
          <w:rFonts w:ascii="Arial" w:hAnsi="Arial" w:cs="Arial"/>
          <w:b/>
        </w:rPr>
      </w:pPr>
      <w:r w:rsidRPr="00FE6002">
        <w:rPr>
          <w:rFonts w:ascii="Arial" w:hAnsi="Arial" w:cs="Arial"/>
          <w:b/>
          <w:sz w:val="24"/>
          <w:szCs w:val="24"/>
        </w:rPr>
        <w:t>Tabel 2.</w:t>
      </w:r>
      <w:r w:rsidR="000B5B92" w:rsidRPr="00FE6002">
        <w:rPr>
          <w:rFonts w:ascii="Arial" w:hAnsi="Arial" w:cs="Arial"/>
          <w:b/>
          <w:sz w:val="24"/>
          <w:szCs w:val="24"/>
        </w:rPr>
        <w:t>19</w:t>
      </w:r>
      <w:r w:rsidR="00D97C2B" w:rsidRPr="00FE6002">
        <w:rPr>
          <w:rFonts w:ascii="Arial" w:hAnsi="Arial" w:cs="Arial"/>
          <w:b/>
          <w:sz w:val="24"/>
          <w:szCs w:val="24"/>
        </w:rPr>
        <w:t xml:space="preserve">. Analisis Lingkungan Eksternal </w:t>
      </w:r>
      <w:r w:rsidR="00246ACB">
        <w:rPr>
          <w:rFonts w:ascii="Arial" w:hAnsi="Arial" w:cs="Arial"/>
          <w:b/>
          <w:sz w:val="24"/>
          <w:szCs w:val="24"/>
        </w:rPr>
        <w:t>BLUD Puskesmas</w:t>
      </w:r>
      <w:r w:rsidR="008C4AA9" w:rsidRPr="00FE6002">
        <w:rPr>
          <w:rFonts w:ascii="Arial" w:hAnsi="Arial" w:cs="Arial"/>
          <w:b/>
          <w:sz w:val="24"/>
          <w:szCs w:val="24"/>
        </w:rPr>
        <w:t xml:space="preserve">  Pulo Lor</w:t>
      </w:r>
    </w:p>
    <w:tbl>
      <w:tblPr>
        <w:tblW w:w="0" w:type="auto"/>
        <w:tblLook w:val="04A0" w:firstRow="1" w:lastRow="0" w:firstColumn="1" w:lastColumn="0" w:noHBand="0" w:noVBand="1"/>
      </w:tblPr>
      <w:tblGrid>
        <w:gridCol w:w="510"/>
        <w:gridCol w:w="7928"/>
      </w:tblGrid>
      <w:tr w:rsidR="00E706CC" w:rsidRPr="00384747" w:rsidTr="00E706C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706CC" w:rsidRPr="00384747" w:rsidRDefault="00E706CC" w:rsidP="00E706CC">
            <w:pPr>
              <w:spacing w:after="0" w:line="240" w:lineRule="auto"/>
              <w:jc w:val="center"/>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No</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rsidR="00E706CC" w:rsidRPr="00384747" w:rsidRDefault="00E706CC" w:rsidP="00E706CC">
            <w:pPr>
              <w:spacing w:after="0" w:line="240" w:lineRule="auto"/>
              <w:jc w:val="center"/>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URAIAN FAKTOR</w:t>
            </w:r>
          </w:p>
        </w:tc>
      </w:tr>
      <w:tr w:rsidR="00E706CC" w:rsidRPr="00384747" w:rsidTr="00E706CC">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E706CC" w:rsidRPr="00384747" w:rsidRDefault="00E706CC" w:rsidP="00E706CC">
            <w:pPr>
              <w:spacing w:after="0" w:line="240" w:lineRule="auto"/>
              <w:jc w:val="center"/>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PELUANG (OPPORTUNITIES)</w:t>
            </w:r>
          </w:p>
        </w:tc>
      </w:tr>
      <w:tr w:rsidR="00E706CC" w:rsidRPr="00384747" w:rsidTr="007B2E78">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706CC" w:rsidRPr="00384747" w:rsidRDefault="00E706CC" w:rsidP="00E706CC">
            <w:pPr>
              <w:spacing w:after="0" w:line="240" w:lineRule="auto"/>
              <w:jc w:val="center"/>
              <w:rPr>
                <w:rFonts w:ascii="Arial" w:eastAsia="Times New Roman" w:hAnsi="Arial" w:cs="Arial"/>
                <w:noProof w:val="0"/>
                <w:color w:val="000000"/>
                <w:lang w:val="en-US"/>
              </w:rPr>
            </w:pPr>
            <w:r w:rsidRPr="00384747">
              <w:rPr>
                <w:rFonts w:ascii="Arial" w:eastAsia="Times New Roman" w:hAnsi="Arial" w:cs="Arial"/>
                <w:noProof w:val="0"/>
                <w:color w:val="000000"/>
                <w:lang w:val="en-US"/>
              </w:rPr>
              <w:t>1</w:t>
            </w:r>
          </w:p>
        </w:tc>
        <w:tc>
          <w:tcPr>
            <w:tcW w:w="0" w:type="auto"/>
            <w:tcBorders>
              <w:top w:val="nil"/>
              <w:left w:val="nil"/>
              <w:bottom w:val="single" w:sz="4" w:space="0" w:color="auto"/>
              <w:right w:val="single" w:sz="4" w:space="0" w:color="auto"/>
            </w:tcBorders>
            <w:shd w:val="clear" w:color="auto" w:fill="auto"/>
            <w:vAlign w:val="center"/>
            <w:hideMark/>
          </w:tcPr>
          <w:p w:rsidR="00E706CC" w:rsidRPr="00384747" w:rsidRDefault="00A51792" w:rsidP="00E706CC">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Jumlah penduduk yang banyak ( peluang meningkatkan kepesertaan BPJS )</w:t>
            </w:r>
          </w:p>
        </w:tc>
      </w:tr>
      <w:tr w:rsidR="00E706CC" w:rsidRPr="00384747" w:rsidTr="007B2E78">
        <w:trPr>
          <w:trHeight w:val="4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706CC" w:rsidRPr="00384747" w:rsidRDefault="00E706CC" w:rsidP="00E706CC">
            <w:pPr>
              <w:spacing w:after="0" w:line="240" w:lineRule="auto"/>
              <w:jc w:val="center"/>
              <w:rPr>
                <w:rFonts w:ascii="Arial" w:eastAsia="Times New Roman" w:hAnsi="Arial" w:cs="Arial"/>
                <w:noProof w:val="0"/>
                <w:color w:val="000000"/>
                <w:lang w:val="en-US"/>
              </w:rPr>
            </w:pPr>
            <w:r w:rsidRPr="00384747">
              <w:rPr>
                <w:rFonts w:ascii="Arial" w:eastAsia="Times New Roman" w:hAnsi="Arial" w:cs="Arial"/>
                <w:noProof w:val="0"/>
                <w:color w:val="000000"/>
                <w:lang w:val="en-US"/>
              </w:rPr>
              <w:t>2</w:t>
            </w:r>
          </w:p>
        </w:tc>
        <w:tc>
          <w:tcPr>
            <w:tcW w:w="0" w:type="auto"/>
            <w:tcBorders>
              <w:top w:val="nil"/>
              <w:left w:val="nil"/>
              <w:bottom w:val="single" w:sz="4" w:space="0" w:color="auto"/>
              <w:right w:val="single" w:sz="4" w:space="0" w:color="auto"/>
            </w:tcBorders>
            <w:shd w:val="clear" w:color="auto" w:fill="auto"/>
            <w:vAlign w:val="center"/>
            <w:hideMark/>
          </w:tcPr>
          <w:p w:rsidR="00E706CC" w:rsidRPr="00384747" w:rsidRDefault="00A51792" w:rsidP="00E706CC">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Potensi  pasar menengah keatas cukup tinggi</w:t>
            </w:r>
          </w:p>
        </w:tc>
      </w:tr>
      <w:tr w:rsidR="00E706CC" w:rsidRPr="00384747" w:rsidTr="00A51792">
        <w:trPr>
          <w:trHeight w:val="4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706CC" w:rsidRPr="00384747" w:rsidRDefault="00E706CC" w:rsidP="00E706CC">
            <w:pPr>
              <w:spacing w:after="0" w:line="240" w:lineRule="auto"/>
              <w:jc w:val="center"/>
              <w:rPr>
                <w:rFonts w:ascii="Arial" w:eastAsia="Times New Roman" w:hAnsi="Arial" w:cs="Arial"/>
                <w:noProof w:val="0"/>
                <w:color w:val="000000"/>
                <w:lang w:val="en-US"/>
              </w:rPr>
            </w:pPr>
            <w:r w:rsidRPr="00384747">
              <w:rPr>
                <w:rFonts w:ascii="Arial" w:eastAsia="Times New Roman" w:hAnsi="Arial" w:cs="Arial"/>
                <w:noProof w:val="0"/>
                <w:color w:val="000000"/>
                <w:lang w:val="en-US"/>
              </w:rPr>
              <w:t>3</w:t>
            </w:r>
          </w:p>
        </w:tc>
        <w:tc>
          <w:tcPr>
            <w:tcW w:w="0" w:type="auto"/>
            <w:tcBorders>
              <w:top w:val="nil"/>
              <w:left w:val="nil"/>
              <w:bottom w:val="single" w:sz="4" w:space="0" w:color="auto"/>
              <w:right w:val="single" w:sz="4" w:space="0" w:color="auto"/>
            </w:tcBorders>
            <w:shd w:val="clear" w:color="auto" w:fill="auto"/>
            <w:vAlign w:val="center"/>
            <w:hideMark/>
          </w:tcPr>
          <w:p w:rsidR="00E706CC" w:rsidRPr="00384747" w:rsidRDefault="00A51792" w:rsidP="00E706CC">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Pengelolaan keuangan BLUD</w:t>
            </w:r>
          </w:p>
        </w:tc>
      </w:tr>
      <w:tr w:rsidR="00E706CC" w:rsidRPr="00384747" w:rsidTr="00E706CC">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706CC" w:rsidRPr="00384747" w:rsidRDefault="00E706CC" w:rsidP="00E706CC">
            <w:pPr>
              <w:spacing w:after="0" w:line="240" w:lineRule="auto"/>
              <w:jc w:val="center"/>
              <w:rPr>
                <w:rFonts w:ascii="Arial" w:eastAsia="Times New Roman" w:hAnsi="Arial" w:cs="Arial"/>
                <w:noProof w:val="0"/>
                <w:color w:val="000000"/>
                <w:lang w:val="en-US"/>
              </w:rPr>
            </w:pPr>
            <w:r w:rsidRPr="00384747">
              <w:rPr>
                <w:rFonts w:ascii="Arial" w:eastAsia="Times New Roman" w:hAnsi="Arial" w:cs="Arial"/>
                <w:noProof w:val="0"/>
                <w:color w:val="000000"/>
                <w:lang w:val="en-US"/>
              </w:rPr>
              <w:t>4</w:t>
            </w:r>
          </w:p>
        </w:tc>
        <w:tc>
          <w:tcPr>
            <w:tcW w:w="0" w:type="auto"/>
            <w:tcBorders>
              <w:top w:val="nil"/>
              <w:left w:val="nil"/>
              <w:bottom w:val="single" w:sz="4" w:space="0" w:color="auto"/>
              <w:right w:val="single" w:sz="4" w:space="0" w:color="auto"/>
            </w:tcBorders>
            <w:shd w:val="clear" w:color="auto" w:fill="auto"/>
            <w:vAlign w:val="center"/>
            <w:hideMark/>
          </w:tcPr>
          <w:p w:rsidR="00E706CC" w:rsidRPr="00384747" w:rsidRDefault="005B59EC" w:rsidP="00E706CC">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Dukungan Lintas Sektor yang kuat</w:t>
            </w:r>
          </w:p>
        </w:tc>
      </w:tr>
      <w:tr w:rsidR="00A51792" w:rsidRPr="00384747" w:rsidTr="00E706CC">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A51792" w:rsidRPr="00384747" w:rsidRDefault="00A51792" w:rsidP="00E706CC">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5</w:t>
            </w:r>
          </w:p>
        </w:tc>
        <w:tc>
          <w:tcPr>
            <w:tcW w:w="0" w:type="auto"/>
            <w:tcBorders>
              <w:top w:val="nil"/>
              <w:left w:val="nil"/>
              <w:bottom w:val="single" w:sz="4" w:space="0" w:color="auto"/>
              <w:right w:val="single" w:sz="4" w:space="0" w:color="auto"/>
            </w:tcBorders>
            <w:shd w:val="clear" w:color="auto" w:fill="auto"/>
            <w:vAlign w:val="center"/>
          </w:tcPr>
          <w:p w:rsidR="00A51792" w:rsidRPr="00384747" w:rsidRDefault="005B59EC" w:rsidP="00E706CC">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Peluang kerjasama dengan YANKES lain</w:t>
            </w:r>
          </w:p>
        </w:tc>
      </w:tr>
      <w:tr w:rsidR="00A51792" w:rsidRPr="00384747" w:rsidTr="00E706CC">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A51792" w:rsidRPr="00384747" w:rsidRDefault="00A51792" w:rsidP="00E706CC">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6</w:t>
            </w:r>
          </w:p>
        </w:tc>
        <w:tc>
          <w:tcPr>
            <w:tcW w:w="0" w:type="auto"/>
            <w:tcBorders>
              <w:top w:val="nil"/>
              <w:left w:val="nil"/>
              <w:bottom w:val="single" w:sz="4" w:space="0" w:color="auto"/>
              <w:right w:val="single" w:sz="4" w:space="0" w:color="auto"/>
            </w:tcBorders>
            <w:shd w:val="clear" w:color="auto" w:fill="auto"/>
            <w:vAlign w:val="center"/>
          </w:tcPr>
          <w:p w:rsidR="00A51792" w:rsidRPr="00384747" w:rsidRDefault="00A51792" w:rsidP="00E706CC">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 xml:space="preserve">Tarif pelayanan faskes swasta di lingkungan </w:t>
            </w:r>
            <w:r w:rsidR="00246ACB">
              <w:rPr>
                <w:rFonts w:ascii="Arial" w:eastAsia="Times New Roman" w:hAnsi="Arial" w:cs="Arial"/>
                <w:noProof w:val="0"/>
                <w:color w:val="000000"/>
              </w:rPr>
              <w:t>BLUD Puskesmas</w:t>
            </w:r>
            <w:r w:rsidRPr="00384747">
              <w:rPr>
                <w:rFonts w:ascii="Arial" w:eastAsia="Times New Roman" w:hAnsi="Arial" w:cs="Arial"/>
                <w:noProof w:val="0"/>
                <w:color w:val="000000"/>
              </w:rPr>
              <w:t xml:space="preserve"> Pulo Lor yang mahal</w:t>
            </w:r>
          </w:p>
        </w:tc>
      </w:tr>
      <w:tr w:rsidR="00E706CC" w:rsidRPr="00384747" w:rsidTr="00E706C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706CC" w:rsidRPr="00384747" w:rsidRDefault="005B59EC" w:rsidP="00E706CC">
            <w:pPr>
              <w:spacing w:after="0" w:line="240" w:lineRule="auto"/>
              <w:jc w:val="center"/>
              <w:rPr>
                <w:rFonts w:ascii="Arial" w:eastAsia="Times New Roman" w:hAnsi="Arial" w:cs="Arial"/>
                <w:noProof w:val="0"/>
                <w:color w:val="000000"/>
              </w:rPr>
            </w:pPr>
            <w:r w:rsidRPr="00384747">
              <w:rPr>
                <w:rFonts w:ascii="Arial" w:eastAsia="Times New Roman" w:hAnsi="Arial" w:cs="Arial"/>
                <w:noProof w:val="0"/>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E706CC" w:rsidRPr="00384747" w:rsidRDefault="00A51792" w:rsidP="00E706CC">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Transportasi yang baik,memudahkan akses ke semua wilayah</w:t>
            </w:r>
          </w:p>
        </w:tc>
      </w:tr>
      <w:tr w:rsidR="00E706CC" w:rsidRPr="00384747" w:rsidTr="00E706CC">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3F36F7" w:rsidRPr="00384747" w:rsidRDefault="00E706CC" w:rsidP="003F36F7">
            <w:pPr>
              <w:spacing w:after="0" w:line="240" w:lineRule="auto"/>
              <w:jc w:val="center"/>
              <w:rPr>
                <w:rFonts w:ascii="Arial" w:eastAsia="Times New Roman" w:hAnsi="Arial" w:cs="Arial"/>
                <w:b/>
                <w:bCs/>
                <w:noProof w:val="0"/>
                <w:color w:val="000000"/>
                <w:lang w:val="en-US"/>
              </w:rPr>
            </w:pPr>
            <w:r w:rsidRPr="00384747">
              <w:rPr>
                <w:rFonts w:ascii="Arial" w:eastAsia="Times New Roman" w:hAnsi="Arial" w:cs="Arial"/>
                <w:b/>
                <w:bCs/>
                <w:noProof w:val="0"/>
                <w:color w:val="000000"/>
                <w:lang w:val="en-US"/>
              </w:rPr>
              <w:t>ANCAMAN (THREATS)</w:t>
            </w:r>
          </w:p>
        </w:tc>
      </w:tr>
      <w:tr w:rsidR="001F681F" w:rsidRPr="00384747" w:rsidTr="001A454B">
        <w:trPr>
          <w:trHeight w:val="528"/>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F681F" w:rsidRPr="00384747" w:rsidRDefault="001F681F" w:rsidP="001A454B">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1</w:t>
            </w:r>
          </w:p>
        </w:tc>
        <w:tc>
          <w:tcPr>
            <w:tcW w:w="0" w:type="auto"/>
            <w:tcBorders>
              <w:top w:val="nil"/>
              <w:left w:val="nil"/>
              <w:bottom w:val="single" w:sz="4" w:space="0" w:color="auto"/>
              <w:right w:val="single" w:sz="4" w:space="0" w:color="auto"/>
            </w:tcBorders>
            <w:shd w:val="clear" w:color="000000" w:fill="FFFFFF"/>
            <w:vAlign w:val="center"/>
            <w:hideMark/>
          </w:tcPr>
          <w:p w:rsidR="001F681F" w:rsidRPr="00384747" w:rsidRDefault="001F681F" w:rsidP="001A454B">
            <w:pPr>
              <w:rPr>
                <w:rFonts w:ascii="Arial" w:hAnsi="Arial" w:cs="Arial"/>
                <w:color w:val="000000"/>
              </w:rPr>
            </w:pPr>
            <w:r w:rsidRPr="00384747">
              <w:rPr>
                <w:rFonts w:ascii="Arial" w:hAnsi="Arial" w:cs="Arial"/>
                <w:color w:val="000000"/>
              </w:rPr>
              <w:t xml:space="preserve">Banyaknya kompetitor fktp di sekitar wilayah kerja </w:t>
            </w:r>
            <w:r w:rsidR="00246ACB">
              <w:rPr>
                <w:rFonts w:ascii="Arial" w:hAnsi="Arial" w:cs="Arial"/>
                <w:color w:val="000000"/>
              </w:rPr>
              <w:t>BLUD Puskesmas</w:t>
            </w:r>
          </w:p>
        </w:tc>
      </w:tr>
      <w:tr w:rsidR="001F681F" w:rsidRPr="00384747" w:rsidTr="001A454B">
        <w:trPr>
          <w:trHeight w:val="40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F681F" w:rsidRPr="00384747" w:rsidRDefault="001F681F" w:rsidP="001A454B">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2</w:t>
            </w:r>
          </w:p>
        </w:tc>
        <w:tc>
          <w:tcPr>
            <w:tcW w:w="0" w:type="auto"/>
            <w:tcBorders>
              <w:top w:val="nil"/>
              <w:left w:val="nil"/>
              <w:bottom w:val="single" w:sz="4" w:space="0" w:color="auto"/>
              <w:right w:val="single" w:sz="4" w:space="0" w:color="auto"/>
            </w:tcBorders>
            <w:shd w:val="clear" w:color="000000" w:fill="FFFFFF"/>
            <w:vAlign w:val="center"/>
            <w:hideMark/>
          </w:tcPr>
          <w:p w:rsidR="001F681F" w:rsidRPr="00384747" w:rsidRDefault="001F681F" w:rsidP="001A454B">
            <w:pPr>
              <w:rPr>
                <w:rFonts w:ascii="Arial" w:hAnsi="Arial" w:cs="Arial"/>
                <w:color w:val="000000"/>
              </w:rPr>
            </w:pPr>
            <w:r w:rsidRPr="00384747">
              <w:rPr>
                <w:rFonts w:ascii="Arial" w:hAnsi="Arial" w:cs="Arial"/>
                <w:color w:val="000000"/>
              </w:rPr>
              <w:t>Persyaratan BPJS terkait proporsi dokter dengan peserta JKN</w:t>
            </w:r>
          </w:p>
        </w:tc>
      </w:tr>
      <w:tr w:rsidR="001F681F" w:rsidRPr="00384747" w:rsidTr="00BA67F3">
        <w:trPr>
          <w:trHeight w:val="42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F681F" w:rsidRPr="00384747" w:rsidRDefault="001F681F" w:rsidP="001A454B">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3</w:t>
            </w:r>
          </w:p>
        </w:tc>
        <w:tc>
          <w:tcPr>
            <w:tcW w:w="0" w:type="auto"/>
            <w:tcBorders>
              <w:top w:val="nil"/>
              <w:left w:val="nil"/>
              <w:bottom w:val="single" w:sz="4" w:space="0" w:color="auto"/>
              <w:right w:val="single" w:sz="4" w:space="0" w:color="auto"/>
            </w:tcBorders>
            <w:shd w:val="clear" w:color="000000" w:fill="FFFFFF"/>
            <w:vAlign w:val="center"/>
            <w:hideMark/>
          </w:tcPr>
          <w:p w:rsidR="001F681F" w:rsidRPr="00384747" w:rsidRDefault="001F681F" w:rsidP="001A454B">
            <w:pPr>
              <w:rPr>
                <w:rFonts w:ascii="Arial" w:hAnsi="Arial" w:cs="Arial"/>
                <w:color w:val="000000"/>
              </w:rPr>
            </w:pPr>
            <w:r w:rsidRPr="00384747">
              <w:rPr>
                <w:rFonts w:ascii="Arial" w:hAnsi="Arial" w:cs="Arial"/>
                <w:color w:val="000000"/>
              </w:rPr>
              <w:t xml:space="preserve">Tingginya standart pelayanan lansia sehingga hanya bisa memberikan pelayanan pemeriksaan tekanan darah dan Geriatri </w:t>
            </w:r>
          </w:p>
        </w:tc>
      </w:tr>
      <w:tr w:rsidR="00BA67F3" w:rsidRPr="00384747" w:rsidTr="00245A4C">
        <w:trPr>
          <w:trHeight w:val="419"/>
        </w:trPr>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67F3" w:rsidRPr="00384747" w:rsidRDefault="00BA67F3" w:rsidP="00BA67F3">
            <w:pPr>
              <w:jc w:val="center"/>
              <w:rPr>
                <w:rFonts w:ascii="Arial" w:hAnsi="Arial" w:cs="Arial"/>
                <w:color w:val="000000"/>
              </w:rPr>
            </w:pPr>
            <w:r w:rsidRPr="00384747">
              <w:rPr>
                <w:rFonts w:ascii="Arial" w:eastAsia="Times New Roman" w:hAnsi="Arial" w:cs="Arial"/>
                <w:b/>
                <w:bCs/>
                <w:noProof w:val="0"/>
                <w:color w:val="000000"/>
                <w:lang w:val="en-US"/>
              </w:rPr>
              <w:lastRenderedPageBreak/>
              <w:t>ANCAMAN (THREATS)</w:t>
            </w:r>
          </w:p>
        </w:tc>
      </w:tr>
      <w:tr w:rsidR="001F681F" w:rsidRPr="00384747" w:rsidTr="001A454B">
        <w:trPr>
          <w:trHeight w:val="41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F681F" w:rsidRPr="00384747" w:rsidRDefault="001F681F" w:rsidP="001A454B">
            <w:pPr>
              <w:spacing w:after="0" w:line="240" w:lineRule="auto"/>
              <w:rPr>
                <w:rFonts w:ascii="Arial" w:eastAsia="Times New Roman" w:hAnsi="Arial" w:cs="Arial"/>
                <w:noProof w:val="0"/>
                <w:color w:val="000000"/>
                <w:lang w:val="en-US"/>
              </w:rPr>
            </w:pPr>
            <w:r w:rsidRPr="00384747">
              <w:rPr>
                <w:rFonts w:ascii="Arial" w:eastAsia="Times New Roman" w:hAnsi="Arial" w:cs="Arial"/>
                <w:noProof w:val="0"/>
                <w:color w:val="000000"/>
                <w:lang w:val="en-US"/>
              </w:rPr>
              <w:t>4</w:t>
            </w:r>
          </w:p>
        </w:tc>
        <w:tc>
          <w:tcPr>
            <w:tcW w:w="0" w:type="auto"/>
            <w:tcBorders>
              <w:top w:val="nil"/>
              <w:left w:val="nil"/>
              <w:bottom w:val="single" w:sz="4" w:space="0" w:color="auto"/>
              <w:right w:val="single" w:sz="4" w:space="0" w:color="auto"/>
            </w:tcBorders>
            <w:shd w:val="clear" w:color="000000" w:fill="FFFFFF"/>
            <w:vAlign w:val="center"/>
            <w:hideMark/>
          </w:tcPr>
          <w:p w:rsidR="001F681F" w:rsidRPr="00384747" w:rsidRDefault="001F681F" w:rsidP="001A454B">
            <w:pPr>
              <w:rPr>
                <w:rFonts w:ascii="Arial" w:hAnsi="Arial" w:cs="Arial"/>
                <w:color w:val="000000"/>
              </w:rPr>
            </w:pPr>
            <w:r w:rsidRPr="00384747">
              <w:rPr>
                <w:rFonts w:ascii="Arial" w:hAnsi="Arial" w:cs="Arial"/>
                <w:color w:val="000000"/>
              </w:rPr>
              <w:t>Tingginya standart pelayanan skreening usia reproduktif  sehingga hanya bisa memberikan pelayanan pemeriksaan TB, BB, Tensi, dan lingkar perut</w:t>
            </w:r>
          </w:p>
        </w:tc>
      </w:tr>
      <w:tr w:rsidR="001F681F" w:rsidRPr="00384747" w:rsidTr="001A454B">
        <w:trPr>
          <w:trHeight w:val="56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F681F" w:rsidRPr="00384747" w:rsidRDefault="001F681F" w:rsidP="001A454B">
            <w:pPr>
              <w:spacing w:after="0" w:line="240" w:lineRule="auto"/>
              <w:rPr>
                <w:rFonts w:ascii="Arial" w:eastAsia="Times New Roman" w:hAnsi="Arial" w:cs="Arial"/>
                <w:noProof w:val="0"/>
                <w:color w:val="000000"/>
              </w:rPr>
            </w:pPr>
            <w:r w:rsidRPr="00384747">
              <w:rPr>
                <w:rFonts w:ascii="Arial" w:eastAsia="Times New Roman" w:hAnsi="Arial" w:cs="Arial"/>
                <w:noProof w:val="0"/>
                <w:color w:val="000000"/>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F681F" w:rsidRPr="00384747" w:rsidRDefault="001F681F" w:rsidP="001A454B">
            <w:pPr>
              <w:rPr>
                <w:rFonts w:ascii="Arial" w:hAnsi="Arial" w:cs="Arial"/>
                <w:color w:val="000000"/>
              </w:rPr>
            </w:pPr>
            <w:r w:rsidRPr="00384747">
              <w:rPr>
                <w:rFonts w:ascii="Arial" w:hAnsi="Arial" w:cs="Arial"/>
                <w:color w:val="000000"/>
              </w:rPr>
              <w:t>Pelayanan kesehatan hipertensi masih belum memenuhi target</w:t>
            </w:r>
          </w:p>
        </w:tc>
      </w:tr>
      <w:tr w:rsidR="001A454B" w:rsidRPr="00384747" w:rsidTr="001A454B">
        <w:trPr>
          <w:trHeight w:val="56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1A454B" w:rsidRPr="001A454B" w:rsidRDefault="001A454B" w:rsidP="001A454B">
            <w:pPr>
              <w:spacing w:after="0" w:line="240" w:lineRule="auto"/>
              <w:rPr>
                <w:rFonts w:ascii="Arial" w:eastAsia="Times New Roman" w:hAnsi="Arial" w:cs="Arial"/>
                <w:noProof w:val="0"/>
                <w:color w:val="000000"/>
                <w:lang w:val="en-US"/>
              </w:rPr>
            </w:pPr>
            <w:r>
              <w:rPr>
                <w:rFonts w:ascii="Arial" w:eastAsia="Times New Roman" w:hAnsi="Arial" w:cs="Arial"/>
                <w:noProof w:val="0"/>
                <w:color w:val="000000"/>
                <w:lang w:val="en-US"/>
              </w:rPr>
              <w:t>6.</w:t>
            </w:r>
          </w:p>
        </w:tc>
        <w:tc>
          <w:tcPr>
            <w:tcW w:w="0" w:type="auto"/>
            <w:tcBorders>
              <w:top w:val="single" w:sz="4" w:space="0" w:color="auto"/>
              <w:left w:val="nil"/>
              <w:bottom w:val="single" w:sz="4" w:space="0" w:color="auto"/>
              <w:right w:val="single" w:sz="4" w:space="0" w:color="auto"/>
            </w:tcBorders>
            <w:shd w:val="clear" w:color="000000" w:fill="FFFFFF"/>
            <w:vAlign w:val="center"/>
          </w:tcPr>
          <w:p w:rsidR="001A454B" w:rsidRPr="001A454B" w:rsidRDefault="001A454B" w:rsidP="001A454B">
            <w:pPr>
              <w:rPr>
                <w:rFonts w:ascii="Arial" w:hAnsi="Arial" w:cs="Arial"/>
                <w:color w:val="000000"/>
                <w:lang w:val="en-US"/>
              </w:rPr>
            </w:pPr>
            <w:r>
              <w:rPr>
                <w:rFonts w:ascii="Arial" w:hAnsi="Arial" w:cs="Arial"/>
                <w:color w:val="000000"/>
              </w:rPr>
              <w:t>Masih rendahnya kepesertaan JKN</w:t>
            </w:r>
          </w:p>
        </w:tc>
      </w:tr>
      <w:tr w:rsidR="001A454B" w:rsidRPr="00384747" w:rsidTr="001A454B">
        <w:trPr>
          <w:trHeight w:val="56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1A454B" w:rsidRPr="001A454B" w:rsidRDefault="001A454B" w:rsidP="001A454B">
            <w:pPr>
              <w:spacing w:after="0" w:line="240" w:lineRule="auto"/>
              <w:rPr>
                <w:rFonts w:ascii="Arial" w:eastAsia="Times New Roman" w:hAnsi="Arial" w:cs="Arial"/>
                <w:noProof w:val="0"/>
                <w:color w:val="000000"/>
                <w:lang w:val="en-US"/>
              </w:rPr>
            </w:pPr>
            <w:r>
              <w:rPr>
                <w:rFonts w:ascii="Arial" w:eastAsia="Times New Roman" w:hAnsi="Arial" w:cs="Arial"/>
                <w:noProof w:val="0"/>
                <w:color w:val="000000"/>
                <w:lang w:val="en-US"/>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rsidR="001A454B" w:rsidRPr="00384747" w:rsidRDefault="001A454B" w:rsidP="001A454B">
            <w:pPr>
              <w:rPr>
                <w:rFonts w:ascii="Arial" w:hAnsi="Arial" w:cs="Arial"/>
                <w:color w:val="000000"/>
              </w:rPr>
            </w:pPr>
            <w:r w:rsidRPr="001A454B">
              <w:rPr>
                <w:rFonts w:ascii="Arial" w:hAnsi="Arial" w:cs="Arial"/>
                <w:color w:val="000000"/>
              </w:rPr>
              <w:t>Masih rendahnya angka bebas jentik</w:t>
            </w:r>
          </w:p>
        </w:tc>
      </w:tr>
    </w:tbl>
    <w:p w:rsidR="005F4102" w:rsidRPr="00384747" w:rsidRDefault="005F4102" w:rsidP="005B59EC">
      <w:pPr>
        <w:spacing w:after="0" w:line="360" w:lineRule="auto"/>
        <w:rPr>
          <w:rFonts w:ascii="Arial" w:hAnsi="Arial" w:cs="Arial"/>
          <w:b/>
          <w:lang w:val="en-ID"/>
        </w:rPr>
        <w:sectPr w:rsidR="005F4102" w:rsidRPr="00384747" w:rsidSect="00BA7E37">
          <w:footerReference w:type="default" r:id="rId11"/>
          <w:pgSz w:w="12191" w:h="18711" w:code="1"/>
          <w:pgMar w:top="1701" w:right="1701" w:bottom="1701" w:left="2268" w:header="709" w:footer="709" w:gutter="0"/>
          <w:cols w:space="708"/>
          <w:docGrid w:linePitch="360"/>
        </w:sectPr>
      </w:pPr>
    </w:p>
    <w:p w:rsidR="004F6305" w:rsidRPr="00FE6002" w:rsidRDefault="005B59EC" w:rsidP="005B59EC">
      <w:pPr>
        <w:spacing w:after="0" w:line="360" w:lineRule="auto"/>
        <w:jc w:val="center"/>
        <w:rPr>
          <w:rFonts w:ascii="Arial" w:hAnsi="Arial" w:cs="Arial"/>
          <w:b/>
          <w:sz w:val="24"/>
          <w:szCs w:val="24"/>
        </w:rPr>
      </w:pPr>
      <w:r w:rsidRPr="00FE6002">
        <w:rPr>
          <w:rFonts w:ascii="Arial" w:hAnsi="Arial" w:cs="Arial"/>
          <w:b/>
          <w:sz w:val="24"/>
          <w:szCs w:val="24"/>
          <w:lang w:val="en-ID"/>
        </w:rPr>
        <w:lastRenderedPageBreak/>
        <w:t>BAB II</w:t>
      </w:r>
      <w:r w:rsidRPr="00FE6002">
        <w:rPr>
          <w:rFonts w:ascii="Arial" w:hAnsi="Arial" w:cs="Arial"/>
          <w:b/>
          <w:sz w:val="24"/>
          <w:szCs w:val="24"/>
        </w:rPr>
        <w:t>I</w:t>
      </w:r>
    </w:p>
    <w:p w:rsidR="00C928EB" w:rsidRPr="00FE6002" w:rsidRDefault="004F6305" w:rsidP="00BC0578">
      <w:pPr>
        <w:spacing w:after="0" w:line="360" w:lineRule="auto"/>
        <w:jc w:val="center"/>
        <w:rPr>
          <w:rFonts w:ascii="Arial" w:hAnsi="Arial" w:cs="Arial"/>
          <w:b/>
          <w:sz w:val="24"/>
          <w:szCs w:val="24"/>
          <w:lang w:val="en-ID"/>
        </w:rPr>
      </w:pPr>
      <w:r w:rsidRPr="00FE6002">
        <w:rPr>
          <w:rFonts w:ascii="Arial" w:hAnsi="Arial" w:cs="Arial"/>
          <w:b/>
          <w:sz w:val="24"/>
          <w:szCs w:val="24"/>
          <w:lang w:val="en-ID"/>
        </w:rPr>
        <w:t xml:space="preserve">PERMASALAHAN DAN ISU STRATEGIS </w:t>
      </w:r>
      <w:r w:rsidR="00246ACB">
        <w:rPr>
          <w:rFonts w:ascii="Arial" w:hAnsi="Arial" w:cs="Arial"/>
          <w:b/>
          <w:sz w:val="24"/>
          <w:szCs w:val="24"/>
          <w:lang w:val="en-ID"/>
        </w:rPr>
        <w:t>BLUD PUSKESMAS</w:t>
      </w:r>
    </w:p>
    <w:p w:rsidR="0075455F" w:rsidRPr="00FE6002" w:rsidRDefault="0075455F" w:rsidP="00BC0578">
      <w:pPr>
        <w:spacing w:after="0" w:line="360" w:lineRule="auto"/>
        <w:jc w:val="center"/>
        <w:rPr>
          <w:rFonts w:ascii="Arial" w:hAnsi="Arial" w:cs="Arial"/>
          <w:b/>
          <w:sz w:val="24"/>
          <w:szCs w:val="24"/>
          <w:lang w:val="en-ID"/>
        </w:rPr>
      </w:pPr>
    </w:p>
    <w:p w:rsidR="00C35EB1" w:rsidRPr="00FE6002" w:rsidRDefault="005C761A" w:rsidP="00C35EB1">
      <w:pPr>
        <w:spacing w:after="0" w:line="360" w:lineRule="auto"/>
        <w:ind w:firstLine="426"/>
        <w:jc w:val="both"/>
        <w:rPr>
          <w:rFonts w:ascii="Arial" w:hAnsi="Arial" w:cs="Arial"/>
          <w:sz w:val="24"/>
          <w:szCs w:val="24"/>
          <w:lang w:val="en-ID"/>
        </w:rPr>
      </w:pPr>
      <w:r w:rsidRPr="00FE6002">
        <w:rPr>
          <w:rFonts w:ascii="Arial" w:hAnsi="Arial" w:cs="Arial"/>
          <w:sz w:val="24"/>
          <w:szCs w:val="24"/>
          <w:lang w:val="en-ID"/>
        </w:rPr>
        <w:t>Permasalahan dan isu strategis adalah bagian penting dalam dokumen renstra. Analisis masalah dan isu trategis harus dapat menjelaskan hal penting yang akan menentukan kinerja pembangunan dalam 5 (lima) tahun mendatang. Karakteristik suatu isu strategis adalah kondisi atau hal yang bersifat penting, mendasar, berjangka panjang, mendesak, bersifat kelembagaan/keorganisasian dan menentukan tujuan di masa yang akan datang. Identifikasi isu strategis dapat dilihat dari sisi eksternal maupun internal.Sisi eksternal terkait dengan dinamika Nasional, Provinsi, OPD, dan Lembaga atau Instansi di luar organisasi. Sedangkan sisi internal terkait dengan dinamika di dalam organiasasi itu sendiri yang diperkirakan akan menjadi permasalahan maupun tantangan dimasa yang akan datang.</w:t>
      </w:r>
      <w:r w:rsidR="00C35EB1" w:rsidRPr="00FE6002">
        <w:rPr>
          <w:rFonts w:ascii="Arial" w:hAnsi="Arial" w:cs="Arial"/>
          <w:sz w:val="24"/>
          <w:szCs w:val="24"/>
          <w:lang w:val="en-ID"/>
        </w:rPr>
        <w:t>Penetapan Isu isu strategis dapat dilakukan setelah melihat lingkungan-lingkungan strategis baik yang bersifat lokal, regional dan nasional. Lingkungan regional dan nasional secara sederhana dapat dilihat dari kebijakan kebijakan yang telah ditetapkan dalam bentuk rencana pembangunan jangka menengah Provinsi maupun Nasional Identifikasi masalah dan isu strategis harus selaras dengan hasil analisis yang disampaikan di dalam RPJMD. Berikut pembahasannya:</w:t>
      </w:r>
    </w:p>
    <w:p w:rsidR="00C35EB1" w:rsidRPr="00FE6002" w:rsidRDefault="00C35EB1" w:rsidP="00C35EB1">
      <w:pPr>
        <w:spacing w:after="0" w:line="360" w:lineRule="auto"/>
        <w:ind w:firstLine="426"/>
        <w:jc w:val="both"/>
        <w:rPr>
          <w:rFonts w:ascii="Arial" w:hAnsi="Arial" w:cs="Arial"/>
          <w:sz w:val="24"/>
          <w:szCs w:val="24"/>
          <w:lang w:val="en-ID"/>
        </w:rPr>
      </w:pPr>
    </w:p>
    <w:p w:rsidR="00073D3B" w:rsidRPr="00FE6002" w:rsidRDefault="00C928EB" w:rsidP="001A454B">
      <w:pPr>
        <w:pStyle w:val="ListParagraph"/>
        <w:numPr>
          <w:ilvl w:val="1"/>
          <w:numId w:val="5"/>
        </w:numPr>
        <w:spacing w:after="0" w:line="360" w:lineRule="auto"/>
        <w:ind w:left="567" w:hanging="567"/>
        <w:jc w:val="both"/>
        <w:rPr>
          <w:rFonts w:ascii="Arial" w:hAnsi="Arial" w:cs="Arial"/>
          <w:b/>
          <w:sz w:val="24"/>
          <w:szCs w:val="24"/>
        </w:rPr>
      </w:pPr>
      <w:r w:rsidRPr="00FE6002">
        <w:rPr>
          <w:rFonts w:ascii="Arial" w:hAnsi="Arial" w:cs="Arial"/>
          <w:b/>
          <w:sz w:val="24"/>
          <w:szCs w:val="24"/>
          <w:lang w:val="en-ID"/>
        </w:rPr>
        <w:t xml:space="preserve">Identifikasi Permasalahan Berdasarkan Tugas dan Fungsi </w:t>
      </w:r>
      <w:r w:rsidR="00246ACB">
        <w:rPr>
          <w:rFonts w:ascii="Arial" w:hAnsi="Arial" w:cs="Arial"/>
          <w:b/>
          <w:sz w:val="24"/>
          <w:szCs w:val="24"/>
          <w:lang w:val="en-ID"/>
        </w:rPr>
        <w:t>BLUD Puskesmas</w:t>
      </w:r>
    </w:p>
    <w:p w:rsidR="00C35EB1" w:rsidRPr="00FE6002" w:rsidRDefault="00C35EB1" w:rsidP="00C35EB1">
      <w:pPr>
        <w:spacing w:after="0" w:line="360" w:lineRule="auto"/>
        <w:ind w:firstLine="426"/>
        <w:jc w:val="both"/>
        <w:rPr>
          <w:rFonts w:ascii="Arial" w:hAnsi="Arial" w:cs="Arial"/>
          <w:b/>
          <w:sz w:val="24"/>
          <w:szCs w:val="24"/>
        </w:rPr>
      </w:pPr>
      <w:r w:rsidRPr="00FE6002">
        <w:rPr>
          <w:rFonts w:ascii="Arial" w:hAnsi="Arial" w:cs="Arial"/>
          <w:sz w:val="24"/>
          <w:szCs w:val="24"/>
        </w:rPr>
        <w:t xml:space="preserve">Secara umum berdasarkan hasil evaluasi terhadap pelaksanaan tugas pokok dan fungsi </w:t>
      </w:r>
      <w:r w:rsidR="00246ACB">
        <w:rPr>
          <w:rFonts w:ascii="Arial" w:hAnsi="Arial" w:cs="Arial"/>
          <w:sz w:val="24"/>
          <w:szCs w:val="24"/>
        </w:rPr>
        <w:t>BLUD Puskesmas</w:t>
      </w:r>
      <w:r w:rsidRPr="00FE6002">
        <w:rPr>
          <w:rFonts w:ascii="Arial" w:hAnsi="Arial" w:cs="Arial"/>
          <w:sz w:val="24"/>
          <w:szCs w:val="24"/>
        </w:rPr>
        <w:t xml:space="preserve"> selama ini, permasalahan pelayanan </w:t>
      </w:r>
      <w:r w:rsidR="00246ACB">
        <w:rPr>
          <w:rFonts w:ascii="Arial" w:hAnsi="Arial" w:cs="Arial"/>
          <w:sz w:val="24"/>
          <w:szCs w:val="24"/>
        </w:rPr>
        <w:t>BLUD Puskesmas</w:t>
      </w:r>
      <w:r w:rsidR="008C4AA9" w:rsidRPr="00FE6002">
        <w:rPr>
          <w:rFonts w:ascii="Arial" w:hAnsi="Arial" w:cs="Arial"/>
          <w:sz w:val="24"/>
          <w:szCs w:val="24"/>
        </w:rPr>
        <w:t xml:space="preserve"> Pulo Lor</w:t>
      </w:r>
      <w:r w:rsidRPr="00FE6002">
        <w:rPr>
          <w:rFonts w:ascii="Arial" w:hAnsi="Arial" w:cs="Arial"/>
          <w:sz w:val="24"/>
          <w:szCs w:val="24"/>
        </w:rPr>
        <w:t xml:space="preserve"> yang dihadapi dalam pembangunan bidang kesehatan di Kabupaten </w:t>
      </w:r>
      <w:r w:rsidR="005142CC" w:rsidRPr="00FE6002">
        <w:rPr>
          <w:rFonts w:ascii="Arial" w:hAnsi="Arial" w:cs="Arial"/>
          <w:sz w:val="24"/>
          <w:szCs w:val="24"/>
        </w:rPr>
        <w:t>Jombang</w:t>
      </w:r>
      <w:r w:rsidRPr="00FE6002">
        <w:rPr>
          <w:rFonts w:ascii="Arial" w:hAnsi="Arial" w:cs="Arial"/>
          <w:sz w:val="24"/>
          <w:szCs w:val="24"/>
        </w:rPr>
        <w:t xml:space="preserve"> dapat</w:t>
      </w:r>
      <w:r w:rsidR="00375C43" w:rsidRPr="00FE6002">
        <w:rPr>
          <w:rFonts w:ascii="Arial" w:hAnsi="Arial" w:cs="Arial"/>
          <w:sz w:val="24"/>
          <w:szCs w:val="24"/>
        </w:rPr>
        <w:t xml:space="preserve"> diidentifikasi sebagai berikut</w:t>
      </w:r>
      <w:r w:rsidRPr="00FE6002">
        <w:rPr>
          <w:rFonts w:ascii="Arial" w:hAnsi="Arial" w:cs="Arial"/>
          <w:sz w:val="24"/>
          <w:szCs w:val="24"/>
        </w:rPr>
        <w:t>:</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Masih banyaknya rangkap tugas</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Ketersediaan ruangan belum sesuai standar</w:t>
      </w:r>
    </w:p>
    <w:p w:rsidR="001F681F" w:rsidRPr="00FE6002" w:rsidRDefault="00246ACB" w:rsidP="001F681F">
      <w:pPr>
        <w:pStyle w:val="ListParagraph"/>
        <w:numPr>
          <w:ilvl w:val="1"/>
          <w:numId w:val="25"/>
        </w:numPr>
        <w:tabs>
          <w:tab w:val="left" w:pos="1701"/>
        </w:tabs>
        <w:spacing w:after="0" w:line="360" w:lineRule="auto"/>
        <w:jc w:val="both"/>
        <w:rPr>
          <w:rFonts w:ascii="Arial" w:hAnsi="Arial" w:cs="Arial"/>
          <w:sz w:val="24"/>
          <w:szCs w:val="24"/>
        </w:rPr>
      </w:pPr>
      <w:r>
        <w:rPr>
          <w:rFonts w:ascii="Arial" w:hAnsi="Arial" w:cs="Arial"/>
          <w:sz w:val="24"/>
          <w:szCs w:val="24"/>
        </w:rPr>
        <w:t>BLUD Puskesmas</w:t>
      </w:r>
      <w:r w:rsidR="001F681F" w:rsidRPr="00FE6002">
        <w:rPr>
          <w:rFonts w:ascii="Arial" w:hAnsi="Arial" w:cs="Arial"/>
          <w:sz w:val="24"/>
          <w:szCs w:val="24"/>
        </w:rPr>
        <w:t xml:space="preserve"> belum memiliki sarana dan prasarana yang lengkap</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Jumlah SDM baik medis, paramedis, dan non medis masih belum memadai</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Partisipasi penanggung jawab unit dan program terhadap proses perencanaan belum maksimal</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Kompetensi tambahan untuk petugas masih kurang</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Ruang pertemuan kurang luas</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Belum ada ruang pelayanan khusus lansia dan jiwa</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 xml:space="preserve">Banyaknya kompetitor fktp di sekitar wilayah kerja </w:t>
      </w:r>
      <w:r w:rsidR="00246ACB">
        <w:rPr>
          <w:rFonts w:ascii="Arial" w:hAnsi="Arial" w:cs="Arial"/>
          <w:sz w:val="24"/>
          <w:szCs w:val="24"/>
        </w:rPr>
        <w:t>BLUD Puskesmas</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Persyaratan BPJS terkait proporsi dokter dengan peserta JKN</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lastRenderedPageBreak/>
        <w:t>Tingginya standart pelayanan lansia sehingga hanya bisa memberikan pelayanan pemeriksaan tekanan darah dan Geriatri</w:t>
      </w:r>
    </w:p>
    <w:p w:rsidR="001F681F" w:rsidRPr="00FE6002"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Tingginya standart pelayanan skreening usia reproduktif  sehingga hanya bisa memberikan pelayanan pemeriksaan TB, BB, Tensi, dan lingkar perut</w:t>
      </w:r>
    </w:p>
    <w:p w:rsidR="00164BC6" w:rsidRPr="001A454B" w:rsidRDefault="001F681F" w:rsidP="001F681F">
      <w:pPr>
        <w:pStyle w:val="ListParagraph"/>
        <w:numPr>
          <w:ilvl w:val="1"/>
          <w:numId w:val="25"/>
        </w:numPr>
        <w:tabs>
          <w:tab w:val="left" w:pos="1701"/>
        </w:tabs>
        <w:spacing w:after="0" w:line="360" w:lineRule="auto"/>
        <w:jc w:val="both"/>
        <w:rPr>
          <w:rFonts w:ascii="Arial" w:hAnsi="Arial" w:cs="Arial"/>
          <w:sz w:val="24"/>
          <w:szCs w:val="24"/>
        </w:rPr>
      </w:pPr>
      <w:r w:rsidRPr="00FE6002">
        <w:rPr>
          <w:rFonts w:ascii="Arial" w:hAnsi="Arial" w:cs="Arial"/>
          <w:sz w:val="24"/>
          <w:szCs w:val="24"/>
        </w:rPr>
        <w:t>Pelayanan kesehatan hipertensi masih belum memenuhi target</w:t>
      </w:r>
    </w:p>
    <w:p w:rsidR="001A454B" w:rsidRPr="001A454B" w:rsidRDefault="001A454B" w:rsidP="001A454B">
      <w:pPr>
        <w:pStyle w:val="ListParagraph"/>
        <w:numPr>
          <w:ilvl w:val="1"/>
          <w:numId w:val="25"/>
        </w:numPr>
        <w:tabs>
          <w:tab w:val="left" w:pos="1701"/>
        </w:tabs>
        <w:spacing w:after="0" w:line="360" w:lineRule="auto"/>
        <w:jc w:val="both"/>
        <w:rPr>
          <w:rFonts w:ascii="Arial" w:hAnsi="Arial" w:cs="Arial"/>
          <w:sz w:val="24"/>
          <w:szCs w:val="24"/>
        </w:rPr>
      </w:pPr>
      <w:r w:rsidRPr="001A454B">
        <w:rPr>
          <w:rFonts w:ascii="Arial" w:hAnsi="Arial" w:cs="Arial"/>
          <w:sz w:val="24"/>
          <w:szCs w:val="24"/>
        </w:rPr>
        <w:t>Ma</w:t>
      </w:r>
      <w:r>
        <w:rPr>
          <w:rFonts w:ascii="Arial" w:hAnsi="Arial" w:cs="Arial"/>
          <w:sz w:val="24"/>
          <w:szCs w:val="24"/>
        </w:rPr>
        <w:t xml:space="preserve">sih rendahnya </w:t>
      </w:r>
      <w:r w:rsidR="00684851">
        <w:rPr>
          <w:rFonts w:ascii="Arial" w:hAnsi="Arial" w:cs="Arial"/>
          <w:sz w:val="24"/>
          <w:szCs w:val="24"/>
          <w:lang w:val="en-US"/>
        </w:rPr>
        <w:t>k</w:t>
      </w:r>
      <w:r>
        <w:rPr>
          <w:rFonts w:ascii="Arial" w:hAnsi="Arial" w:cs="Arial"/>
          <w:sz w:val="24"/>
          <w:szCs w:val="24"/>
          <w:lang w:val="en-US"/>
        </w:rPr>
        <w:t>epesertaan JKN</w:t>
      </w:r>
    </w:p>
    <w:p w:rsidR="001A454B" w:rsidRPr="00FE6002" w:rsidRDefault="001A454B" w:rsidP="001A454B">
      <w:pPr>
        <w:pStyle w:val="ListParagraph"/>
        <w:numPr>
          <w:ilvl w:val="1"/>
          <w:numId w:val="25"/>
        </w:numPr>
        <w:tabs>
          <w:tab w:val="left" w:pos="1701"/>
        </w:tabs>
        <w:spacing w:after="0" w:line="360" w:lineRule="auto"/>
        <w:jc w:val="both"/>
        <w:rPr>
          <w:rFonts w:ascii="Arial" w:hAnsi="Arial" w:cs="Arial"/>
          <w:sz w:val="24"/>
          <w:szCs w:val="24"/>
        </w:rPr>
      </w:pPr>
      <w:r w:rsidRPr="001A454B">
        <w:rPr>
          <w:rFonts w:ascii="Arial" w:hAnsi="Arial" w:cs="Arial"/>
          <w:sz w:val="24"/>
          <w:szCs w:val="24"/>
        </w:rPr>
        <w:t>Masih rendahnya angka bebas jentik</w:t>
      </w:r>
    </w:p>
    <w:p w:rsidR="00447D54" w:rsidRPr="00FE6002" w:rsidRDefault="00447D54" w:rsidP="00164BC6">
      <w:pPr>
        <w:spacing w:after="0" w:line="360" w:lineRule="auto"/>
        <w:ind w:firstLine="425"/>
        <w:jc w:val="both"/>
        <w:rPr>
          <w:rFonts w:ascii="Arial" w:hAnsi="Arial" w:cs="Arial"/>
          <w:sz w:val="24"/>
          <w:szCs w:val="24"/>
          <w:lang w:val="en-ID"/>
        </w:rPr>
      </w:pPr>
      <w:r w:rsidRPr="00FE6002">
        <w:rPr>
          <w:rFonts w:ascii="Arial" w:hAnsi="Arial" w:cs="Arial"/>
          <w:sz w:val="24"/>
          <w:szCs w:val="24"/>
        </w:rPr>
        <w:t xml:space="preserve">Setelah menemukan permasalahan dan pelayanan kesehatan yang dilakukan oleh </w:t>
      </w:r>
      <w:r w:rsidR="00246ACB">
        <w:rPr>
          <w:rFonts w:ascii="Arial" w:hAnsi="Arial" w:cs="Arial"/>
          <w:sz w:val="24"/>
          <w:szCs w:val="24"/>
          <w:lang w:val="en-ID"/>
        </w:rPr>
        <w:t>BLUD Puskesmas</w:t>
      </w:r>
      <w:r w:rsidR="008C4AA9" w:rsidRPr="00FE6002">
        <w:rPr>
          <w:rFonts w:ascii="Arial" w:hAnsi="Arial" w:cs="Arial"/>
          <w:sz w:val="24"/>
          <w:szCs w:val="24"/>
          <w:lang w:val="en-ID"/>
        </w:rPr>
        <w:t xml:space="preserve"> Pulo Lor</w:t>
      </w:r>
      <w:r w:rsidRPr="00FE6002">
        <w:rPr>
          <w:rFonts w:ascii="Arial" w:hAnsi="Arial" w:cs="Arial"/>
          <w:sz w:val="24"/>
          <w:szCs w:val="24"/>
        </w:rPr>
        <w:t xml:space="preserve"> Kabupaten </w:t>
      </w:r>
      <w:r w:rsidR="005142CC" w:rsidRPr="00FE6002">
        <w:rPr>
          <w:rFonts w:ascii="Arial" w:hAnsi="Arial" w:cs="Arial"/>
          <w:sz w:val="24"/>
          <w:szCs w:val="24"/>
        </w:rPr>
        <w:t>Jombang</w:t>
      </w:r>
      <w:r w:rsidRPr="00FE6002">
        <w:rPr>
          <w:rFonts w:ascii="Arial" w:hAnsi="Arial" w:cs="Arial"/>
          <w:sz w:val="24"/>
          <w:szCs w:val="24"/>
        </w:rPr>
        <w:t>, maka akan dilihat juga permasalahan atau isu-isu strategis secara luas yaitu isu internasional, nasional, regional maupun isi lainnya yang berdampak baik langsung maupun tidak langsung yang akan mendorong atau menghambat dalam pemberian pelayanan.</w:t>
      </w:r>
      <w:r w:rsidR="000B5B92" w:rsidRPr="00FE6002">
        <w:rPr>
          <w:rFonts w:ascii="Arial" w:hAnsi="Arial" w:cs="Arial"/>
          <w:sz w:val="24"/>
          <w:szCs w:val="24"/>
        </w:rPr>
        <w:t xml:space="preserve"> </w:t>
      </w:r>
      <w:r w:rsidR="000B5B92" w:rsidRPr="00FE6002">
        <w:rPr>
          <w:rFonts w:ascii="Arial" w:hAnsi="Arial" w:cs="Arial"/>
          <w:sz w:val="24"/>
          <w:szCs w:val="24"/>
          <w:lang w:val="en-ID"/>
        </w:rPr>
        <w:t xml:space="preserve">Berikut isu regional di </w:t>
      </w:r>
      <w:r w:rsidR="000B5B92" w:rsidRPr="00FE6002">
        <w:rPr>
          <w:rFonts w:ascii="Arial" w:hAnsi="Arial" w:cs="Arial"/>
          <w:sz w:val="24"/>
          <w:szCs w:val="24"/>
        </w:rPr>
        <w:t>K</w:t>
      </w:r>
      <w:r w:rsidR="006B3283" w:rsidRPr="00FE6002">
        <w:rPr>
          <w:rFonts w:ascii="Arial" w:hAnsi="Arial" w:cs="Arial"/>
          <w:sz w:val="24"/>
          <w:szCs w:val="24"/>
          <w:lang w:val="en-ID"/>
        </w:rPr>
        <w:t xml:space="preserve">abupaten </w:t>
      </w:r>
      <w:r w:rsidR="005142CC" w:rsidRPr="00FE6002">
        <w:rPr>
          <w:rFonts w:ascii="Arial" w:hAnsi="Arial" w:cs="Arial"/>
          <w:sz w:val="24"/>
          <w:szCs w:val="24"/>
          <w:lang w:val="en-ID"/>
        </w:rPr>
        <w:t>Jombang</w:t>
      </w:r>
      <w:r w:rsidR="006B3283" w:rsidRPr="00FE6002">
        <w:rPr>
          <w:rFonts w:ascii="Arial" w:hAnsi="Arial" w:cs="Arial"/>
          <w:sz w:val="24"/>
          <w:szCs w:val="24"/>
          <w:lang w:val="en-ID"/>
        </w:rPr>
        <w:t xml:space="preserve"> yang terlah teridentifikasi:</w:t>
      </w:r>
    </w:p>
    <w:p w:rsidR="00AD6BE9" w:rsidRPr="00FE6002" w:rsidRDefault="00AD6BE9" w:rsidP="00880D90">
      <w:pPr>
        <w:pStyle w:val="ListParagraph"/>
        <w:numPr>
          <w:ilvl w:val="0"/>
          <w:numId w:val="26"/>
        </w:numPr>
        <w:spacing w:after="0" w:line="360" w:lineRule="auto"/>
        <w:ind w:left="714" w:hanging="357"/>
        <w:jc w:val="both"/>
        <w:rPr>
          <w:rFonts w:ascii="Arial" w:hAnsi="Arial" w:cs="Arial"/>
          <w:color w:val="000000" w:themeColor="text1"/>
          <w:sz w:val="24"/>
          <w:szCs w:val="24"/>
          <w:lang w:val="en-ID"/>
        </w:rPr>
      </w:pPr>
      <w:r w:rsidRPr="00FE6002">
        <w:rPr>
          <w:rFonts w:ascii="Arial" w:hAnsi="Arial" w:cs="Arial"/>
          <w:color w:val="000000" w:themeColor="text1"/>
          <w:sz w:val="24"/>
          <w:szCs w:val="24"/>
          <w:lang w:val="en-ID"/>
        </w:rPr>
        <w:t>Masih tingginya angka kematian ibu</w:t>
      </w:r>
    </w:p>
    <w:p w:rsidR="00AD6BE9" w:rsidRPr="00FE6002" w:rsidRDefault="00AD6BE9" w:rsidP="00880D90">
      <w:pPr>
        <w:pStyle w:val="ListParagraph"/>
        <w:numPr>
          <w:ilvl w:val="0"/>
          <w:numId w:val="26"/>
        </w:numPr>
        <w:spacing w:after="0" w:line="360" w:lineRule="auto"/>
        <w:ind w:left="714" w:hanging="357"/>
        <w:jc w:val="both"/>
        <w:rPr>
          <w:rFonts w:ascii="Arial" w:hAnsi="Arial" w:cs="Arial"/>
          <w:color w:val="000000" w:themeColor="text1"/>
          <w:sz w:val="24"/>
          <w:szCs w:val="24"/>
          <w:lang w:val="en-ID"/>
        </w:rPr>
      </w:pPr>
      <w:r w:rsidRPr="00FE6002">
        <w:rPr>
          <w:rFonts w:ascii="Arial" w:hAnsi="Arial" w:cs="Arial"/>
          <w:color w:val="000000" w:themeColor="text1"/>
          <w:sz w:val="24"/>
          <w:szCs w:val="24"/>
          <w:lang w:val="en-ID"/>
        </w:rPr>
        <w:t>Masih tingginya angka kematian bayi</w:t>
      </w:r>
    </w:p>
    <w:p w:rsidR="00AD6BE9" w:rsidRPr="00FE6002" w:rsidRDefault="00AD6BE9" w:rsidP="00880D90">
      <w:pPr>
        <w:pStyle w:val="ListParagraph"/>
        <w:numPr>
          <w:ilvl w:val="0"/>
          <w:numId w:val="26"/>
        </w:numPr>
        <w:spacing w:after="0" w:line="360" w:lineRule="auto"/>
        <w:ind w:left="714" w:hanging="357"/>
        <w:jc w:val="both"/>
        <w:rPr>
          <w:rFonts w:ascii="Arial" w:hAnsi="Arial" w:cs="Arial"/>
          <w:color w:val="000000" w:themeColor="text1"/>
          <w:sz w:val="24"/>
          <w:szCs w:val="24"/>
          <w:lang w:val="en-ID"/>
        </w:rPr>
      </w:pPr>
      <w:r w:rsidRPr="00FE6002">
        <w:rPr>
          <w:rFonts w:ascii="Arial" w:hAnsi="Arial" w:cs="Arial"/>
          <w:color w:val="000000" w:themeColor="text1"/>
          <w:sz w:val="24"/>
          <w:szCs w:val="24"/>
          <w:lang w:val="en-ID"/>
        </w:rPr>
        <w:t>Tingginya prevalensi balita stunting</w:t>
      </w:r>
    </w:p>
    <w:p w:rsidR="00AD6BE9" w:rsidRPr="00FE6002" w:rsidRDefault="00AD6BE9" w:rsidP="00880D90">
      <w:pPr>
        <w:pStyle w:val="ListParagraph"/>
        <w:numPr>
          <w:ilvl w:val="0"/>
          <w:numId w:val="26"/>
        </w:numPr>
        <w:spacing w:after="0" w:line="360" w:lineRule="auto"/>
        <w:ind w:left="714" w:hanging="357"/>
        <w:jc w:val="both"/>
        <w:rPr>
          <w:rFonts w:ascii="Arial" w:hAnsi="Arial" w:cs="Arial"/>
          <w:color w:val="000000" w:themeColor="text1"/>
          <w:sz w:val="24"/>
          <w:szCs w:val="24"/>
          <w:lang w:val="en-ID"/>
        </w:rPr>
      </w:pPr>
      <w:r w:rsidRPr="00FE6002">
        <w:rPr>
          <w:rFonts w:ascii="Arial" w:hAnsi="Arial" w:cs="Arial"/>
          <w:color w:val="000000" w:themeColor="text1"/>
          <w:sz w:val="24"/>
          <w:szCs w:val="24"/>
          <w:lang w:val="en-ID"/>
        </w:rPr>
        <w:t>Tingginya prevalensi gizi buruk</w:t>
      </w:r>
    </w:p>
    <w:p w:rsidR="00AD6BE9" w:rsidRPr="00FE6002" w:rsidRDefault="00AD6BE9" w:rsidP="00880D90">
      <w:pPr>
        <w:pStyle w:val="ListParagraph"/>
        <w:numPr>
          <w:ilvl w:val="0"/>
          <w:numId w:val="26"/>
        </w:numPr>
        <w:spacing w:after="0" w:line="360" w:lineRule="auto"/>
        <w:ind w:left="714" w:hanging="357"/>
        <w:jc w:val="both"/>
        <w:rPr>
          <w:rFonts w:ascii="Arial" w:hAnsi="Arial" w:cs="Arial"/>
          <w:color w:val="000000" w:themeColor="text1"/>
          <w:sz w:val="24"/>
          <w:szCs w:val="24"/>
          <w:lang w:val="en-ID"/>
        </w:rPr>
      </w:pPr>
      <w:r w:rsidRPr="00FE6002">
        <w:rPr>
          <w:rFonts w:ascii="Arial" w:hAnsi="Arial" w:cs="Arial"/>
          <w:color w:val="000000" w:themeColor="text1"/>
          <w:sz w:val="24"/>
          <w:szCs w:val="24"/>
          <w:lang w:val="en-ID"/>
        </w:rPr>
        <w:t>Belum tercapainya persentase kecamatan yang memenuhi kualitas kesehatan lingkungan</w:t>
      </w:r>
    </w:p>
    <w:p w:rsidR="00AD6BE9" w:rsidRPr="00FE6002" w:rsidRDefault="00AD6BE9" w:rsidP="00880D90">
      <w:pPr>
        <w:pStyle w:val="ListParagraph"/>
        <w:numPr>
          <w:ilvl w:val="0"/>
          <w:numId w:val="26"/>
        </w:numPr>
        <w:spacing w:after="0" w:line="360" w:lineRule="auto"/>
        <w:ind w:left="714" w:hanging="357"/>
        <w:jc w:val="both"/>
        <w:rPr>
          <w:rFonts w:ascii="Arial" w:hAnsi="Arial" w:cs="Arial"/>
          <w:color w:val="000000" w:themeColor="text1"/>
          <w:sz w:val="24"/>
          <w:szCs w:val="24"/>
          <w:lang w:val="en-ID"/>
        </w:rPr>
      </w:pPr>
      <w:r w:rsidRPr="00FE6002">
        <w:rPr>
          <w:rFonts w:ascii="Arial" w:hAnsi="Arial" w:cs="Arial"/>
          <w:color w:val="000000" w:themeColor="text1"/>
          <w:sz w:val="24"/>
          <w:szCs w:val="24"/>
          <w:lang w:val="en-ID"/>
        </w:rPr>
        <w:t>Belum tercapainya persentase indikator bidang pencegahan dan pengendalian penyakit</w:t>
      </w:r>
    </w:p>
    <w:p w:rsidR="00C35EB1" w:rsidRPr="00FE6002" w:rsidRDefault="00BB6BCF" w:rsidP="00880D90">
      <w:pPr>
        <w:pStyle w:val="ListParagraph"/>
        <w:numPr>
          <w:ilvl w:val="0"/>
          <w:numId w:val="26"/>
        </w:numPr>
        <w:spacing w:after="0" w:line="360" w:lineRule="auto"/>
        <w:ind w:left="714" w:hanging="357"/>
        <w:jc w:val="both"/>
        <w:rPr>
          <w:rFonts w:ascii="Arial" w:hAnsi="Arial" w:cs="Arial"/>
          <w:sz w:val="24"/>
          <w:szCs w:val="24"/>
          <w:lang w:val="en-ID"/>
        </w:rPr>
      </w:pPr>
      <w:r>
        <w:rPr>
          <w:rFonts w:ascii="Arial" w:hAnsi="Arial" w:cs="Arial"/>
          <w:sz w:val="24"/>
          <w:szCs w:val="24"/>
          <w:lang w:val="en-ID"/>
        </w:rPr>
        <w:t>Tingginya angka stro</w:t>
      </w:r>
      <w:r w:rsidR="00AD6BE9" w:rsidRPr="00FE6002">
        <w:rPr>
          <w:rFonts w:ascii="Arial" w:hAnsi="Arial" w:cs="Arial"/>
          <w:sz w:val="24"/>
          <w:szCs w:val="24"/>
          <w:lang w:val="en-ID"/>
        </w:rPr>
        <w:t>k</w:t>
      </w:r>
      <w:r>
        <w:rPr>
          <w:rFonts w:ascii="Arial" w:hAnsi="Arial" w:cs="Arial"/>
          <w:sz w:val="24"/>
          <w:szCs w:val="24"/>
          <w:lang w:val="en-ID"/>
        </w:rPr>
        <w:t>e</w:t>
      </w:r>
      <w:r w:rsidR="00AD6BE9" w:rsidRPr="00FE6002">
        <w:rPr>
          <w:rFonts w:ascii="Arial" w:hAnsi="Arial" w:cs="Arial"/>
          <w:sz w:val="24"/>
          <w:szCs w:val="24"/>
          <w:lang w:val="en-ID"/>
        </w:rPr>
        <w:t xml:space="preserve"> sebagai komplikasi penyakit tidak menular</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Belum tercapainya persentase rumah tangga sehat</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Belum tercapainya persentase Desa Siaga Purnama Mandiri</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Belum tercapainya persentase Keselamatan Kerja</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Belum tercapainya persentase cakupan maskin dalam JKN</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Belum terpenuhinya persentase tenaga kesehatan yang memenuhi kompetensi</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Belum tercapainya persentase fasyankes dan penunjang yang memenuhi standar</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Belum tercukupinya ketersediaan obat dan BMHP</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Belum tercapainya persentase penjual obat, alkes, dan obat tradisional yang sesuai ketentuan</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Masih adanya penyalahgunaan bahan berbahaya pada makanan</w:t>
      </w:r>
    </w:p>
    <w:p w:rsidR="00AD6BE9" w:rsidRPr="00FE6002" w:rsidRDefault="00AD6BE9" w:rsidP="00880D90">
      <w:pPr>
        <w:pStyle w:val="ListParagraph"/>
        <w:numPr>
          <w:ilvl w:val="0"/>
          <w:numId w:val="26"/>
        </w:numPr>
        <w:spacing w:after="0" w:line="360" w:lineRule="auto"/>
        <w:ind w:left="714" w:hanging="357"/>
        <w:jc w:val="both"/>
        <w:rPr>
          <w:rFonts w:ascii="Arial" w:hAnsi="Arial" w:cs="Arial"/>
          <w:sz w:val="24"/>
          <w:szCs w:val="24"/>
          <w:lang w:val="en-ID"/>
        </w:rPr>
      </w:pPr>
      <w:r w:rsidRPr="00FE6002">
        <w:rPr>
          <w:rFonts w:ascii="Arial" w:hAnsi="Arial" w:cs="Arial"/>
          <w:sz w:val="24"/>
          <w:szCs w:val="24"/>
          <w:lang w:val="en-ID"/>
        </w:rPr>
        <w:t xml:space="preserve">Belum terpenuhinya persentase sarana dan prasarana </w:t>
      </w:r>
      <w:r w:rsidR="00BB6BCF">
        <w:rPr>
          <w:rFonts w:ascii="Arial" w:hAnsi="Arial" w:cs="Arial"/>
          <w:sz w:val="24"/>
          <w:szCs w:val="24"/>
          <w:lang w:val="en-ID"/>
        </w:rPr>
        <w:t>puskesmas</w:t>
      </w:r>
    </w:p>
    <w:p w:rsidR="000C23F4" w:rsidRPr="00FE6002" w:rsidRDefault="000C23F4" w:rsidP="000C23F4">
      <w:pPr>
        <w:pStyle w:val="ListParagraph"/>
        <w:spacing w:after="0" w:line="360" w:lineRule="auto"/>
        <w:ind w:left="714"/>
        <w:jc w:val="both"/>
        <w:rPr>
          <w:rFonts w:ascii="Arial" w:hAnsi="Arial" w:cs="Arial"/>
          <w:sz w:val="24"/>
          <w:szCs w:val="24"/>
          <w:lang w:val="en-ID"/>
        </w:rPr>
      </w:pPr>
    </w:p>
    <w:p w:rsidR="00684851" w:rsidRDefault="00684851">
      <w:pPr>
        <w:rPr>
          <w:rFonts w:ascii="Arial" w:hAnsi="Arial" w:cs="Arial"/>
          <w:b/>
          <w:sz w:val="24"/>
          <w:szCs w:val="24"/>
          <w:lang w:val="en-ID"/>
        </w:rPr>
      </w:pPr>
      <w:r>
        <w:rPr>
          <w:rFonts w:ascii="Arial" w:hAnsi="Arial" w:cs="Arial"/>
          <w:b/>
          <w:sz w:val="24"/>
          <w:szCs w:val="24"/>
          <w:lang w:val="en-ID"/>
        </w:rPr>
        <w:br w:type="page"/>
      </w:r>
    </w:p>
    <w:p w:rsidR="00941BA0" w:rsidRPr="00FE6002" w:rsidRDefault="00C928EB" w:rsidP="00BC0578">
      <w:pPr>
        <w:spacing w:after="0" w:line="360" w:lineRule="auto"/>
        <w:rPr>
          <w:rFonts w:ascii="Arial" w:hAnsi="Arial" w:cs="Arial"/>
          <w:b/>
          <w:sz w:val="24"/>
          <w:szCs w:val="24"/>
          <w:lang w:val="en-ID"/>
        </w:rPr>
      </w:pPr>
      <w:r w:rsidRPr="00FE6002">
        <w:rPr>
          <w:rFonts w:ascii="Arial" w:hAnsi="Arial" w:cs="Arial"/>
          <w:b/>
          <w:sz w:val="24"/>
          <w:szCs w:val="24"/>
          <w:lang w:val="en-ID"/>
        </w:rPr>
        <w:lastRenderedPageBreak/>
        <w:t>3.2. Telaahan Visi, Misi, dan Program Kepala daerah dan wakil kepala daerah</w:t>
      </w:r>
    </w:p>
    <w:p w:rsidR="00C004F6" w:rsidRPr="00FE6002" w:rsidRDefault="00375C43" w:rsidP="00375C43">
      <w:pPr>
        <w:tabs>
          <w:tab w:val="left" w:pos="426"/>
          <w:tab w:val="left" w:pos="1080"/>
          <w:tab w:val="left" w:pos="1440"/>
          <w:tab w:val="left" w:pos="1800"/>
          <w:tab w:val="left" w:pos="2160"/>
        </w:tabs>
        <w:spacing w:after="0" w:line="360" w:lineRule="auto"/>
        <w:jc w:val="both"/>
        <w:rPr>
          <w:rFonts w:ascii="Arial" w:hAnsi="Arial" w:cs="Arial"/>
          <w:sz w:val="24"/>
          <w:szCs w:val="24"/>
          <w:lang w:val="en-ID"/>
        </w:rPr>
      </w:pPr>
      <w:r w:rsidRPr="00FE6002">
        <w:rPr>
          <w:rFonts w:ascii="Arial" w:hAnsi="Arial" w:cs="Arial"/>
          <w:sz w:val="24"/>
          <w:szCs w:val="24"/>
        </w:rPr>
        <w:tab/>
      </w:r>
      <w:r w:rsidR="00103B27" w:rsidRPr="00FE6002">
        <w:rPr>
          <w:rFonts w:ascii="Arial" w:hAnsi="Arial" w:cs="Arial"/>
          <w:sz w:val="24"/>
          <w:szCs w:val="24"/>
        </w:rPr>
        <w:t xml:space="preserve">Berdasarkan visi, misi dan program Bupati dan Wakil Bupati </w:t>
      </w:r>
      <w:r w:rsidR="005142CC" w:rsidRPr="00FE6002">
        <w:rPr>
          <w:rFonts w:ascii="Arial" w:hAnsi="Arial" w:cs="Arial"/>
          <w:sz w:val="24"/>
          <w:szCs w:val="24"/>
        </w:rPr>
        <w:t>Jombang</w:t>
      </w:r>
      <w:r w:rsidR="00103B27" w:rsidRPr="00FE6002">
        <w:rPr>
          <w:rFonts w:ascii="Arial" w:hAnsi="Arial" w:cs="Arial"/>
          <w:sz w:val="24"/>
          <w:szCs w:val="24"/>
        </w:rPr>
        <w:t xml:space="preserve"> dalam RPJMD </w:t>
      </w:r>
      <w:r w:rsidR="00251371" w:rsidRPr="00FE6002">
        <w:rPr>
          <w:rFonts w:ascii="Arial" w:hAnsi="Arial" w:cs="Arial"/>
          <w:sz w:val="24"/>
          <w:szCs w:val="24"/>
        </w:rPr>
        <w:t>2018-2023</w:t>
      </w:r>
      <w:r w:rsidR="00103B27" w:rsidRPr="00FE6002">
        <w:rPr>
          <w:rFonts w:ascii="Arial" w:hAnsi="Arial" w:cs="Arial"/>
          <w:sz w:val="24"/>
          <w:szCs w:val="24"/>
        </w:rPr>
        <w:t xml:space="preserve">, </w:t>
      </w:r>
      <w:r w:rsidR="00246ACB">
        <w:rPr>
          <w:rFonts w:ascii="Arial" w:hAnsi="Arial" w:cs="Arial"/>
          <w:sz w:val="24"/>
          <w:szCs w:val="24"/>
          <w:lang w:val="en-ID"/>
        </w:rPr>
        <w:t>BLUD Puskesmas</w:t>
      </w:r>
      <w:r w:rsidR="004500F8" w:rsidRPr="00FE6002">
        <w:rPr>
          <w:rFonts w:ascii="Arial" w:hAnsi="Arial" w:cs="Arial"/>
          <w:sz w:val="24"/>
          <w:szCs w:val="24"/>
          <w:lang w:val="en-ID"/>
        </w:rPr>
        <w:t xml:space="preserve"> mengacu pada visi </w:t>
      </w:r>
      <w:r w:rsidR="00103B27" w:rsidRPr="00FE6002">
        <w:rPr>
          <w:rFonts w:ascii="Arial" w:hAnsi="Arial" w:cs="Arial"/>
          <w:sz w:val="24"/>
          <w:szCs w:val="24"/>
        </w:rPr>
        <w:t>“</w:t>
      </w:r>
      <w:r w:rsidR="00AD6BE9" w:rsidRPr="00FE6002">
        <w:rPr>
          <w:rFonts w:ascii="Arial" w:hAnsi="Arial" w:cs="Arial"/>
          <w:i/>
          <w:sz w:val="24"/>
          <w:szCs w:val="24"/>
        </w:rPr>
        <w:t>Bersama Mewujudkan Jombang yang berkarakter dan berdaya saing</w:t>
      </w:r>
      <w:r w:rsidR="004500F8" w:rsidRPr="00FE6002">
        <w:rPr>
          <w:rFonts w:ascii="Arial" w:hAnsi="Arial" w:cs="Arial"/>
          <w:sz w:val="24"/>
          <w:szCs w:val="24"/>
        </w:rPr>
        <w:t>“.</w:t>
      </w:r>
      <w:r w:rsidR="004500F8" w:rsidRPr="00FE6002">
        <w:rPr>
          <w:rFonts w:ascii="Arial" w:hAnsi="Arial" w:cs="Arial"/>
          <w:sz w:val="24"/>
          <w:szCs w:val="24"/>
          <w:lang w:val="en-ID"/>
        </w:rPr>
        <w:t xml:space="preserve"> A</w:t>
      </w:r>
      <w:r w:rsidR="00103B27" w:rsidRPr="00FE6002">
        <w:rPr>
          <w:rFonts w:ascii="Arial" w:hAnsi="Arial" w:cs="Arial"/>
          <w:sz w:val="24"/>
          <w:szCs w:val="24"/>
        </w:rPr>
        <w:t>dapun misi Bupati dan Waki</w:t>
      </w:r>
      <w:r w:rsidR="004500F8" w:rsidRPr="00FE6002">
        <w:rPr>
          <w:rFonts w:ascii="Arial" w:hAnsi="Arial" w:cs="Arial"/>
          <w:sz w:val="24"/>
          <w:szCs w:val="24"/>
        </w:rPr>
        <w:t xml:space="preserve">l Bupati </w:t>
      </w:r>
      <w:r w:rsidR="005142CC" w:rsidRPr="00FE6002">
        <w:rPr>
          <w:rFonts w:ascii="Arial" w:hAnsi="Arial" w:cs="Arial"/>
          <w:sz w:val="24"/>
          <w:szCs w:val="24"/>
        </w:rPr>
        <w:t>Jombang</w:t>
      </w:r>
      <w:r w:rsidR="004500F8" w:rsidRPr="00FE6002">
        <w:rPr>
          <w:rFonts w:ascii="Arial" w:hAnsi="Arial" w:cs="Arial"/>
          <w:sz w:val="24"/>
          <w:szCs w:val="24"/>
        </w:rPr>
        <w:t xml:space="preserve"> adalah </w:t>
      </w:r>
      <w:r w:rsidR="00251371" w:rsidRPr="00FE6002">
        <w:rPr>
          <w:rFonts w:ascii="Arial" w:hAnsi="Arial" w:cs="Arial"/>
          <w:sz w:val="24"/>
          <w:szCs w:val="24"/>
          <w:lang w:val="en-ID"/>
        </w:rPr>
        <w:t>sebagai beri</w:t>
      </w:r>
      <w:r w:rsidR="00C004F6" w:rsidRPr="00FE6002">
        <w:rPr>
          <w:rFonts w:ascii="Arial" w:hAnsi="Arial" w:cs="Arial"/>
          <w:sz w:val="24"/>
          <w:szCs w:val="24"/>
          <w:lang w:val="en-ID"/>
        </w:rPr>
        <w:t>kut:</w:t>
      </w:r>
    </w:p>
    <w:p w:rsidR="00AD6BE9" w:rsidRPr="00FE6002" w:rsidRDefault="00AD6BE9" w:rsidP="00880D90">
      <w:pPr>
        <w:pStyle w:val="ListParagraph"/>
        <w:numPr>
          <w:ilvl w:val="0"/>
          <w:numId w:val="23"/>
        </w:numPr>
        <w:spacing w:after="200" w:line="360" w:lineRule="auto"/>
        <w:ind w:left="426"/>
        <w:jc w:val="both"/>
        <w:rPr>
          <w:rFonts w:ascii="Arial" w:hAnsi="Arial" w:cs="Arial"/>
          <w:sz w:val="24"/>
          <w:szCs w:val="24"/>
        </w:rPr>
      </w:pPr>
      <w:r w:rsidRPr="00FE6002">
        <w:rPr>
          <w:rFonts w:ascii="Arial" w:hAnsi="Arial" w:cs="Arial"/>
          <w:sz w:val="24"/>
          <w:szCs w:val="24"/>
        </w:rPr>
        <w:t>Mewujudkan Tata Kelola Pemerintahan Yang Bersih dan Profesional</w:t>
      </w:r>
    </w:p>
    <w:p w:rsidR="00AD6BE9" w:rsidRPr="00FE6002" w:rsidRDefault="00AD6BE9" w:rsidP="00880D90">
      <w:pPr>
        <w:pStyle w:val="ListParagraph"/>
        <w:numPr>
          <w:ilvl w:val="0"/>
          <w:numId w:val="23"/>
        </w:numPr>
        <w:spacing w:after="200" w:line="360" w:lineRule="auto"/>
        <w:ind w:left="426"/>
        <w:jc w:val="both"/>
        <w:rPr>
          <w:rFonts w:ascii="Arial" w:hAnsi="Arial" w:cs="Arial"/>
          <w:sz w:val="24"/>
          <w:szCs w:val="24"/>
        </w:rPr>
      </w:pPr>
      <w:r w:rsidRPr="00FE6002">
        <w:rPr>
          <w:rFonts w:ascii="Arial" w:hAnsi="Arial" w:cs="Arial"/>
          <w:sz w:val="24"/>
          <w:szCs w:val="24"/>
        </w:rPr>
        <w:t>Mewujudkan masyarakat Jombang yang berkualitas, religius, dan berbudaya.</w:t>
      </w:r>
    </w:p>
    <w:p w:rsidR="0073382C" w:rsidRPr="00FE6002" w:rsidRDefault="00AD6BE9" w:rsidP="00880D90">
      <w:pPr>
        <w:pStyle w:val="ListParagraph"/>
        <w:numPr>
          <w:ilvl w:val="0"/>
          <w:numId w:val="23"/>
        </w:numPr>
        <w:spacing w:after="0" w:line="360" w:lineRule="auto"/>
        <w:ind w:left="426"/>
        <w:jc w:val="both"/>
        <w:rPr>
          <w:rFonts w:ascii="Arial" w:hAnsi="Arial" w:cs="Arial"/>
          <w:sz w:val="24"/>
          <w:szCs w:val="24"/>
        </w:rPr>
      </w:pPr>
      <w:r w:rsidRPr="00FE6002">
        <w:rPr>
          <w:rFonts w:ascii="Arial" w:hAnsi="Arial" w:cs="Arial"/>
          <w:sz w:val="24"/>
          <w:szCs w:val="24"/>
        </w:rPr>
        <w:t>Meningkatkan daya saing Perekonomian Daerah Berbasis Kerakyatan, Potensi unggulan Lokal dan Industri.</w:t>
      </w:r>
    </w:p>
    <w:p w:rsidR="00C004F6" w:rsidRPr="00FE6002" w:rsidRDefault="00246ACB" w:rsidP="0073382C">
      <w:pPr>
        <w:spacing w:after="200" w:line="360" w:lineRule="auto"/>
        <w:ind w:firstLine="426"/>
        <w:jc w:val="both"/>
        <w:rPr>
          <w:rFonts w:ascii="Arial" w:hAnsi="Arial" w:cs="Arial"/>
          <w:sz w:val="24"/>
          <w:szCs w:val="24"/>
        </w:rPr>
      </w:pPr>
      <w:r>
        <w:rPr>
          <w:rFonts w:ascii="Arial" w:hAnsi="Arial" w:cs="Arial"/>
          <w:iCs/>
          <w:sz w:val="24"/>
          <w:szCs w:val="24"/>
          <w:lang w:val="en-ID"/>
        </w:rPr>
        <w:t>BLUD Puskesmas</w:t>
      </w:r>
      <w:r w:rsidR="00C004F6" w:rsidRPr="00FE6002">
        <w:rPr>
          <w:rFonts w:ascii="Arial" w:hAnsi="Arial" w:cs="Arial"/>
          <w:iCs/>
          <w:sz w:val="24"/>
          <w:szCs w:val="24"/>
          <w:lang w:val="en-ID"/>
        </w:rPr>
        <w:t xml:space="preserve"> mengemban misi 2 yaitu: “</w:t>
      </w:r>
      <w:r w:rsidR="00AD6BE9" w:rsidRPr="00FE6002">
        <w:rPr>
          <w:rFonts w:ascii="Arial" w:hAnsi="Arial" w:cs="Arial"/>
          <w:iCs/>
          <w:sz w:val="24"/>
          <w:szCs w:val="24"/>
          <w:lang w:val="en-ID"/>
        </w:rPr>
        <w:t>Mewujudkan masyarakat Jombang yang berkualitas, religius, dan berbudaya</w:t>
      </w:r>
      <w:r w:rsidR="00C004F6" w:rsidRPr="00FE6002">
        <w:rPr>
          <w:rFonts w:ascii="Arial" w:hAnsi="Arial" w:cs="Arial"/>
          <w:iCs/>
          <w:sz w:val="24"/>
          <w:szCs w:val="24"/>
          <w:lang w:val="en-ID"/>
        </w:rPr>
        <w:t>”. Perwujudan misi 2 dituangkan melalui pencapaian tujuan yaitu: “</w:t>
      </w:r>
      <w:r w:rsidR="00AD6BE9" w:rsidRPr="00FE6002">
        <w:rPr>
          <w:rFonts w:ascii="Arial" w:hAnsi="Arial" w:cs="Arial"/>
          <w:iCs/>
          <w:sz w:val="24"/>
          <w:szCs w:val="24"/>
          <w:lang w:val="en-ID"/>
        </w:rPr>
        <w:t>Meningkatkan Derajat Kesehatan</w:t>
      </w:r>
      <w:r w:rsidR="00C004F6" w:rsidRPr="00FE6002">
        <w:rPr>
          <w:rFonts w:ascii="Arial" w:hAnsi="Arial" w:cs="Arial"/>
          <w:iCs/>
          <w:sz w:val="24"/>
          <w:szCs w:val="24"/>
          <w:lang w:val="en-ID"/>
        </w:rPr>
        <w:t>.” Adapun sasaran yang ingin dicapai adalah “</w:t>
      </w:r>
      <w:r w:rsidR="00FE6002">
        <w:rPr>
          <w:rFonts w:ascii="Arial" w:hAnsi="Arial" w:cs="Arial"/>
          <w:iCs/>
          <w:sz w:val="24"/>
          <w:szCs w:val="24"/>
          <w:lang w:val="en-ID"/>
        </w:rPr>
        <w:t>Meningkat</w:t>
      </w:r>
      <w:r w:rsidR="00AD6BE9" w:rsidRPr="00FE6002">
        <w:rPr>
          <w:rFonts w:ascii="Arial" w:hAnsi="Arial" w:cs="Arial"/>
          <w:iCs/>
          <w:sz w:val="24"/>
          <w:szCs w:val="24"/>
          <w:lang w:val="en-ID"/>
        </w:rPr>
        <w:t>nya Keluarga Sehat</w:t>
      </w:r>
      <w:r w:rsidR="00C004F6" w:rsidRPr="00FE6002">
        <w:rPr>
          <w:rFonts w:ascii="Arial" w:hAnsi="Arial" w:cs="Arial"/>
          <w:iCs/>
          <w:sz w:val="24"/>
          <w:szCs w:val="24"/>
          <w:lang w:val="en-ID"/>
        </w:rPr>
        <w:t>”</w:t>
      </w:r>
      <w:r w:rsidR="00AD6BE9" w:rsidRPr="00FE6002">
        <w:rPr>
          <w:rFonts w:ascii="Arial" w:hAnsi="Arial" w:cs="Arial"/>
          <w:iCs/>
          <w:sz w:val="24"/>
          <w:szCs w:val="24"/>
          <w:lang w:val="en-ID"/>
        </w:rPr>
        <w:t xml:space="preserve"> dengan indikator sasaran “Indeks Keluarga Sehat”</w:t>
      </w:r>
      <w:r w:rsidR="00C004F6" w:rsidRPr="00FE6002">
        <w:rPr>
          <w:rFonts w:ascii="Arial" w:hAnsi="Arial" w:cs="Arial"/>
          <w:iCs/>
          <w:sz w:val="24"/>
          <w:szCs w:val="24"/>
          <w:lang w:val="en-ID"/>
        </w:rPr>
        <w:t xml:space="preserve">.   </w:t>
      </w:r>
    </w:p>
    <w:p w:rsidR="00103B27" w:rsidRPr="00FE6002" w:rsidRDefault="00103B27" w:rsidP="002514CA">
      <w:pPr>
        <w:spacing w:after="0" w:line="360" w:lineRule="auto"/>
        <w:jc w:val="center"/>
        <w:rPr>
          <w:rFonts w:ascii="Arial" w:hAnsi="Arial" w:cs="Arial"/>
          <w:sz w:val="24"/>
          <w:szCs w:val="24"/>
        </w:rPr>
      </w:pPr>
      <w:r w:rsidRPr="00FE6002">
        <w:rPr>
          <w:rFonts w:ascii="Arial" w:hAnsi="Arial" w:cs="Arial"/>
          <w:sz w:val="24"/>
          <w:szCs w:val="24"/>
        </w:rPr>
        <w:t>Tabel 3.2.1</w:t>
      </w:r>
    </w:p>
    <w:p w:rsidR="00103B27" w:rsidRDefault="00103B27" w:rsidP="00FE6002">
      <w:pPr>
        <w:pStyle w:val="ListParagraph"/>
        <w:spacing w:after="0" w:line="240" w:lineRule="auto"/>
        <w:ind w:left="567"/>
        <w:jc w:val="center"/>
        <w:rPr>
          <w:rFonts w:ascii="Arial" w:hAnsi="Arial" w:cs="Arial"/>
          <w:sz w:val="24"/>
          <w:szCs w:val="24"/>
        </w:rPr>
      </w:pPr>
      <w:r w:rsidRPr="00FE6002">
        <w:rPr>
          <w:rFonts w:ascii="Arial" w:hAnsi="Arial" w:cs="Arial"/>
          <w:sz w:val="24"/>
          <w:szCs w:val="24"/>
        </w:rPr>
        <w:t xml:space="preserve">Analisa Keterkaitan Antara Visi Bupati dan Wakil Bupati </w:t>
      </w:r>
      <w:r w:rsidR="005142CC" w:rsidRPr="00FE6002">
        <w:rPr>
          <w:rFonts w:ascii="Arial" w:hAnsi="Arial" w:cs="Arial"/>
          <w:sz w:val="24"/>
          <w:szCs w:val="24"/>
        </w:rPr>
        <w:t>Jombang</w:t>
      </w:r>
      <w:r w:rsidRPr="00FE6002">
        <w:rPr>
          <w:rFonts w:ascii="Arial" w:hAnsi="Arial" w:cs="Arial"/>
          <w:sz w:val="24"/>
          <w:szCs w:val="24"/>
        </w:rPr>
        <w:t xml:space="preserve"> dengan Peran </w:t>
      </w:r>
      <w:r w:rsidR="00246ACB">
        <w:rPr>
          <w:rFonts w:ascii="Arial" w:hAnsi="Arial" w:cs="Arial"/>
          <w:sz w:val="24"/>
          <w:szCs w:val="24"/>
          <w:lang w:val="en-ID"/>
        </w:rPr>
        <w:t>BLUD Puskesmas</w:t>
      </w:r>
      <w:r w:rsidR="008C4AA9" w:rsidRPr="00FE6002">
        <w:rPr>
          <w:rFonts w:ascii="Arial" w:hAnsi="Arial" w:cs="Arial"/>
          <w:sz w:val="24"/>
          <w:szCs w:val="24"/>
          <w:lang w:val="en-ID"/>
        </w:rPr>
        <w:t xml:space="preserve"> Pulo Lor</w:t>
      </w:r>
      <w:r w:rsidRPr="00FE6002">
        <w:rPr>
          <w:rFonts w:ascii="Arial" w:hAnsi="Arial" w:cs="Arial"/>
          <w:sz w:val="24"/>
          <w:szCs w:val="24"/>
        </w:rPr>
        <w:t>K</w:t>
      </w:r>
      <w:r w:rsidR="00FE6002">
        <w:rPr>
          <w:rFonts w:ascii="Arial" w:hAnsi="Arial" w:cs="Arial"/>
          <w:sz w:val="24"/>
          <w:szCs w:val="24"/>
        </w:rPr>
        <w:t xml:space="preserve"> </w:t>
      </w:r>
      <w:r w:rsidRPr="00FE6002">
        <w:rPr>
          <w:rFonts w:ascii="Arial" w:hAnsi="Arial" w:cs="Arial"/>
          <w:sz w:val="24"/>
          <w:szCs w:val="24"/>
        </w:rPr>
        <w:t xml:space="preserve">abupaten </w:t>
      </w:r>
      <w:r w:rsidR="005142CC" w:rsidRPr="00FE6002">
        <w:rPr>
          <w:rFonts w:ascii="Arial" w:hAnsi="Arial" w:cs="Arial"/>
          <w:sz w:val="24"/>
          <w:szCs w:val="24"/>
        </w:rPr>
        <w:t>Jombang</w:t>
      </w:r>
    </w:p>
    <w:p w:rsidR="00FE6002" w:rsidRPr="00FE6002" w:rsidRDefault="00FE6002" w:rsidP="00FE6002">
      <w:pPr>
        <w:pStyle w:val="ListParagraph"/>
        <w:spacing w:after="0" w:line="240" w:lineRule="auto"/>
        <w:ind w:left="567"/>
        <w:jc w:val="center"/>
        <w:rPr>
          <w:rFonts w:ascii="Arial" w:hAnsi="Arial" w:cs="Arial"/>
          <w:sz w:val="24"/>
          <w:szCs w:val="24"/>
        </w:rPr>
      </w:pPr>
    </w:p>
    <w:tbl>
      <w:tblPr>
        <w:tblStyle w:val="TableGrid"/>
        <w:tblW w:w="0" w:type="auto"/>
        <w:tblLook w:val="04A0" w:firstRow="1" w:lastRow="0" w:firstColumn="1" w:lastColumn="0" w:noHBand="0" w:noVBand="1"/>
      </w:tblPr>
      <w:tblGrid>
        <w:gridCol w:w="2376"/>
        <w:gridCol w:w="6521"/>
      </w:tblGrid>
      <w:tr w:rsidR="00C004F6" w:rsidRPr="00384747" w:rsidTr="00FE6002">
        <w:trPr>
          <w:trHeight w:val="378"/>
        </w:trPr>
        <w:tc>
          <w:tcPr>
            <w:tcW w:w="2376" w:type="dxa"/>
            <w:vAlign w:val="center"/>
          </w:tcPr>
          <w:p w:rsidR="00103B27" w:rsidRPr="00FE6002" w:rsidRDefault="007518A0" w:rsidP="00E83460">
            <w:pPr>
              <w:jc w:val="center"/>
              <w:rPr>
                <w:rFonts w:ascii="Arial" w:hAnsi="Arial" w:cs="Arial"/>
                <w:b/>
              </w:rPr>
            </w:pPr>
            <w:r w:rsidRPr="00FE6002">
              <w:rPr>
                <w:rFonts w:ascii="Arial" w:hAnsi="Arial" w:cs="Arial"/>
                <w:b/>
              </w:rPr>
              <w:t xml:space="preserve">Visi Bupati </w:t>
            </w:r>
            <w:r w:rsidR="005142CC" w:rsidRPr="00FE6002">
              <w:rPr>
                <w:rFonts w:ascii="Arial" w:hAnsi="Arial" w:cs="Arial"/>
                <w:b/>
              </w:rPr>
              <w:t>Jombang</w:t>
            </w:r>
          </w:p>
        </w:tc>
        <w:tc>
          <w:tcPr>
            <w:tcW w:w="6521" w:type="dxa"/>
            <w:vAlign w:val="center"/>
          </w:tcPr>
          <w:p w:rsidR="00103B27" w:rsidRPr="00FE6002" w:rsidRDefault="007518A0" w:rsidP="00E83460">
            <w:pPr>
              <w:jc w:val="center"/>
              <w:rPr>
                <w:rFonts w:ascii="Arial" w:hAnsi="Arial" w:cs="Arial"/>
                <w:b/>
              </w:rPr>
            </w:pPr>
            <w:r w:rsidRPr="00FE6002">
              <w:rPr>
                <w:rFonts w:ascii="Arial" w:hAnsi="Arial" w:cs="Arial"/>
                <w:b/>
              </w:rPr>
              <w:t xml:space="preserve">Analisis Peran </w:t>
            </w:r>
            <w:r w:rsidR="00246ACB">
              <w:rPr>
                <w:rFonts w:ascii="Arial" w:hAnsi="Arial" w:cs="Arial"/>
                <w:b/>
              </w:rPr>
              <w:t>BLUD Puskesmas</w:t>
            </w:r>
            <w:r w:rsidRPr="00FE6002">
              <w:rPr>
                <w:rFonts w:ascii="Arial" w:hAnsi="Arial" w:cs="Arial"/>
                <w:b/>
              </w:rPr>
              <w:t xml:space="preserve"> dalam Mewujudkan Visi Pemda</w:t>
            </w:r>
          </w:p>
        </w:tc>
      </w:tr>
      <w:tr w:rsidR="00C004F6" w:rsidRPr="00384747" w:rsidTr="00FE6002">
        <w:tc>
          <w:tcPr>
            <w:tcW w:w="2376" w:type="dxa"/>
          </w:tcPr>
          <w:p w:rsidR="00103B27" w:rsidRPr="00FE6002" w:rsidRDefault="00AD6BE9" w:rsidP="00103B27">
            <w:pPr>
              <w:spacing w:line="360" w:lineRule="auto"/>
              <w:jc w:val="both"/>
              <w:rPr>
                <w:rFonts w:ascii="Arial" w:hAnsi="Arial" w:cs="Arial"/>
              </w:rPr>
            </w:pPr>
            <w:r w:rsidRPr="00FE6002">
              <w:rPr>
                <w:rFonts w:ascii="Arial" w:hAnsi="Arial" w:cs="Arial"/>
                <w:b/>
              </w:rPr>
              <w:t>Bersama Mewujudkan Jombang yang berkarakter dan berdaya saing</w:t>
            </w:r>
          </w:p>
        </w:tc>
        <w:tc>
          <w:tcPr>
            <w:tcW w:w="6521" w:type="dxa"/>
          </w:tcPr>
          <w:p w:rsidR="00103B27" w:rsidRPr="00FE6002" w:rsidRDefault="00103B27" w:rsidP="00FE6002">
            <w:pPr>
              <w:pStyle w:val="ListParagraph"/>
              <w:spacing w:line="360" w:lineRule="auto"/>
              <w:ind w:left="34"/>
              <w:jc w:val="both"/>
              <w:rPr>
                <w:rFonts w:ascii="Arial" w:hAnsi="Arial" w:cs="Arial"/>
                <w:lang w:val="en-ID"/>
              </w:rPr>
            </w:pPr>
            <w:r w:rsidRPr="00FE6002">
              <w:rPr>
                <w:rFonts w:ascii="Arial" w:hAnsi="Arial" w:cs="Arial"/>
              </w:rPr>
              <w:t xml:space="preserve">Peran </w:t>
            </w:r>
            <w:r w:rsidR="00246ACB">
              <w:rPr>
                <w:rFonts w:ascii="Arial" w:hAnsi="Arial" w:cs="Arial"/>
                <w:lang w:val="en-ID"/>
              </w:rPr>
              <w:t>BLUD Puskesmas</w:t>
            </w:r>
            <w:r w:rsidR="008C4AA9" w:rsidRPr="00FE6002">
              <w:rPr>
                <w:rFonts w:ascii="Arial" w:hAnsi="Arial" w:cs="Arial"/>
                <w:lang w:val="en-ID"/>
              </w:rPr>
              <w:t xml:space="preserve"> Pulo Lor</w:t>
            </w:r>
            <w:r w:rsidR="00FE6002">
              <w:rPr>
                <w:rFonts w:ascii="Arial" w:hAnsi="Arial" w:cs="Arial"/>
              </w:rPr>
              <w:t xml:space="preserve"> </w:t>
            </w:r>
            <w:r w:rsidRPr="00FE6002">
              <w:rPr>
                <w:rFonts w:ascii="Arial" w:hAnsi="Arial" w:cs="Arial"/>
              </w:rPr>
              <w:t xml:space="preserve">Kabupaten </w:t>
            </w:r>
            <w:r w:rsidR="005142CC" w:rsidRPr="00FE6002">
              <w:rPr>
                <w:rFonts w:ascii="Arial" w:hAnsi="Arial" w:cs="Arial"/>
              </w:rPr>
              <w:t>Jombang</w:t>
            </w:r>
            <w:r w:rsidRPr="00FE6002">
              <w:rPr>
                <w:rFonts w:ascii="Arial" w:hAnsi="Arial" w:cs="Arial"/>
              </w:rPr>
              <w:t xml:space="preserve"> dalam mewujudkan</w:t>
            </w:r>
            <w:r w:rsidR="00C004F6" w:rsidRPr="00FE6002">
              <w:rPr>
                <w:rFonts w:ascii="Arial" w:hAnsi="Arial" w:cs="Arial"/>
                <w:b/>
              </w:rPr>
              <w:t xml:space="preserve"> Masyarakat </w:t>
            </w:r>
            <w:r w:rsidR="005142CC" w:rsidRPr="00FE6002">
              <w:rPr>
                <w:rFonts w:ascii="Arial" w:hAnsi="Arial" w:cs="Arial"/>
                <w:b/>
              </w:rPr>
              <w:t>Jombang</w:t>
            </w:r>
            <w:r w:rsidR="00AD6BE9" w:rsidRPr="00FE6002">
              <w:rPr>
                <w:rFonts w:ascii="Arial" w:hAnsi="Arial" w:cs="Arial"/>
                <w:b/>
              </w:rPr>
              <w:t xml:space="preserve"> yang berkarakter dan berdaya saing</w:t>
            </w:r>
            <w:r w:rsidRPr="00FE6002">
              <w:rPr>
                <w:rFonts w:ascii="Arial" w:hAnsi="Arial" w:cs="Arial"/>
              </w:rPr>
              <w:t xml:space="preserve"> melalui </w:t>
            </w:r>
            <w:r w:rsidR="00C004F6" w:rsidRPr="00FE6002">
              <w:rPr>
                <w:rFonts w:ascii="Arial" w:hAnsi="Arial" w:cs="Arial"/>
                <w:lang w:val="en-ID"/>
              </w:rPr>
              <w:t>upaya peningkatan derajat kesehatan masyarakat. Hal ini diwujudkan dengan m</w:t>
            </w:r>
            <w:r w:rsidRPr="00FE6002">
              <w:rPr>
                <w:rFonts w:ascii="Arial" w:hAnsi="Arial" w:cs="Arial"/>
              </w:rPr>
              <w:t>emberi</w:t>
            </w:r>
            <w:r w:rsidR="00C004F6" w:rsidRPr="00FE6002">
              <w:rPr>
                <w:rFonts w:ascii="Arial" w:hAnsi="Arial" w:cs="Arial"/>
                <w:lang w:val="en-ID"/>
              </w:rPr>
              <w:t>k</w:t>
            </w:r>
            <w:r w:rsidRPr="00FE6002">
              <w:rPr>
                <w:rFonts w:ascii="Arial" w:hAnsi="Arial" w:cs="Arial"/>
              </w:rPr>
              <w:t xml:space="preserve">an pelayanan </w:t>
            </w:r>
            <w:r w:rsidR="00C004F6" w:rsidRPr="00FE6002">
              <w:rPr>
                <w:rFonts w:ascii="Arial" w:hAnsi="Arial" w:cs="Arial"/>
              </w:rPr>
              <w:t xml:space="preserve">kesehatan sesuai dengan standar, </w:t>
            </w:r>
            <w:r w:rsidRPr="00FE6002">
              <w:rPr>
                <w:rFonts w:ascii="Arial" w:hAnsi="Arial" w:cs="Arial"/>
              </w:rPr>
              <w:t xml:space="preserve">mendorong masyarakat </w:t>
            </w:r>
            <w:r w:rsidR="002B23C4" w:rsidRPr="00FE6002">
              <w:rPr>
                <w:rFonts w:ascii="Arial" w:hAnsi="Arial" w:cs="Arial"/>
                <w:lang w:val="en-ID"/>
              </w:rPr>
              <w:t xml:space="preserve">diwilayah kerja </w:t>
            </w:r>
            <w:r w:rsidR="00246ACB">
              <w:rPr>
                <w:rFonts w:ascii="Arial" w:hAnsi="Arial" w:cs="Arial"/>
                <w:lang w:val="en-ID"/>
              </w:rPr>
              <w:t>BLUD Puskesmas</w:t>
            </w:r>
            <w:r w:rsidRPr="00FE6002">
              <w:rPr>
                <w:rFonts w:ascii="Arial" w:hAnsi="Arial" w:cs="Arial"/>
              </w:rPr>
              <w:t xml:space="preserve">semakin berperan aktif dalam mencegah, melindungi dan memelihara dirinya, keluarga, masyarakat dan lingkungannya agar terhindar dari resiko gangguan kesehatan </w:t>
            </w:r>
            <w:r w:rsidR="00AD6BE9" w:rsidRPr="00FE6002">
              <w:rPr>
                <w:rFonts w:ascii="Arial" w:hAnsi="Arial" w:cs="Arial"/>
                <w:lang w:val="en-ID"/>
              </w:rPr>
              <w:t xml:space="preserve">sehingga </w:t>
            </w:r>
            <w:r w:rsidR="00E83460" w:rsidRPr="00FE6002">
              <w:rPr>
                <w:rFonts w:ascii="Arial" w:hAnsi="Arial" w:cs="Arial"/>
                <w:lang w:val="en-ID"/>
              </w:rPr>
              <w:t xml:space="preserve">indeks </w:t>
            </w:r>
            <w:r w:rsidR="00AD6BE9" w:rsidRPr="00FE6002">
              <w:rPr>
                <w:rFonts w:ascii="Arial" w:hAnsi="Arial" w:cs="Arial"/>
                <w:lang w:val="en-ID"/>
              </w:rPr>
              <w:t>derajat kesehatan mas</w:t>
            </w:r>
            <w:r w:rsidR="00E83460" w:rsidRPr="00FE6002">
              <w:rPr>
                <w:rFonts w:ascii="Arial" w:hAnsi="Arial" w:cs="Arial"/>
                <w:lang w:val="en-ID"/>
              </w:rPr>
              <w:t>yarakat membaik.</w:t>
            </w:r>
          </w:p>
        </w:tc>
      </w:tr>
    </w:tbl>
    <w:p w:rsidR="00103B27" w:rsidRPr="00384747" w:rsidRDefault="00103B27" w:rsidP="00103B27">
      <w:pPr>
        <w:pStyle w:val="ListParagraph"/>
        <w:spacing w:after="0" w:line="360" w:lineRule="auto"/>
        <w:ind w:left="567"/>
        <w:jc w:val="center"/>
        <w:rPr>
          <w:rFonts w:ascii="Arial" w:hAnsi="Arial" w:cs="Arial"/>
        </w:rPr>
      </w:pPr>
    </w:p>
    <w:p w:rsidR="00103B27" w:rsidRPr="00384747" w:rsidRDefault="00103B27" w:rsidP="00103B27">
      <w:pPr>
        <w:pStyle w:val="ListParagraph"/>
        <w:spacing w:after="0" w:line="360" w:lineRule="auto"/>
        <w:ind w:left="567"/>
        <w:jc w:val="center"/>
        <w:rPr>
          <w:rFonts w:ascii="Arial" w:hAnsi="Arial" w:cs="Arial"/>
        </w:rPr>
      </w:pPr>
      <w:r w:rsidRPr="00384747">
        <w:rPr>
          <w:rFonts w:ascii="Arial" w:hAnsi="Arial" w:cs="Arial"/>
        </w:rPr>
        <w:t xml:space="preserve">Tabel 3.2.2 </w:t>
      </w:r>
    </w:p>
    <w:p w:rsidR="00103B27" w:rsidRPr="00FE6002" w:rsidRDefault="00103B27" w:rsidP="00FE6002">
      <w:pPr>
        <w:pStyle w:val="ListParagraph"/>
        <w:spacing w:after="0" w:line="240" w:lineRule="auto"/>
        <w:ind w:left="567"/>
        <w:jc w:val="center"/>
        <w:rPr>
          <w:rFonts w:ascii="Arial" w:hAnsi="Arial" w:cs="Arial"/>
          <w:sz w:val="24"/>
          <w:szCs w:val="24"/>
        </w:rPr>
      </w:pPr>
      <w:r w:rsidRPr="00FE6002">
        <w:rPr>
          <w:rFonts w:ascii="Arial" w:hAnsi="Arial" w:cs="Arial"/>
          <w:sz w:val="24"/>
          <w:szCs w:val="24"/>
        </w:rPr>
        <w:t xml:space="preserve">Telaah Keterkaitan Antara Misi Bupati dan Wakil Bupati </w:t>
      </w:r>
      <w:r w:rsidR="005142CC" w:rsidRPr="00FE6002">
        <w:rPr>
          <w:rFonts w:ascii="Arial" w:hAnsi="Arial" w:cs="Arial"/>
          <w:sz w:val="24"/>
          <w:szCs w:val="24"/>
        </w:rPr>
        <w:t>Jombang</w:t>
      </w:r>
      <w:r w:rsidRPr="00FE6002">
        <w:rPr>
          <w:rFonts w:ascii="Arial" w:hAnsi="Arial" w:cs="Arial"/>
          <w:sz w:val="24"/>
          <w:szCs w:val="24"/>
        </w:rPr>
        <w:t xml:space="preserve"> dengan </w:t>
      </w:r>
    </w:p>
    <w:p w:rsidR="00103B27" w:rsidRDefault="00103B27" w:rsidP="002514CA">
      <w:pPr>
        <w:pStyle w:val="ListParagraph"/>
        <w:spacing w:after="0" w:line="360" w:lineRule="auto"/>
        <w:ind w:left="567"/>
        <w:jc w:val="center"/>
        <w:rPr>
          <w:rFonts w:ascii="Arial" w:hAnsi="Arial" w:cs="Arial"/>
          <w:sz w:val="24"/>
          <w:szCs w:val="24"/>
        </w:rPr>
      </w:pPr>
      <w:r w:rsidRPr="00FE6002">
        <w:rPr>
          <w:rFonts w:ascii="Arial" w:hAnsi="Arial" w:cs="Arial"/>
          <w:sz w:val="24"/>
          <w:szCs w:val="24"/>
        </w:rPr>
        <w:t xml:space="preserve">Peran </w:t>
      </w:r>
      <w:r w:rsidR="00246ACB">
        <w:rPr>
          <w:rFonts w:ascii="Arial" w:hAnsi="Arial" w:cs="Arial"/>
          <w:sz w:val="24"/>
          <w:szCs w:val="24"/>
          <w:lang w:val="en-ID"/>
        </w:rPr>
        <w:t>BLUD Puskesmas</w:t>
      </w:r>
      <w:r w:rsidR="008C4AA9" w:rsidRPr="00FE6002">
        <w:rPr>
          <w:rFonts w:ascii="Arial" w:hAnsi="Arial" w:cs="Arial"/>
          <w:sz w:val="24"/>
          <w:szCs w:val="24"/>
          <w:lang w:val="en-ID"/>
        </w:rPr>
        <w:t xml:space="preserve"> Pulo Lor</w:t>
      </w:r>
      <w:r w:rsidRPr="00FE6002">
        <w:rPr>
          <w:rFonts w:ascii="Arial" w:hAnsi="Arial" w:cs="Arial"/>
          <w:sz w:val="24"/>
          <w:szCs w:val="24"/>
        </w:rPr>
        <w:t xml:space="preserve"> Kabupaten </w:t>
      </w:r>
      <w:r w:rsidR="005142CC" w:rsidRPr="00FE6002">
        <w:rPr>
          <w:rFonts w:ascii="Arial" w:hAnsi="Arial" w:cs="Arial"/>
          <w:sz w:val="24"/>
          <w:szCs w:val="24"/>
        </w:rPr>
        <w:t>Jombang</w:t>
      </w:r>
    </w:p>
    <w:tbl>
      <w:tblPr>
        <w:tblStyle w:val="TableGrid"/>
        <w:tblW w:w="5000" w:type="pct"/>
        <w:tblLook w:val="04A0" w:firstRow="1" w:lastRow="0" w:firstColumn="1" w:lastColumn="0" w:noHBand="0" w:noVBand="1"/>
      </w:tblPr>
      <w:tblGrid>
        <w:gridCol w:w="3049"/>
        <w:gridCol w:w="5956"/>
      </w:tblGrid>
      <w:tr w:rsidR="00103B27" w:rsidRPr="00384747" w:rsidTr="00E83460">
        <w:tc>
          <w:tcPr>
            <w:tcW w:w="1693" w:type="pct"/>
            <w:shd w:val="clear" w:color="auto" w:fill="EDEDED" w:themeFill="accent3" w:themeFillTint="33"/>
            <w:vAlign w:val="center"/>
          </w:tcPr>
          <w:p w:rsidR="00103B27" w:rsidRPr="00FE6002" w:rsidRDefault="002514CA" w:rsidP="00E83460">
            <w:pPr>
              <w:jc w:val="center"/>
              <w:rPr>
                <w:rFonts w:ascii="Arial" w:hAnsi="Arial" w:cs="Arial"/>
                <w:b/>
              </w:rPr>
            </w:pPr>
            <w:r w:rsidRPr="00FE6002">
              <w:rPr>
                <w:rFonts w:ascii="Arial" w:hAnsi="Arial" w:cs="Arial"/>
                <w:b/>
              </w:rPr>
              <w:t xml:space="preserve">Misi Bupati  </w:t>
            </w:r>
            <w:r w:rsidR="005142CC" w:rsidRPr="00FE6002">
              <w:rPr>
                <w:rFonts w:ascii="Arial" w:hAnsi="Arial" w:cs="Arial"/>
                <w:b/>
              </w:rPr>
              <w:t>Jombang</w:t>
            </w:r>
          </w:p>
        </w:tc>
        <w:tc>
          <w:tcPr>
            <w:tcW w:w="3307" w:type="pct"/>
            <w:shd w:val="clear" w:color="auto" w:fill="EDEDED" w:themeFill="accent3" w:themeFillTint="33"/>
            <w:vAlign w:val="center"/>
          </w:tcPr>
          <w:p w:rsidR="00103B27" w:rsidRPr="00FE6002" w:rsidRDefault="002514CA" w:rsidP="00E83460">
            <w:pPr>
              <w:jc w:val="center"/>
              <w:rPr>
                <w:rFonts w:ascii="Arial" w:hAnsi="Arial" w:cs="Arial"/>
                <w:b/>
              </w:rPr>
            </w:pPr>
            <w:r w:rsidRPr="00FE6002">
              <w:rPr>
                <w:rFonts w:ascii="Arial" w:hAnsi="Arial" w:cs="Arial"/>
                <w:b/>
              </w:rPr>
              <w:t xml:space="preserve">Analisis Peran </w:t>
            </w:r>
            <w:r w:rsidR="00246ACB">
              <w:rPr>
                <w:rFonts w:ascii="Arial" w:hAnsi="Arial" w:cs="Arial"/>
                <w:b/>
                <w:lang w:val="en-ID"/>
              </w:rPr>
              <w:t>BLUD Puskesmas</w:t>
            </w:r>
            <w:r w:rsidR="008C4AA9" w:rsidRPr="00FE6002">
              <w:rPr>
                <w:rFonts w:ascii="Arial" w:hAnsi="Arial" w:cs="Arial"/>
                <w:b/>
                <w:lang w:val="en-ID"/>
              </w:rPr>
              <w:t xml:space="preserve"> Pulo Lor</w:t>
            </w:r>
            <w:r w:rsidRPr="00FE6002">
              <w:rPr>
                <w:rFonts w:ascii="Arial" w:hAnsi="Arial" w:cs="Arial"/>
                <w:b/>
              </w:rPr>
              <w:t xml:space="preserve"> Kab. </w:t>
            </w:r>
            <w:r w:rsidR="005142CC" w:rsidRPr="00FE6002">
              <w:rPr>
                <w:rFonts w:ascii="Arial" w:hAnsi="Arial" w:cs="Arial"/>
                <w:b/>
              </w:rPr>
              <w:t>Jombang</w:t>
            </w:r>
            <w:r w:rsidR="00FE6002">
              <w:rPr>
                <w:rFonts w:ascii="Arial" w:hAnsi="Arial" w:cs="Arial"/>
                <w:b/>
              </w:rPr>
              <w:t xml:space="preserve"> </w:t>
            </w:r>
            <w:r w:rsidRPr="00FE6002">
              <w:rPr>
                <w:rFonts w:ascii="Arial" w:hAnsi="Arial" w:cs="Arial"/>
                <w:b/>
                <w:lang w:val="en-ID"/>
              </w:rPr>
              <w:t>d</w:t>
            </w:r>
            <w:r w:rsidRPr="00FE6002">
              <w:rPr>
                <w:rFonts w:ascii="Arial" w:hAnsi="Arial" w:cs="Arial"/>
                <w:b/>
              </w:rPr>
              <w:t xml:space="preserve">alam Mewujudkan Misi Bupati </w:t>
            </w:r>
            <w:r w:rsidR="005142CC" w:rsidRPr="00FE6002">
              <w:rPr>
                <w:rFonts w:ascii="Arial" w:hAnsi="Arial" w:cs="Arial"/>
                <w:b/>
              </w:rPr>
              <w:t>Jombang</w:t>
            </w:r>
          </w:p>
        </w:tc>
      </w:tr>
      <w:tr w:rsidR="00103B27" w:rsidRPr="00384747" w:rsidTr="00E83460">
        <w:tc>
          <w:tcPr>
            <w:tcW w:w="1693" w:type="pct"/>
          </w:tcPr>
          <w:p w:rsidR="00103B27" w:rsidRPr="00FE6002" w:rsidRDefault="00103B27" w:rsidP="002514CA">
            <w:pPr>
              <w:spacing w:line="360" w:lineRule="auto"/>
              <w:rPr>
                <w:rFonts w:ascii="Arial" w:hAnsi="Arial" w:cs="Arial"/>
                <w:b/>
              </w:rPr>
            </w:pPr>
            <w:r w:rsidRPr="00FE6002">
              <w:rPr>
                <w:rFonts w:ascii="Arial" w:hAnsi="Arial" w:cs="Arial"/>
                <w:b/>
              </w:rPr>
              <w:t>Misi 2 :</w:t>
            </w:r>
          </w:p>
          <w:p w:rsidR="00103B27" w:rsidRPr="00FE6002" w:rsidRDefault="00E83460" w:rsidP="002514CA">
            <w:pPr>
              <w:pStyle w:val="ListParagraph"/>
              <w:spacing w:line="360" w:lineRule="auto"/>
              <w:ind w:left="0"/>
              <w:rPr>
                <w:rFonts w:ascii="Arial" w:hAnsi="Arial" w:cs="Arial"/>
              </w:rPr>
            </w:pPr>
            <w:r w:rsidRPr="00FE6002">
              <w:rPr>
                <w:rFonts w:ascii="Arial" w:hAnsi="Arial" w:cs="Arial"/>
              </w:rPr>
              <w:t>Mewujudkan masyarakat Jombang yang berkualitas, religius, dan berbudaya</w:t>
            </w:r>
          </w:p>
        </w:tc>
        <w:tc>
          <w:tcPr>
            <w:tcW w:w="3307" w:type="pct"/>
          </w:tcPr>
          <w:p w:rsidR="00103B27" w:rsidRPr="00BA7E37" w:rsidRDefault="00103B27" w:rsidP="002514CA">
            <w:pPr>
              <w:spacing w:line="360" w:lineRule="auto"/>
              <w:jc w:val="both"/>
              <w:rPr>
                <w:rFonts w:ascii="Arial" w:hAnsi="Arial" w:cs="Arial"/>
              </w:rPr>
            </w:pPr>
            <w:r w:rsidRPr="00FE6002">
              <w:rPr>
                <w:rFonts w:ascii="Arial" w:hAnsi="Arial" w:cs="Arial"/>
              </w:rPr>
              <w:t xml:space="preserve">Peran </w:t>
            </w:r>
            <w:r w:rsidR="00246ACB">
              <w:rPr>
                <w:rFonts w:ascii="Arial" w:hAnsi="Arial" w:cs="Arial"/>
              </w:rPr>
              <w:t>BLUD Puskesmas</w:t>
            </w:r>
            <w:r w:rsidR="008C4AA9" w:rsidRPr="00FE6002">
              <w:rPr>
                <w:rFonts w:ascii="Arial" w:hAnsi="Arial" w:cs="Arial"/>
              </w:rPr>
              <w:t xml:space="preserve"> Pulo Lor</w:t>
            </w:r>
            <w:r w:rsidRPr="00FE6002">
              <w:rPr>
                <w:rFonts w:ascii="Arial" w:hAnsi="Arial" w:cs="Arial"/>
              </w:rPr>
              <w:t xml:space="preserve"> Kabupaten </w:t>
            </w:r>
            <w:r w:rsidR="005142CC" w:rsidRPr="00FE6002">
              <w:rPr>
                <w:rFonts w:ascii="Arial" w:hAnsi="Arial" w:cs="Arial"/>
              </w:rPr>
              <w:t>Jombang</w:t>
            </w:r>
            <w:r w:rsidRPr="00FE6002">
              <w:rPr>
                <w:rFonts w:ascii="Arial" w:hAnsi="Arial" w:cs="Arial"/>
              </w:rPr>
              <w:t xml:space="preserve"> dalam mewujudkan Misi Bupati </w:t>
            </w:r>
            <w:r w:rsidR="005142CC" w:rsidRPr="00FE6002">
              <w:rPr>
                <w:rFonts w:ascii="Arial" w:hAnsi="Arial" w:cs="Arial"/>
              </w:rPr>
              <w:t>Jombang</w:t>
            </w:r>
            <w:r w:rsidR="00FE6002">
              <w:rPr>
                <w:rFonts w:ascii="Arial" w:hAnsi="Arial" w:cs="Arial"/>
              </w:rPr>
              <w:t xml:space="preserve"> </w:t>
            </w:r>
            <w:r w:rsidR="001D32E8" w:rsidRPr="00FE6002">
              <w:rPr>
                <w:rFonts w:ascii="Arial" w:hAnsi="Arial" w:cs="Arial"/>
                <w:b/>
              </w:rPr>
              <w:t xml:space="preserve">Pemenuhan kebutuhan dasar untuk mewujudkan masyarakat yang lebih sejahtera dan mandiri </w:t>
            </w:r>
            <w:r w:rsidRPr="00FE6002">
              <w:rPr>
                <w:rFonts w:ascii="Arial" w:hAnsi="Arial" w:cs="Arial"/>
              </w:rPr>
              <w:t xml:space="preserve">melalui peningkatan penyelenggaraan pelayanan </w:t>
            </w:r>
            <w:r w:rsidR="002B23C4" w:rsidRPr="00FE6002">
              <w:rPr>
                <w:rFonts w:ascii="Arial" w:hAnsi="Arial" w:cs="Arial"/>
              </w:rPr>
              <w:t>kesehatan dasar sesuai standar</w:t>
            </w:r>
            <w:r w:rsidR="00E83460" w:rsidRPr="00FE6002">
              <w:rPr>
                <w:rFonts w:ascii="Arial" w:hAnsi="Arial" w:cs="Arial"/>
              </w:rPr>
              <w:t xml:space="preserve"> guna memperbaiki indeks derajat kesehatan masyarakat</w:t>
            </w:r>
          </w:p>
        </w:tc>
      </w:tr>
    </w:tbl>
    <w:p w:rsidR="002514CA" w:rsidRDefault="002514CA" w:rsidP="00103B27">
      <w:pPr>
        <w:spacing w:after="0" w:line="240" w:lineRule="auto"/>
        <w:jc w:val="center"/>
        <w:rPr>
          <w:rFonts w:ascii="Arial" w:hAnsi="Arial" w:cs="Arial"/>
        </w:rPr>
      </w:pPr>
    </w:p>
    <w:p w:rsidR="00B411A4" w:rsidRPr="00384747" w:rsidRDefault="00B411A4" w:rsidP="00103B27">
      <w:pPr>
        <w:spacing w:after="0" w:line="240" w:lineRule="auto"/>
        <w:jc w:val="center"/>
        <w:rPr>
          <w:rFonts w:ascii="Arial" w:hAnsi="Arial" w:cs="Arial"/>
        </w:rPr>
      </w:pPr>
    </w:p>
    <w:p w:rsidR="00103B27" w:rsidRPr="00FE6002" w:rsidRDefault="00103B27" w:rsidP="00103B27">
      <w:pPr>
        <w:spacing w:after="0" w:line="240" w:lineRule="auto"/>
        <w:jc w:val="center"/>
        <w:rPr>
          <w:rFonts w:ascii="Arial" w:hAnsi="Arial" w:cs="Arial"/>
          <w:sz w:val="24"/>
          <w:szCs w:val="24"/>
        </w:rPr>
      </w:pPr>
      <w:r w:rsidRPr="00FE6002">
        <w:rPr>
          <w:rFonts w:ascii="Arial" w:hAnsi="Arial" w:cs="Arial"/>
          <w:sz w:val="24"/>
          <w:szCs w:val="24"/>
        </w:rPr>
        <w:t>Tabel 3.2.3</w:t>
      </w:r>
    </w:p>
    <w:p w:rsidR="00103B27" w:rsidRPr="00FE6002" w:rsidRDefault="00103B27" w:rsidP="00103B27">
      <w:pPr>
        <w:pStyle w:val="ListParagraph"/>
        <w:spacing w:after="0" w:line="240" w:lineRule="auto"/>
        <w:ind w:left="567"/>
        <w:jc w:val="center"/>
        <w:rPr>
          <w:rFonts w:ascii="Arial" w:hAnsi="Arial" w:cs="Arial"/>
          <w:sz w:val="24"/>
          <w:szCs w:val="24"/>
        </w:rPr>
      </w:pPr>
      <w:r w:rsidRPr="00FE6002">
        <w:rPr>
          <w:rFonts w:ascii="Arial" w:hAnsi="Arial" w:cs="Arial"/>
          <w:sz w:val="24"/>
          <w:szCs w:val="24"/>
        </w:rPr>
        <w:t xml:space="preserve">Faktor Penghambat dan Pendorong Pelayanan </w:t>
      </w:r>
      <w:r w:rsidR="00246ACB">
        <w:rPr>
          <w:rFonts w:ascii="Arial" w:hAnsi="Arial" w:cs="Arial"/>
          <w:sz w:val="24"/>
          <w:szCs w:val="24"/>
          <w:lang w:val="en-ID"/>
        </w:rPr>
        <w:t>BLUD Puskesmas</w:t>
      </w:r>
      <w:r w:rsidR="008C4AA9" w:rsidRPr="00FE6002">
        <w:rPr>
          <w:rFonts w:ascii="Arial" w:hAnsi="Arial" w:cs="Arial"/>
          <w:sz w:val="24"/>
          <w:szCs w:val="24"/>
          <w:lang w:val="en-ID"/>
        </w:rPr>
        <w:t xml:space="preserve"> Pulo Lor</w:t>
      </w:r>
      <w:r w:rsidRPr="00FE6002">
        <w:rPr>
          <w:rFonts w:ascii="Arial" w:hAnsi="Arial" w:cs="Arial"/>
          <w:sz w:val="24"/>
          <w:szCs w:val="24"/>
        </w:rPr>
        <w:t xml:space="preserve"> Kabupaten </w:t>
      </w:r>
      <w:r w:rsidR="005142CC" w:rsidRPr="00FE6002">
        <w:rPr>
          <w:rFonts w:ascii="Arial" w:hAnsi="Arial" w:cs="Arial"/>
          <w:sz w:val="24"/>
          <w:szCs w:val="24"/>
        </w:rPr>
        <w:t>Jombang</w:t>
      </w:r>
      <w:r w:rsidRPr="00FE6002">
        <w:rPr>
          <w:rFonts w:ascii="Arial" w:hAnsi="Arial" w:cs="Arial"/>
          <w:sz w:val="24"/>
          <w:szCs w:val="24"/>
        </w:rPr>
        <w:t xml:space="preserve"> Terhadap Pencapaian Visi, Misi </w:t>
      </w:r>
    </w:p>
    <w:p w:rsidR="00103B27" w:rsidRPr="00384747" w:rsidRDefault="00103B27" w:rsidP="00103B27">
      <w:pPr>
        <w:pStyle w:val="ListParagraph"/>
        <w:spacing w:after="0" w:line="240" w:lineRule="auto"/>
        <w:ind w:left="567"/>
        <w:jc w:val="center"/>
        <w:rPr>
          <w:rFonts w:ascii="Arial" w:hAnsi="Arial" w:cs="Arial"/>
        </w:rPr>
      </w:pPr>
      <w:r w:rsidRPr="00FE6002">
        <w:rPr>
          <w:rFonts w:ascii="Arial" w:hAnsi="Arial" w:cs="Arial"/>
          <w:sz w:val="24"/>
          <w:szCs w:val="24"/>
        </w:rPr>
        <w:t xml:space="preserve">dan Program Bupati dan Wakil Bupati </w:t>
      </w:r>
      <w:r w:rsidR="005142CC" w:rsidRPr="00FE6002">
        <w:rPr>
          <w:rFonts w:ascii="Arial" w:hAnsi="Arial" w:cs="Arial"/>
          <w:sz w:val="24"/>
          <w:szCs w:val="24"/>
        </w:rPr>
        <w:t>Jombang</w:t>
      </w:r>
    </w:p>
    <w:p w:rsidR="00103B27" w:rsidRPr="00384747" w:rsidRDefault="00103B27" w:rsidP="00103B27">
      <w:pPr>
        <w:pStyle w:val="ListParagraph"/>
        <w:spacing w:after="0" w:line="240" w:lineRule="auto"/>
        <w:ind w:left="567"/>
        <w:jc w:val="center"/>
        <w:rPr>
          <w:rFonts w:ascii="Arial" w:hAnsi="Arial" w:cs="Arial"/>
        </w:rPr>
      </w:pPr>
    </w:p>
    <w:tbl>
      <w:tblPr>
        <w:tblStyle w:val="TableGrid"/>
        <w:tblW w:w="9215" w:type="dxa"/>
        <w:tblInd w:w="-176" w:type="dxa"/>
        <w:tblLayout w:type="fixed"/>
        <w:tblLook w:val="04A0" w:firstRow="1" w:lastRow="0" w:firstColumn="1" w:lastColumn="0" w:noHBand="0" w:noVBand="1"/>
      </w:tblPr>
      <w:tblGrid>
        <w:gridCol w:w="567"/>
        <w:gridCol w:w="2269"/>
        <w:gridCol w:w="2693"/>
        <w:gridCol w:w="1985"/>
        <w:gridCol w:w="1701"/>
      </w:tblGrid>
      <w:tr w:rsidR="00103B27" w:rsidRPr="00384747" w:rsidTr="001E4FC8">
        <w:trPr>
          <w:trHeight w:val="397"/>
        </w:trPr>
        <w:tc>
          <w:tcPr>
            <w:tcW w:w="9215" w:type="dxa"/>
            <w:gridSpan w:val="5"/>
            <w:vAlign w:val="center"/>
          </w:tcPr>
          <w:p w:rsidR="00103B27" w:rsidRPr="00FE6002" w:rsidRDefault="00103B27" w:rsidP="00A22355">
            <w:pPr>
              <w:pStyle w:val="ListParagraph"/>
              <w:ind w:left="0"/>
              <w:rPr>
                <w:rFonts w:ascii="Arial" w:hAnsi="Arial" w:cs="Arial"/>
                <w:b/>
                <w:sz w:val="20"/>
                <w:szCs w:val="20"/>
              </w:rPr>
            </w:pPr>
            <w:r w:rsidRPr="00FE6002">
              <w:rPr>
                <w:rFonts w:ascii="Arial" w:hAnsi="Arial" w:cs="Arial"/>
                <w:b/>
                <w:sz w:val="20"/>
                <w:szCs w:val="20"/>
              </w:rPr>
              <w:t>Visi : “</w:t>
            </w:r>
            <w:r w:rsidR="00E83460" w:rsidRPr="00FE6002">
              <w:rPr>
                <w:rFonts w:ascii="Arial" w:hAnsi="Arial" w:cs="Arial"/>
                <w:b/>
                <w:sz w:val="20"/>
                <w:szCs w:val="20"/>
              </w:rPr>
              <w:t>Bersama Mewujudkan Jombang yang berkarakter dan berdaya saing</w:t>
            </w:r>
            <w:r w:rsidRPr="00FE6002">
              <w:rPr>
                <w:rFonts w:ascii="Arial" w:hAnsi="Arial" w:cs="Arial"/>
                <w:b/>
                <w:sz w:val="20"/>
                <w:szCs w:val="20"/>
              </w:rPr>
              <w:t>”</w:t>
            </w:r>
          </w:p>
        </w:tc>
      </w:tr>
      <w:tr w:rsidR="00103B27" w:rsidRPr="00384747" w:rsidTr="001E4FC8">
        <w:trPr>
          <w:trHeight w:val="397"/>
        </w:trPr>
        <w:tc>
          <w:tcPr>
            <w:tcW w:w="567" w:type="dxa"/>
            <w:vMerge w:val="restart"/>
            <w:vAlign w:val="center"/>
          </w:tcPr>
          <w:p w:rsidR="00103B27" w:rsidRPr="00FE6002" w:rsidRDefault="00103B27" w:rsidP="00A22355">
            <w:pPr>
              <w:pStyle w:val="ListParagraph"/>
              <w:ind w:left="0"/>
              <w:jc w:val="center"/>
              <w:rPr>
                <w:rFonts w:ascii="Arial" w:hAnsi="Arial" w:cs="Arial"/>
                <w:b/>
                <w:sz w:val="20"/>
                <w:szCs w:val="20"/>
              </w:rPr>
            </w:pPr>
          </w:p>
          <w:p w:rsidR="00103B27" w:rsidRPr="00FE6002" w:rsidRDefault="00103B27" w:rsidP="00A22355">
            <w:pPr>
              <w:pStyle w:val="ListParagraph"/>
              <w:ind w:left="0"/>
              <w:jc w:val="center"/>
              <w:rPr>
                <w:rFonts w:ascii="Arial" w:hAnsi="Arial" w:cs="Arial"/>
                <w:b/>
                <w:sz w:val="20"/>
                <w:szCs w:val="20"/>
              </w:rPr>
            </w:pPr>
            <w:r w:rsidRPr="00FE6002">
              <w:rPr>
                <w:rFonts w:ascii="Arial" w:hAnsi="Arial" w:cs="Arial"/>
                <w:b/>
                <w:sz w:val="20"/>
                <w:szCs w:val="20"/>
              </w:rPr>
              <w:t>No</w:t>
            </w:r>
          </w:p>
        </w:tc>
        <w:tc>
          <w:tcPr>
            <w:tcW w:w="2269" w:type="dxa"/>
            <w:vMerge w:val="restart"/>
            <w:vAlign w:val="center"/>
          </w:tcPr>
          <w:p w:rsidR="00103B27" w:rsidRPr="00FE6002" w:rsidRDefault="00103B27" w:rsidP="00A22355">
            <w:pPr>
              <w:pStyle w:val="ListParagraph"/>
              <w:ind w:left="0"/>
              <w:jc w:val="center"/>
              <w:rPr>
                <w:rFonts w:ascii="Arial" w:hAnsi="Arial" w:cs="Arial"/>
                <w:b/>
                <w:sz w:val="20"/>
                <w:szCs w:val="20"/>
              </w:rPr>
            </w:pPr>
            <w:r w:rsidRPr="00FE6002">
              <w:rPr>
                <w:rFonts w:ascii="Arial" w:hAnsi="Arial" w:cs="Arial"/>
                <w:b/>
                <w:sz w:val="20"/>
                <w:szCs w:val="20"/>
              </w:rPr>
              <w:t xml:space="preserve">Misi dan Program Bupati dan Wakil Bupati </w:t>
            </w:r>
            <w:r w:rsidR="005142CC" w:rsidRPr="00FE6002">
              <w:rPr>
                <w:rFonts w:ascii="Arial" w:hAnsi="Arial" w:cs="Arial"/>
                <w:b/>
                <w:sz w:val="20"/>
                <w:szCs w:val="20"/>
              </w:rPr>
              <w:t>Jombang</w:t>
            </w:r>
          </w:p>
        </w:tc>
        <w:tc>
          <w:tcPr>
            <w:tcW w:w="2693" w:type="dxa"/>
            <w:vMerge w:val="restart"/>
            <w:vAlign w:val="center"/>
          </w:tcPr>
          <w:p w:rsidR="00103B27" w:rsidRPr="00FE6002" w:rsidRDefault="00103B27" w:rsidP="00A22355">
            <w:pPr>
              <w:pStyle w:val="ListParagraph"/>
              <w:ind w:left="0"/>
              <w:jc w:val="center"/>
              <w:rPr>
                <w:rFonts w:ascii="Arial" w:hAnsi="Arial" w:cs="Arial"/>
                <w:b/>
                <w:sz w:val="20"/>
                <w:szCs w:val="20"/>
                <w:lang w:val="en-ID"/>
              </w:rPr>
            </w:pPr>
            <w:r w:rsidRPr="00FE6002">
              <w:rPr>
                <w:rFonts w:ascii="Arial" w:hAnsi="Arial" w:cs="Arial"/>
                <w:b/>
                <w:sz w:val="20"/>
                <w:szCs w:val="20"/>
              </w:rPr>
              <w:t xml:space="preserve">Permasalahan Pelayanan </w:t>
            </w:r>
            <w:r w:rsidR="00246ACB">
              <w:rPr>
                <w:rFonts w:ascii="Arial" w:hAnsi="Arial" w:cs="Arial"/>
                <w:b/>
                <w:sz w:val="20"/>
                <w:szCs w:val="20"/>
                <w:lang w:val="en-ID"/>
              </w:rPr>
              <w:t>BLUD Puskesmas</w:t>
            </w:r>
            <w:r w:rsidR="008C4AA9" w:rsidRPr="00FE6002">
              <w:rPr>
                <w:rFonts w:ascii="Arial" w:hAnsi="Arial" w:cs="Arial"/>
                <w:b/>
                <w:sz w:val="20"/>
                <w:szCs w:val="20"/>
                <w:lang w:val="en-ID"/>
              </w:rPr>
              <w:t xml:space="preserve"> Pulo Lor</w:t>
            </w:r>
          </w:p>
        </w:tc>
        <w:tc>
          <w:tcPr>
            <w:tcW w:w="3686" w:type="dxa"/>
            <w:gridSpan w:val="2"/>
            <w:vAlign w:val="center"/>
          </w:tcPr>
          <w:p w:rsidR="00103B27" w:rsidRPr="00FE6002" w:rsidRDefault="00103B27" w:rsidP="00A22355">
            <w:pPr>
              <w:pStyle w:val="ListParagraph"/>
              <w:ind w:left="0"/>
              <w:jc w:val="center"/>
              <w:rPr>
                <w:rFonts w:ascii="Arial" w:hAnsi="Arial" w:cs="Arial"/>
                <w:b/>
                <w:sz w:val="20"/>
                <w:szCs w:val="20"/>
              </w:rPr>
            </w:pPr>
          </w:p>
          <w:p w:rsidR="00103B27" w:rsidRPr="00FE6002" w:rsidRDefault="00103B27" w:rsidP="00A22355">
            <w:pPr>
              <w:pStyle w:val="ListParagraph"/>
              <w:ind w:left="0"/>
              <w:jc w:val="center"/>
              <w:rPr>
                <w:rFonts w:ascii="Arial" w:hAnsi="Arial" w:cs="Arial"/>
                <w:b/>
                <w:sz w:val="20"/>
                <w:szCs w:val="20"/>
              </w:rPr>
            </w:pPr>
            <w:r w:rsidRPr="00FE6002">
              <w:rPr>
                <w:rFonts w:ascii="Arial" w:hAnsi="Arial" w:cs="Arial"/>
                <w:b/>
                <w:sz w:val="20"/>
                <w:szCs w:val="20"/>
              </w:rPr>
              <w:t>Faktor</w:t>
            </w:r>
          </w:p>
          <w:p w:rsidR="00103B27" w:rsidRPr="00FE6002" w:rsidRDefault="00103B27" w:rsidP="00A22355">
            <w:pPr>
              <w:pStyle w:val="ListParagraph"/>
              <w:ind w:left="0"/>
              <w:jc w:val="center"/>
              <w:rPr>
                <w:rFonts w:ascii="Arial" w:hAnsi="Arial" w:cs="Arial"/>
                <w:b/>
                <w:sz w:val="20"/>
                <w:szCs w:val="20"/>
              </w:rPr>
            </w:pPr>
          </w:p>
        </w:tc>
      </w:tr>
      <w:tr w:rsidR="00103B27" w:rsidRPr="00384747" w:rsidTr="001E4FC8">
        <w:trPr>
          <w:trHeight w:val="397"/>
        </w:trPr>
        <w:tc>
          <w:tcPr>
            <w:tcW w:w="567" w:type="dxa"/>
            <w:vMerge/>
            <w:vAlign w:val="center"/>
          </w:tcPr>
          <w:p w:rsidR="00103B27" w:rsidRPr="00FE6002" w:rsidRDefault="00103B27" w:rsidP="00A22355">
            <w:pPr>
              <w:pStyle w:val="ListParagraph"/>
              <w:ind w:left="0"/>
              <w:jc w:val="center"/>
              <w:rPr>
                <w:rFonts w:ascii="Arial" w:hAnsi="Arial" w:cs="Arial"/>
                <w:b/>
                <w:sz w:val="20"/>
                <w:szCs w:val="20"/>
              </w:rPr>
            </w:pPr>
          </w:p>
        </w:tc>
        <w:tc>
          <w:tcPr>
            <w:tcW w:w="2269" w:type="dxa"/>
            <w:vMerge/>
            <w:vAlign w:val="center"/>
          </w:tcPr>
          <w:p w:rsidR="00103B27" w:rsidRPr="00FE6002" w:rsidRDefault="00103B27" w:rsidP="00A22355">
            <w:pPr>
              <w:pStyle w:val="ListParagraph"/>
              <w:ind w:left="0"/>
              <w:jc w:val="center"/>
              <w:rPr>
                <w:rFonts w:ascii="Arial" w:hAnsi="Arial" w:cs="Arial"/>
                <w:b/>
                <w:sz w:val="20"/>
                <w:szCs w:val="20"/>
              </w:rPr>
            </w:pPr>
          </w:p>
        </w:tc>
        <w:tc>
          <w:tcPr>
            <w:tcW w:w="2693" w:type="dxa"/>
            <w:vMerge/>
            <w:vAlign w:val="center"/>
          </w:tcPr>
          <w:p w:rsidR="00103B27" w:rsidRPr="00FE6002" w:rsidRDefault="00103B27" w:rsidP="00A22355">
            <w:pPr>
              <w:pStyle w:val="ListParagraph"/>
              <w:ind w:left="0"/>
              <w:jc w:val="center"/>
              <w:rPr>
                <w:rFonts w:ascii="Arial" w:hAnsi="Arial" w:cs="Arial"/>
                <w:b/>
                <w:sz w:val="20"/>
                <w:szCs w:val="20"/>
              </w:rPr>
            </w:pPr>
          </w:p>
        </w:tc>
        <w:tc>
          <w:tcPr>
            <w:tcW w:w="1985" w:type="dxa"/>
            <w:vAlign w:val="center"/>
          </w:tcPr>
          <w:p w:rsidR="00103B27" w:rsidRPr="00FE6002" w:rsidRDefault="00103B27" w:rsidP="00A22355">
            <w:pPr>
              <w:pStyle w:val="ListParagraph"/>
              <w:ind w:left="0"/>
              <w:jc w:val="center"/>
              <w:rPr>
                <w:rFonts w:ascii="Arial" w:hAnsi="Arial" w:cs="Arial"/>
                <w:b/>
                <w:sz w:val="20"/>
                <w:szCs w:val="20"/>
              </w:rPr>
            </w:pPr>
            <w:r w:rsidRPr="00FE6002">
              <w:rPr>
                <w:rFonts w:ascii="Arial" w:hAnsi="Arial" w:cs="Arial"/>
                <w:b/>
                <w:sz w:val="20"/>
                <w:szCs w:val="20"/>
              </w:rPr>
              <w:t>Penghambat</w:t>
            </w:r>
          </w:p>
        </w:tc>
        <w:tc>
          <w:tcPr>
            <w:tcW w:w="1701" w:type="dxa"/>
            <w:vAlign w:val="center"/>
          </w:tcPr>
          <w:p w:rsidR="00103B27" w:rsidRPr="00FE6002" w:rsidRDefault="00103B27" w:rsidP="00A22355">
            <w:pPr>
              <w:pStyle w:val="ListParagraph"/>
              <w:ind w:left="0"/>
              <w:jc w:val="center"/>
              <w:rPr>
                <w:rFonts w:ascii="Arial" w:hAnsi="Arial" w:cs="Arial"/>
                <w:b/>
                <w:sz w:val="20"/>
                <w:szCs w:val="20"/>
              </w:rPr>
            </w:pPr>
            <w:r w:rsidRPr="00FE6002">
              <w:rPr>
                <w:rFonts w:ascii="Arial" w:hAnsi="Arial" w:cs="Arial"/>
                <w:b/>
                <w:sz w:val="20"/>
                <w:szCs w:val="20"/>
              </w:rPr>
              <w:t>Pendorong</w:t>
            </w:r>
          </w:p>
        </w:tc>
      </w:tr>
      <w:tr w:rsidR="00103B27" w:rsidRPr="00384747" w:rsidTr="001E4FC8">
        <w:trPr>
          <w:trHeight w:val="397"/>
        </w:trPr>
        <w:tc>
          <w:tcPr>
            <w:tcW w:w="567" w:type="dxa"/>
          </w:tcPr>
          <w:p w:rsidR="00103B27" w:rsidRPr="00FE6002" w:rsidRDefault="00103B27" w:rsidP="009F298C">
            <w:pPr>
              <w:pStyle w:val="ListParagraph"/>
              <w:ind w:left="0"/>
              <w:jc w:val="both"/>
              <w:rPr>
                <w:rFonts w:ascii="Arial" w:hAnsi="Arial" w:cs="Arial"/>
                <w:sz w:val="20"/>
                <w:szCs w:val="20"/>
              </w:rPr>
            </w:pPr>
          </w:p>
        </w:tc>
        <w:tc>
          <w:tcPr>
            <w:tcW w:w="2269" w:type="dxa"/>
          </w:tcPr>
          <w:p w:rsidR="00103B27" w:rsidRPr="00FE6002" w:rsidRDefault="00103B27" w:rsidP="009F298C">
            <w:pPr>
              <w:pStyle w:val="ListParagraph"/>
              <w:ind w:left="0"/>
              <w:rPr>
                <w:rFonts w:ascii="Arial" w:hAnsi="Arial" w:cs="Arial"/>
                <w:sz w:val="20"/>
                <w:szCs w:val="20"/>
              </w:rPr>
            </w:pPr>
            <w:r w:rsidRPr="00FE6002">
              <w:rPr>
                <w:rFonts w:ascii="Arial" w:hAnsi="Arial" w:cs="Arial"/>
                <w:b/>
                <w:sz w:val="20"/>
                <w:szCs w:val="20"/>
              </w:rPr>
              <w:t xml:space="preserve">Misi 2 : </w:t>
            </w:r>
            <w:r w:rsidR="00E83460" w:rsidRPr="00FE6002">
              <w:rPr>
                <w:rFonts w:ascii="Arial" w:hAnsi="Arial" w:cs="Arial"/>
                <w:b/>
                <w:sz w:val="20"/>
                <w:szCs w:val="20"/>
              </w:rPr>
              <w:t>Mewujudkan masyarakat Jombang yang berkualitas, religius, dan berbudaya</w:t>
            </w:r>
          </w:p>
        </w:tc>
        <w:tc>
          <w:tcPr>
            <w:tcW w:w="2693" w:type="dxa"/>
          </w:tcPr>
          <w:p w:rsidR="00103B27" w:rsidRPr="00FE6002" w:rsidRDefault="00103B27" w:rsidP="009F298C">
            <w:pPr>
              <w:pStyle w:val="ListParagraph"/>
              <w:ind w:left="0"/>
              <w:jc w:val="both"/>
              <w:rPr>
                <w:rFonts w:ascii="Arial" w:hAnsi="Arial" w:cs="Arial"/>
                <w:sz w:val="20"/>
                <w:szCs w:val="20"/>
              </w:rPr>
            </w:pPr>
          </w:p>
        </w:tc>
        <w:tc>
          <w:tcPr>
            <w:tcW w:w="1985" w:type="dxa"/>
          </w:tcPr>
          <w:p w:rsidR="00103B27" w:rsidRPr="00FE6002" w:rsidRDefault="00103B27" w:rsidP="009F298C">
            <w:pPr>
              <w:pStyle w:val="ListParagraph"/>
              <w:ind w:left="0"/>
              <w:jc w:val="both"/>
              <w:rPr>
                <w:rFonts w:ascii="Arial" w:hAnsi="Arial" w:cs="Arial"/>
                <w:sz w:val="20"/>
                <w:szCs w:val="20"/>
              </w:rPr>
            </w:pPr>
          </w:p>
        </w:tc>
        <w:tc>
          <w:tcPr>
            <w:tcW w:w="1701" w:type="dxa"/>
          </w:tcPr>
          <w:p w:rsidR="00103B27" w:rsidRPr="00FE6002" w:rsidRDefault="00103B27" w:rsidP="009F298C">
            <w:pPr>
              <w:pStyle w:val="ListParagraph"/>
              <w:ind w:left="0"/>
              <w:jc w:val="both"/>
              <w:rPr>
                <w:rFonts w:ascii="Arial" w:hAnsi="Arial" w:cs="Arial"/>
                <w:sz w:val="20"/>
                <w:szCs w:val="20"/>
              </w:rPr>
            </w:pPr>
          </w:p>
        </w:tc>
      </w:tr>
      <w:tr w:rsidR="002514CA" w:rsidRPr="00384747" w:rsidTr="001E4FC8">
        <w:trPr>
          <w:trHeight w:val="397"/>
        </w:trPr>
        <w:tc>
          <w:tcPr>
            <w:tcW w:w="567" w:type="dxa"/>
          </w:tcPr>
          <w:p w:rsidR="002514CA" w:rsidRPr="00FE6002" w:rsidRDefault="002514CA" w:rsidP="002514CA">
            <w:pPr>
              <w:pStyle w:val="ListParagraph"/>
              <w:ind w:left="0"/>
              <w:jc w:val="both"/>
              <w:rPr>
                <w:rFonts w:ascii="Arial" w:hAnsi="Arial" w:cs="Arial"/>
                <w:sz w:val="20"/>
                <w:szCs w:val="20"/>
              </w:rPr>
            </w:pPr>
          </w:p>
        </w:tc>
        <w:tc>
          <w:tcPr>
            <w:tcW w:w="2269" w:type="dxa"/>
          </w:tcPr>
          <w:p w:rsidR="002514CA" w:rsidRPr="00FE6002" w:rsidRDefault="000C23F4" w:rsidP="002514CA">
            <w:pPr>
              <w:pStyle w:val="ListParagraph"/>
              <w:ind w:left="0"/>
              <w:rPr>
                <w:rFonts w:ascii="Arial" w:hAnsi="Arial" w:cs="Arial"/>
                <w:b/>
                <w:sz w:val="20"/>
                <w:szCs w:val="20"/>
              </w:rPr>
            </w:pPr>
            <w:r w:rsidRPr="00FE6002">
              <w:rPr>
                <w:rFonts w:ascii="Arial" w:hAnsi="Arial" w:cs="Arial"/>
                <w:b/>
                <w:sz w:val="20"/>
                <w:szCs w:val="20"/>
              </w:rPr>
              <w:t>Fokus Program</w:t>
            </w:r>
            <w:r w:rsidR="002514CA" w:rsidRPr="00FE6002">
              <w:rPr>
                <w:rFonts w:ascii="Arial" w:hAnsi="Arial" w:cs="Arial"/>
                <w:b/>
                <w:sz w:val="20"/>
                <w:szCs w:val="20"/>
              </w:rPr>
              <w:t>:</w:t>
            </w:r>
          </w:p>
          <w:p w:rsidR="002514CA" w:rsidRPr="00FE6002" w:rsidRDefault="002514CA" w:rsidP="002514CA">
            <w:pPr>
              <w:pStyle w:val="ListParagraph"/>
              <w:ind w:left="0"/>
              <w:rPr>
                <w:rFonts w:ascii="Arial" w:hAnsi="Arial" w:cs="Arial"/>
                <w:sz w:val="20"/>
                <w:szCs w:val="20"/>
                <w:lang w:val="en-ID"/>
              </w:rPr>
            </w:pPr>
            <w:r w:rsidRPr="00FE6002">
              <w:rPr>
                <w:rFonts w:ascii="Arial" w:hAnsi="Arial" w:cs="Arial"/>
                <w:sz w:val="20"/>
                <w:szCs w:val="20"/>
                <w:lang w:val="en-ID"/>
              </w:rPr>
              <w:t xml:space="preserve">1. </w:t>
            </w:r>
            <w:r w:rsidRPr="00FE6002">
              <w:rPr>
                <w:rFonts w:ascii="Arial" w:hAnsi="Arial" w:cs="Arial"/>
                <w:sz w:val="20"/>
                <w:szCs w:val="20"/>
              </w:rPr>
              <w:t xml:space="preserve">Peningkatan </w:t>
            </w:r>
            <w:r w:rsidRPr="00FE6002">
              <w:rPr>
                <w:rFonts w:ascii="Arial" w:hAnsi="Arial" w:cs="Arial"/>
                <w:sz w:val="20"/>
                <w:szCs w:val="20"/>
                <w:lang w:val="en-ID"/>
              </w:rPr>
              <w:t>kualitas kesehatan masyarakat</w:t>
            </w:r>
          </w:p>
          <w:p w:rsidR="002514CA" w:rsidRPr="00FE6002" w:rsidRDefault="002514CA" w:rsidP="002514CA">
            <w:pPr>
              <w:pStyle w:val="ListParagraph"/>
              <w:ind w:left="0"/>
              <w:rPr>
                <w:rFonts w:ascii="Arial" w:hAnsi="Arial" w:cs="Arial"/>
                <w:sz w:val="20"/>
                <w:szCs w:val="20"/>
              </w:rPr>
            </w:pPr>
          </w:p>
          <w:p w:rsidR="002514CA" w:rsidRPr="00FE6002" w:rsidRDefault="002514CA" w:rsidP="002514CA">
            <w:pPr>
              <w:pStyle w:val="ListParagraph"/>
              <w:ind w:left="0"/>
              <w:rPr>
                <w:rFonts w:ascii="Arial" w:hAnsi="Arial" w:cs="Arial"/>
                <w:sz w:val="20"/>
                <w:szCs w:val="20"/>
              </w:rPr>
            </w:pPr>
          </w:p>
        </w:tc>
        <w:tc>
          <w:tcPr>
            <w:tcW w:w="2693" w:type="dxa"/>
          </w:tcPr>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Masih banyaknya rangkap tugas</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Ketersediaan ruangan belum sesuai standar</w:t>
            </w:r>
          </w:p>
          <w:p w:rsidR="00FC1C6A" w:rsidRPr="00FE6002" w:rsidRDefault="00246ACB" w:rsidP="004D65D7">
            <w:pPr>
              <w:pStyle w:val="ListParagraph"/>
              <w:numPr>
                <w:ilvl w:val="0"/>
                <w:numId w:val="49"/>
              </w:numPr>
              <w:ind w:left="314" w:hanging="283"/>
              <w:rPr>
                <w:rFonts w:ascii="Arial" w:hAnsi="Arial" w:cs="Arial"/>
                <w:sz w:val="20"/>
                <w:szCs w:val="20"/>
              </w:rPr>
            </w:pPr>
            <w:r>
              <w:rPr>
                <w:rFonts w:ascii="Arial" w:hAnsi="Arial" w:cs="Arial"/>
                <w:sz w:val="20"/>
                <w:szCs w:val="20"/>
              </w:rPr>
              <w:t>BLUD Puskesmas</w:t>
            </w:r>
            <w:r w:rsidR="00FC1C6A" w:rsidRPr="00FE6002">
              <w:rPr>
                <w:rFonts w:ascii="Arial" w:hAnsi="Arial" w:cs="Arial"/>
                <w:sz w:val="20"/>
                <w:szCs w:val="20"/>
              </w:rPr>
              <w:t xml:space="preserve"> belum memiliki sarana dan prasarana yang lengkap </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Jumlah SDM baik medis, paramedis, dan non medis masih belum memadai</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Partisipasi penanggung jawab unit dan program terhadap proses perencanaan belum maksimal</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Kompetensi tambahan untuk petugas masih kurang</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Ruang pertemuan kurang luas</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Belum ada ruang pelayanan khusus lansia dan jiwa</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 xml:space="preserve">Banyaknya kompetitor fktp di sekitar wilayah kerja </w:t>
            </w:r>
            <w:r w:rsidR="00246ACB">
              <w:rPr>
                <w:rFonts w:ascii="Arial" w:hAnsi="Arial" w:cs="Arial"/>
                <w:sz w:val="20"/>
                <w:szCs w:val="20"/>
              </w:rPr>
              <w:t>BLUD Puskesmas</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Persyaratan BPJS terkait proporsi dokter dengan peserta JKN</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Tingginya standart pelayanan lansia sehingga hanya bisa memberikan pelayanan pemeriksaan tekanan darah dan Geriatri</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Tingginya standart pelayanan skreening usia reproduktif  sehingga hanya bisa memberikan pelayanan pemeriksaan TB, BB, Tensi, dan lingkar perut</w:t>
            </w:r>
          </w:p>
          <w:p w:rsidR="00FC1C6A" w:rsidRPr="00FE6002" w:rsidRDefault="00FC1C6A" w:rsidP="004D65D7">
            <w:pPr>
              <w:pStyle w:val="ListParagraph"/>
              <w:numPr>
                <w:ilvl w:val="0"/>
                <w:numId w:val="49"/>
              </w:numPr>
              <w:ind w:left="314" w:hanging="283"/>
              <w:rPr>
                <w:rFonts w:ascii="Arial" w:hAnsi="Arial" w:cs="Arial"/>
                <w:sz w:val="20"/>
                <w:szCs w:val="20"/>
              </w:rPr>
            </w:pPr>
            <w:r w:rsidRPr="00FE6002">
              <w:rPr>
                <w:rFonts w:ascii="Arial" w:hAnsi="Arial" w:cs="Arial"/>
                <w:sz w:val="20"/>
                <w:szCs w:val="20"/>
              </w:rPr>
              <w:t>Pelayanan kesehatan hipertensi masih belum memenuhi target</w:t>
            </w:r>
          </w:p>
          <w:p w:rsidR="002514CA" w:rsidRPr="00FE6002" w:rsidRDefault="002514CA" w:rsidP="00FC1C6A">
            <w:pPr>
              <w:pStyle w:val="ListParagraph"/>
              <w:numPr>
                <w:ilvl w:val="4"/>
                <w:numId w:val="4"/>
              </w:numPr>
              <w:rPr>
                <w:rFonts w:ascii="Arial" w:hAnsi="Arial" w:cs="Arial"/>
                <w:sz w:val="20"/>
                <w:szCs w:val="20"/>
              </w:rPr>
            </w:pPr>
          </w:p>
        </w:tc>
        <w:tc>
          <w:tcPr>
            <w:tcW w:w="1985" w:type="dxa"/>
            <w:shd w:val="clear" w:color="auto" w:fill="auto"/>
          </w:tcPr>
          <w:p w:rsidR="002514CA" w:rsidRPr="00FE6002" w:rsidRDefault="002514CA" w:rsidP="004D65D7">
            <w:pPr>
              <w:pStyle w:val="ListParagraph"/>
              <w:numPr>
                <w:ilvl w:val="6"/>
                <w:numId w:val="4"/>
              </w:numPr>
              <w:rPr>
                <w:rFonts w:ascii="Arial" w:hAnsi="Arial" w:cs="Arial"/>
                <w:color w:val="000000"/>
                <w:sz w:val="20"/>
                <w:szCs w:val="20"/>
              </w:rPr>
            </w:pPr>
          </w:p>
          <w:p w:rsidR="002514CA" w:rsidRPr="00FE6002" w:rsidRDefault="002514CA" w:rsidP="002514CA">
            <w:pPr>
              <w:pStyle w:val="ListParagraph"/>
              <w:ind w:left="176" w:hanging="284"/>
              <w:rPr>
                <w:rFonts w:ascii="Arial" w:hAnsi="Arial" w:cs="Arial"/>
                <w:color w:val="000000"/>
                <w:sz w:val="20"/>
                <w:szCs w:val="20"/>
              </w:rPr>
            </w:pPr>
            <w:r w:rsidRPr="00FE6002">
              <w:rPr>
                <w:rFonts w:ascii="Arial" w:hAnsi="Arial" w:cs="Arial"/>
                <w:color w:val="000000"/>
                <w:sz w:val="20"/>
                <w:szCs w:val="20"/>
              </w:rPr>
              <w:t xml:space="preserve">1.  </w:t>
            </w:r>
            <w:r w:rsidR="00255A00" w:rsidRPr="00FE6002">
              <w:rPr>
                <w:rFonts w:ascii="Arial" w:hAnsi="Arial" w:cs="Arial"/>
                <w:color w:val="000000"/>
                <w:sz w:val="20"/>
                <w:szCs w:val="20"/>
              </w:rPr>
              <w:t>Pelaksanaan tugas tidak optimal</w:t>
            </w:r>
          </w:p>
          <w:p w:rsidR="002514CA" w:rsidRPr="00FE6002" w:rsidRDefault="002514CA" w:rsidP="002514CA">
            <w:pPr>
              <w:pStyle w:val="ListParagraph"/>
              <w:ind w:left="176" w:hanging="284"/>
              <w:rPr>
                <w:rFonts w:ascii="Arial" w:hAnsi="Arial" w:cs="Arial"/>
                <w:color w:val="000000"/>
                <w:sz w:val="20"/>
                <w:szCs w:val="20"/>
              </w:rPr>
            </w:pPr>
            <w:r w:rsidRPr="00FE6002">
              <w:rPr>
                <w:rFonts w:ascii="Arial" w:hAnsi="Arial" w:cs="Arial"/>
                <w:color w:val="000000" w:themeColor="text1"/>
                <w:sz w:val="20"/>
                <w:szCs w:val="20"/>
              </w:rPr>
              <w:t>2</w:t>
            </w:r>
            <w:r w:rsidRPr="00FE6002">
              <w:rPr>
                <w:rFonts w:ascii="Arial" w:hAnsi="Arial" w:cs="Arial"/>
                <w:color w:val="FF0000"/>
                <w:sz w:val="20"/>
                <w:szCs w:val="20"/>
              </w:rPr>
              <w:t xml:space="preserve">. </w:t>
            </w:r>
            <w:r w:rsidR="00255A00">
              <w:rPr>
                <w:rFonts w:ascii="Arial" w:hAnsi="Arial" w:cs="Arial"/>
                <w:color w:val="FF0000"/>
                <w:sz w:val="20"/>
                <w:szCs w:val="20"/>
              </w:rPr>
              <w:t xml:space="preserve"> </w:t>
            </w:r>
            <w:r w:rsidR="00255A00">
              <w:rPr>
                <w:rFonts w:ascii="Arial" w:hAnsi="Arial" w:cs="Arial"/>
                <w:color w:val="000000"/>
                <w:sz w:val="20"/>
                <w:szCs w:val="20"/>
              </w:rPr>
              <w:t xml:space="preserve"> </w:t>
            </w:r>
            <w:r w:rsidRPr="00FE6002">
              <w:rPr>
                <w:rFonts w:ascii="Arial" w:hAnsi="Arial" w:cs="Arial"/>
                <w:color w:val="000000"/>
                <w:sz w:val="20"/>
                <w:szCs w:val="20"/>
              </w:rPr>
              <w:t>Masih rendahnya peran serta masyarakat dalam bidang kesehatan</w:t>
            </w:r>
          </w:p>
          <w:p w:rsidR="002514CA" w:rsidRPr="00FE6002" w:rsidRDefault="00E83460" w:rsidP="00880D90">
            <w:pPr>
              <w:pStyle w:val="ListParagraph"/>
              <w:numPr>
                <w:ilvl w:val="0"/>
                <w:numId w:val="23"/>
              </w:numPr>
              <w:ind w:left="204" w:hanging="284"/>
              <w:rPr>
                <w:rFonts w:ascii="Arial" w:hAnsi="Arial" w:cs="Arial"/>
                <w:sz w:val="20"/>
                <w:szCs w:val="20"/>
                <w:lang w:val="en-ID"/>
              </w:rPr>
            </w:pPr>
            <w:r w:rsidRPr="00FE6002">
              <w:rPr>
                <w:rFonts w:ascii="Arial" w:hAnsi="Arial" w:cs="Arial"/>
                <w:sz w:val="20"/>
                <w:szCs w:val="20"/>
                <w:lang w:val="en-ID"/>
              </w:rPr>
              <w:t xml:space="preserve">Terbatasnya wewenang pengeloaan SDM </w:t>
            </w:r>
            <w:r w:rsidR="00246ACB">
              <w:rPr>
                <w:rFonts w:ascii="Arial" w:hAnsi="Arial" w:cs="Arial"/>
                <w:sz w:val="20"/>
                <w:szCs w:val="20"/>
                <w:lang w:val="en-ID"/>
              </w:rPr>
              <w:t>BLUD Puskesmas</w:t>
            </w:r>
          </w:p>
          <w:p w:rsidR="00E83460" w:rsidRPr="00255A00" w:rsidRDefault="00246ACB" w:rsidP="00880D90">
            <w:pPr>
              <w:pStyle w:val="ListParagraph"/>
              <w:numPr>
                <w:ilvl w:val="0"/>
                <w:numId w:val="23"/>
              </w:numPr>
              <w:ind w:left="204" w:hanging="284"/>
              <w:rPr>
                <w:rFonts w:ascii="Arial" w:hAnsi="Arial" w:cs="Arial"/>
                <w:sz w:val="20"/>
                <w:szCs w:val="20"/>
                <w:lang w:val="en-ID"/>
              </w:rPr>
            </w:pPr>
            <w:r>
              <w:rPr>
                <w:rFonts w:ascii="Arial" w:hAnsi="Arial" w:cs="Arial"/>
                <w:sz w:val="20"/>
                <w:szCs w:val="20"/>
                <w:lang w:val="en-ID"/>
              </w:rPr>
              <w:t>BLUD Puskesmas</w:t>
            </w:r>
            <w:r w:rsidR="00E83460" w:rsidRPr="00FE6002">
              <w:rPr>
                <w:rFonts w:ascii="Arial" w:hAnsi="Arial" w:cs="Arial"/>
                <w:sz w:val="20"/>
                <w:szCs w:val="20"/>
                <w:lang w:val="en-ID"/>
              </w:rPr>
              <w:t xml:space="preserve"> belum bisa mengelola belanja modal secara otonom</w:t>
            </w:r>
          </w:p>
          <w:p w:rsidR="00255A00" w:rsidRPr="00FE6002" w:rsidRDefault="00255A00" w:rsidP="00880D90">
            <w:pPr>
              <w:pStyle w:val="ListParagraph"/>
              <w:numPr>
                <w:ilvl w:val="0"/>
                <w:numId w:val="23"/>
              </w:numPr>
              <w:ind w:left="204" w:hanging="284"/>
              <w:rPr>
                <w:rFonts w:ascii="Arial" w:hAnsi="Arial" w:cs="Arial"/>
                <w:sz w:val="20"/>
                <w:szCs w:val="20"/>
                <w:lang w:val="en-ID"/>
              </w:rPr>
            </w:pPr>
            <w:r>
              <w:rPr>
                <w:rFonts w:ascii="Arial" w:hAnsi="Arial" w:cs="Arial"/>
                <w:sz w:val="20"/>
                <w:szCs w:val="20"/>
              </w:rPr>
              <w:t xml:space="preserve">Keterbatasan ruang mempengaruhi kenyamanan pengunjung </w:t>
            </w:r>
          </w:p>
        </w:tc>
        <w:tc>
          <w:tcPr>
            <w:tcW w:w="1701" w:type="dxa"/>
            <w:shd w:val="clear" w:color="auto" w:fill="auto"/>
          </w:tcPr>
          <w:p w:rsidR="002514CA" w:rsidRPr="00FE6002" w:rsidRDefault="002514CA" w:rsidP="002514CA">
            <w:pPr>
              <w:pStyle w:val="ListParagraph"/>
              <w:ind w:left="142" w:hanging="250"/>
              <w:rPr>
                <w:rFonts w:ascii="Arial" w:hAnsi="Arial" w:cs="Arial"/>
                <w:color w:val="000000"/>
                <w:sz w:val="20"/>
                <w:szCs w:val="20"/>
              </w:rPr>
            </w:pPr>
          </w:p>
          <w:p w:rsidR="00E83460" w:rsidRPr="00FE6002" w:rsidRDefault="00E83460" w:rsidP="00E83460">
            <w:pPr>
              <w:pStyle w:val="ListParagraph"/>
              <w:ind w:left="142" w:hanging="250"/>
              <w:rPr>
                <w:rFonts w:ascii="Arial" w:hAnsi="Arial" w:cs="Arial"/>
                <w:color w:val="000000"/>
                <w:sz w:val="20"/>
                <w:szCs w:val="20"/>
              </w:rPr>
            </w:pPr>
            <w:r w:rsidRPr="00FE6002">
              <w:rPr>
                <w:rFonts w:ascii="Arial" w:hAnsi="Arial" w:cs="Arial"/>
                <w:color w:val="000000"/>
                <w:sz w:val="20"/>
                <w:szCs w:val="20"/>
              </w:rPr>
              <w:t>1</w:t>
            </w:r>
            <w:r w:rsidR="002514CA" w:rsidRPr="00FE6002">
              <w:rPr>
                <w:rFonts w:ascii="Arial" w:hAnsi="Arial" w:cs="Arial"/>
                <w:color w:val="000000"/>
                <w:sz w:val="20"/>
                <w:szCs w:val="20"/>
              </w:rPr>
              <w:t>. Adanya dukungan penanggaran dari</w:t>
            </w:r>
            <w:r w:rsidR="00255A00">
              <w:rPr>
                <w:rFonts w:ascii="Arial" w:hAnsi="Arial" w:cs="Arial"/>
                <w:color w:val="000000"/>
                <w:sz w:val="20"/>
                <w:szCs w:val="20"/>
              </w:rPr>
              <w:t xml:space="preserve"> </w:t>
            </w:r>
            <w:r w:rsidR="002514CA" w:rsidRPr="00FE6002">
              <w:rPr>
                <w:rFonts w:ascii="Arial" w:hAnsi="Arial" w:cs="Arial"/>
                <w:color w:val="000000"/>
                <w:sz w:val="20"/>
                <w:szCs w:val="20"/>
              </w:rPr>
              <w:t>DAK Fisik dan DAK non Fisik</w:t>
            </w:r>
          </w:p>
          <w:p w:rsidR="00E83460" w:rsidRPr="00FE6002" w:rsidRDefault="00E83460" w:rsidP="00E83460">
            <w:pPr>
              <w:pStyle w:val="ListParagraph"/>
              <w:ind w:left="142" w:hanging="250"/>
              <w:rPr>
                <w:rFonts w:ascii="Arial" w:hAnsi="Arial" w:cs="Arial"/>
                <w:color w:val="000000"/>
                <w:sz w:val="20"/>
                <w:szCs w:val="20"/>
                <w:lang w:val="en-ID"/>
              </w:rPr>
            </w:pPr>
          </w:p>
          <w:p w:rsidR="00E83460" w:rsidRPr="00FE6002" w:rsidRDefault="00255A00" w:rsidP="00E83460">
            <w:pPr>
              <w:pStyle w:val="ListParagraph"/>
              <w:ind w:left="142" w:hanging="250"/>
              <w:rPr>
                <w:rFonts w:ascii="Arial" w:hAnsi="Arial" w:cs="Arial"/>
                <w:color w:val="000000"/>
                <w:sz w:val="20"/>
                <w:szCs w:val="20"/>
                <w:lang w:val="en-ID"/>
              </w:rPr>
            </w:pPr>
            <w:r>
              <w:rPr>
                <w:rFonts w:ascii="Arial" w:hAnsi="Arial" w:cs="Arial"/>
                <w:color w:val="000000"/>
                <w:sz w:val="20"/>
                <w:szCs w:val="20"/>
              </w:rPr>
              <w:t>2</w:t>
            </w:r>
            <w:r w:rsidR="00E83460" w:rsidRPr="00FE6002">
              <w:rPr>
                <w:rFonts w:ascii="Arial" w:hAnsi="Arial" w:cs="Arial"/>
                <w:color w:val="000000"/>
                <w:sz w:val="20"/>
                <w:szCs w:val="20"/>
                <w:lang w:val="en-ID"/>
              </w:rPr>
              <w:t xml:space="preserve">. Adanya regulasi yang mendukung </w:t>
            </w:r>
            <w:r w:rsidR="00246ACB">
              <w:rPr>
                <w:rFonts w:ascii="Arial" w:hAnsi="Arial" w:cs="Arial"/>
                <w:color w:val="000000"/>
                <w:sz w:val="20"/>
                <w:szCs w:val="20"/>
                <w:lang w:val="en-ID"/>
              </w:rPr>
              <w:t>BLUD Puskesmas</w:t>
            </w:r>
            <w:r w:rsidR="00E83460" w:rsidRPr="00FE6002">
              <w:rPr>
                <w:rFonts w:ascii="Arial" w:hAnsi="Arial" w:cs="Arial"/>
                <w:color w:val="000000"/>
                <w:sz w:val="20"/>
                <w:szCs w:val="20"/>
                <w:lang w:val="en-ID"/>
              </w:rPr>
              <w:t xml:space="preserve"> untuk menerapkan PPK-BLUD yang memberikan </w:t>
            </w:r>
            <w:r w:rsidR="00246ACB">
              <w:rPr>
                <w:rFonts w:ascii="Arial" w:hAnsi="Arial" w:cs="Arial"/>
                <w:color w:val="000000"/>
                <w:sz w:val="20"/>
                <w:szCs w:val="20"/>
                <w:lang w:val="en-ID"/>
              </w:rPr>
              <w:t>BLUD Puskesmas</w:t>
            </w:r>
            <w:r w:rsidR="00E83460" w:rsidRPr="00FE6002">
              <w:rPr>
                <w:rFonts w:ascii="Arial" w:hAnsi="Arial" w:cs="Arial"/>
                <w:color w:val="000000"/>
                <w:sz w:val="20"/>
                <w:szCs w:val="20"/>
                <w:lang w:val="en-ID"/>
              </w:rPr>
              <w:t xml:space="preserve"> fleksibilitas pengelolaan sumber daya </w:t>
            </w:r>
            <w:r w:rsidR="00246ACB">
              <w:rPr>
                <w:rFonts w:ascii="Arial" w:hAnsi="Arial" w:cs="Arial"/>
                <w:color w:val="000000"/>
                <w:sz w:val="20"/>
                <w:szCs w:val="20"/>
                <w:lang w:val="en-ID"/>
              </w:rPr>
              <w:t>BLUD Puskesmas</w:t>
            </w:r>
            <w:r w:rsidR="00E83460" w:rsidRPr="00FE6002">
              <w:rPr>
                <w:rFonts w:ascii="Arial" w:hAnsi="Arial" w:cs="Arial"/>
                <w:color w:val="000000"/>
                <w:sz w:val="20"/>
                <w:szCs w:val="20"/>
                <w:lang w:val="en-ID"/>
              </w:rPr>
              <w:t xml:space="preserve"> </w:t>
            </w:r>
          </w:p>
          <w:p w:rsidR="00E83460" w:rsidRPr="00FE6002" w:rsidRDefault="00E83460" w:rsidP="00E83460">
            <w:pPr>
              <w:pStyle w:val="ListParagraph"/>
              <w:ind w:left="142" w:hanging="250"/>
              <w:rPr>
                <w:rFonts w:ascii="Arial" w:hAnsi="Arial" w:cs="Arial"/>
                <w:color w:val="000000"/>
                <w:sz w:val="20"/>
                <w:szCs w:val="20"/>
                <w:lang w:val="en-ID"/>
              </w:rPr>
            </w:pPr>
          </w:p>
          <w:p w:rsidR="002514CA" w:rsidRPr="00FE6002" w:rsidRDefault="002514CA" w:rsidP="00E83460">
            <w:pPr>
              <w:pStyle w:val="ListParagraph"/>
              <w:ind w:left="142" w:hanging="250"/>
              <w:rPr>
                <w:rFonts w:ascii="Arial" w:hAnsi="Arial" w:cs="Arial"/>
                <w:sz w:val="20"/>
                <w:szCs w:val="20"/>
              </w:rPr>
            </w:pPr>
          </w:p>
        </w:tc>
      </w:tr>
    </w:tbl>
    <w:p w:rsidR="009669D9" w:rsidRPr="00384747" w:rsidRDefault="009669D9" w:rsidP="00C505D1">
      <w:pPr>
        <w:spacing w:after="0" w:line="360" w:lineRule="auto"/>
        <w:jc w:val="both"/>
        <w:rPr>
          <w:rFonts w:ascii="Arial" w:hAnsi="Arial" w:cs="Arial"/>
          <w:lang w:val="en-ID"/>
        </w:rPr>
      </w:pPr>
    </w:p>
    <w:p w:rsidR="009669D9" w:rsidRPr="00384747" w:rsidRDefault="009669D9" w:rsidP="00403848">
      <w:pPr>
        <w:spacing w:after="0" w:line="360" w:lineRule="auto"/>
        <w:jc w:val="both"/>
        <w:rPr>
          <w:rFonts w:ascii="Arial" w:hAnsi="Arial" w:cs="Arial"/>
          <w:lang w:val="en-ID"/>
        </w:rPr>
      </w:pPr>
    </w:p>
    <w:p w:rsidR="00B10DB5" w:rsidRDefault="00B10DB5">
      <w:pPr>
        <w:rPr>
          <w:rFonts w:ascii="Arial" w:hAnsi="Arial" w:cs="Arial"/>
          <w:b/>
          <w:sz w:val="24"/>
          <w:szCs w:val="24"/>
          <w:lang w:val="en-ID"/>
        </w:rPr>
      </w:pPr>
      <w:r>
        <w:rPr>
          <w:rFonts w:ascii="Arial" w:hAnsi="Arial" w:cs="Arial"/>
          <w:b/>
          <w:sz w:val="24"/>
          <w:szCs w:val="24"/>
          <w:lang w:val="en-ID"/>
        </w:rPr>
        <w:lastRenderedPageBreak/>
        <w:br w:type="page"/>
      </w:r>
    </w:p>
    <w:p w:rsidR="00C928EB" w:rsidRPr="00255A00" w:rsidRDefault="00C928EB" w:rsidP="00BC0578">
      <w:pPr>
        <w:spacing w:after="0" w:line="360" w:lineRule="auto"/>
        <w:rPr>
          <w:rFonts w:ascii="Arial" w:hAnsi="Arial" w:cs="Arial"/>
          <w:b/>
          <w:sz w:val="24"/>
          <w:szCs w:val="24"/>
          <w:lang w:val="en-ID"/>
        </w:rPr>
      </w:pPr>
      <w:r w:rsidRPr="00255A00">
        <w:rPr>
          <w:rFonts w:ascii="Arial" w:hAnsi="Arial" w:cs="Arial"/>
          <w:b/>
          <w:sz w:val="24"/>
          <w:szCs w:val="24"/>
          <w:lang w:val="en-ID"/>
        </w:rPr>
        <w:lastRenderedPageBreak/>
        <w:t xml:space="preserve">3.3. Telaahan Renstra </w:t>
      </w:r>
      <w:r w:rsidR="00246ACB">
        <w:rPr>
          <w:rFonts w:ascii="Arial" w:hAnsi="Arial" w:cs="Arial"/>
          <w:b/>
          <w:sz w:val="24"/>
          <w:szCs w:val="24"/>
          <w:lang w:val="en-ID"/>
        </w:rPr>
        <w:t>BLUD Puskesmas</w:t>
      </w:r>
      <w:r w:rsidRPr="00255A00">
        <w:rPr>
          <w:rFonts w:ascii="Arial" w:hAnsi="Arial" w:cs="Arial"/>
          <w:b/>
          <w:sz w:val="24"/>
          <w:szCs w:val="24"/>
          <w:lang w:val="en-ID"/>
        </w:rPr>
        <w:t xml:space="preserve"> dan Renstra</w:t>
      </w:r>
      <w:r w:rsidR="00F95444" w:rsidRPr="00255A00">
        <w:rPr>
          <w:rFonts w:ascii="Arial" w:hAnsi="Arial" w:cs="Arial"/>
          <w:b/>
          <w:sz w:val="24"/>
          <w:szCs w:val="24"/>
          <w:lang w:val="en-ID"/>
        </w:rPr>
        <w:t xml:space="preserve"> Dinas Kesehatan</w:t>
      </w:r>
    </w:p>
    <w:p w:rsidR="00840F2D" w:rsidRPr="00255A00" w:rsidRDefault="00840F2D" w:rsidP="00840F2D">
      <w:pPr>
        <w:spacing w:after="0" w:line="360" w:lineRule="auto"/>
        <w:ind w:firstLine="426"/>
        <w:jc w:val="both"/>
        <w:rPr>
          <w:rFonts w:ascii="Arial" w:hAnsi="Arial" w:cs="Arial"/>
          <w:sz w:val="24"/>
          <w:szCs w:val="24"/>
          <w:lang w:val="en-ID"/>
        </w:rPr>
      </w:pPr>
      <w:r w:rsidRPr="00255A00">
        <w:rPr>
          <w:rFonts w:ascii="Arial" w:hAnsi="Arial" w:cs="Arial"/>
          <w:sz w:val="24"/>
          <w:szCs w:val="24"/>
          <w:lang w:val="en-ID"/>
        </w:rPr>
        <w:t>Fokus pengembangan program kesehatan</w:t>
      </w:r>
      <w:r w:rsidR="00255A00" w:rsidRPr="00255A00">
        <w:rPr>
          <w:rFonts w:ascii="Arial" w:hAnsi="Arial" w:cs="Arial"/>
          <w:sz w:val="24"/>
          <w:szCs w:val="24"/>
          <w:lang w:val="en-ID"/>
        </w:rPr>
        <w:t xml:space="preserve"> di </w:t>
      </w:r>
      <w:r w:rsidR="00255A00" w:rsidRPr="00255A00">
        <w:rPr>
          <w:rFonts w:ascii="Arial" w:hAnsi="Arial" w:cs="Arial"/>
          <w:sz w:val="24"/>
          <w:szCs w:val="24"/>
        </w:rPr>
        <w:t>K</w:t>
      </w:r>
      <w:r w:rsidRPr="00255A00">
        <w:rPr>
          <w:rFonts w:ascii="Arial" w:hAnsi="Arial" w:cs="Arial"/>
          <w:sz w:val="24"/>
          <w:szCs w:val="24"/>
          <w:lang w:val="en-ID"/>
        </w:rPr>
        <w:t xml:space="preserve">abupaten Jombang diarahkan pada upaya untuk meningkatkan kualitas kesehatan masyarakat. Strategi yang diterapkan untuk meningkatkan derajat kesehatan masyarakat adalah dengan memberikan pelayanan yang berkelanjutan melalui siklus hidup dengan pendekatan keluarga dan pemberdayaan masyarakat, serta dengan meningkatkan pengendalian atas penyakit berbasis risiko kesehatan. </w:t>
      </w:r>
    </w:p>
    <w:p w:rsidR="00840F2D" w:rsidRPr="00255A00" w:rsidRDefault="00840F2D" w:rsidP="00840F2D">
      <w:pPr>
        <w:spacing w:after="0" w:line="360" w:lineRule="auto"/>
        <w:ind w:firstLine="426"/>
        <w:jc w:val="both"/>
        <w:rPr>
          <w:rFonts w:ascii="Arial" w:hAnsi="Arial" w:cs="Arial"/>
          <w:sz w:val="24"/>
          <w:szCs w:val="24"/>
          <w:lang w:val="en-ID"/>
        </w:rPr>
      </w:pPr>
      <w:r w:rsidRPr="00255A00">
        <w:rPr>
          <w:rFonts w:ascii="Arial" w:hAnsi="Arial" w:cs="Arial"/>
          <w:sz w:val="24"/>
          <w:szCs w:val="24"/>
        </w:rPr>
        <w:t xml:space="preserve">Dalam melaksanakan tugas dan fungsi, </w:t>
      </w:r>
      <w:r w:rsidR="00246ACB">
        <w:rPr>
          <w:rFonts w:ascii="Arial" w:hAnsi="Arial" w:cs="Arial"/>
          <w:sz w:val="24"/>
          <w:szCs w:val="24"/>
          <w:lang w:val="en-ID"/>
        </w:rPr>
        <w:t>BLUD Puskesmas</w:t>
      </w:r>
      <w:r w:rsidRPr="00255A00">
        <w:rPr>
          <w:rFonts w:ascii="Arial" w:hAnsi="Arial" w:cs="Arial"/>
          <w:sz w:val="24"/>
          <w:szCs w:val="24"/>
          <w:lang w:val="en-ID"/>
        </w:rPr>
        <w:t xml:space="preserve"> </w:t>
      </w:r>
      <w:r w:rsidR="004A29B7" w:rsidRPr="00255A00">
        <w:rPr>
          <w:rFonts w:ascii="Arial" w:hAnsi="Arial" w:cs="Arial"/>
          <w:sz w:val="24"/>
          <w:szCs w:val="24"/>
        </w:rPr>
        <w:t>Pulo Lor</w:t>
      </w:r>
      <w:r w:rsidRPr="00255A00">
        <w:rPr>
          <w:rFonts w:ascii="Arial" w:hAnsi="Arial" w:cs="Arial"/>
          <w:sz w:val="24"/>
          <w:szCs w:val="24"/>
        </w:rPr>
        <w:t xml:space="preserve"> Kabupaten Jombang</w:t>
      </w:r>
      <w:r w:rsidRPr="00255A00">
        <w:rPr>
          <w:rFonts w:ascii="Arial" w:hAnsi="Arial" w:cs="Arial"/>
          <w:sz w:val="24"/>
          <w:szCs w:val="24"/>
          <w:lang w:val="en-ID"/>
        </w:rPr>
        <w:t xml:space="preserve"> selaku unit dari dinas kesehatan menjalankan upaya kesehatan dasar yang dituangkan dalam program sebagai berikut:</w:t>
      </w:r>
    </w:p>
    <w:p w:rsidR="00840F2D" w:rsidRPr="00255A00" w:rsidRDefault="00840F2D" w:rsidP="00840F2D">
      <w:pPr>
        <w:spacing w:after="0" w:line="360" w:lineRule="auto"/>
        <w:jc w:val="both"/>
        <w:rPr>
          <w:rFonts w:ascii="Arial" w:hAnsi="Arial" w:cs="Arial"/>
          <w:sz w:val="24"/>
          <w:szCs w:val="24"/>
          <w:lang w:val="en-ID"/>
        </w:rPr>
      </w:pPr>
      <w:r w:rsidRPr="00255A00">
        <w:rPr>
          <w:rFonts w:ascii="Arial" w:hAnsi="Arial" w:cs="Arial"/>
          <w:sz w:val="24"/>
          <w:szCs w:val="24"/>
          <w:lang w:val="en-ID"/>
        </w:rPr>
        <w:t xml:space="preserve">Program </w:t>
      </w:r>
      <w:r w:rsidRPr="00255A00">
        <w:rPr>
          <w:rFonts w:ascii="Arial" w:hAnsi="Arial" w:cs="Arial"/>
          <w:sz w:val="24"/>
          <w:szCs w:val="24"/>
          <w:lang w:val="en-ID"/>
        </w:rPr>
        <w:tab/>
        <w:t xml:space="preserve">: 1. Upaya Kesehatan Peorangan </w:t>
      </w:r>
    </w:p>
    <w:p w:rsidR="00840F2D" w:rsidRPr="00255A00" w:rsidRDefault="00955611" w:rsidP="00840F2D">
      <w:pPr>
        <w:tabs>
          <w:tab w:val="left" w:pos="1843"/>
        </w:tabs>
        <w:spacing w:after="0" w:line="360" w:lineRule="auto"/>
        <w:jc w:val="both"/>
        <w:rPr>
          <w:rFonts w:ascii="Arial" w:hAnsi="Arial" w:cs="Arial"/>
          <w:sz w:val="24"/>
          <w:szCs w:val="24"/>
          <w:lang w:val="en-ID"/>
        </w:rPr>
      </w:pPr>
      <w:r>
        <w:rPr>
          <w:rFonts w:ascii="Arial" w:hAnsi="Arial" w:cs="Arial"/>
          <w:sz w:val="24"/>
          <w:szCs w:val="24"/>
          <w:lang w:val="en-ID"/>
        </w:rPr>
        <w:t xml:space="preserve">Kegiatan        </w:t>
      </w:r>
      <w:r w:rsidR="00840F2D" w:rsidRPr="00255A00">
        <w:rPr>
          <w:rFonts w:ascii="Arial" w:hAnsi="Arial" w:cs="Arial"/>
          <w:sz w:val="24"/>
          <w:szCs w:val="24"/>
          <w:lang w:val="en-ID"/>
        </w:rPr>
        <w:t>:a.</w:t>
      </w:r>
      <w:r w:rsidR="00840F2D" w:rsidRPr="00255A00">
        <w:rPr>
          <w:rFonts w:ascii="Arial" w:hAnsi="Arial" w:cs="Arial"/>
          <w:sz w:val="24"/>
          <w:szCs w:val="24"/>
          <w:lang w:val="en-ID"/>
        </w:rPr>
        <w:tab/>
        <w:t>Pemeriksaan Umum</w:t>
      </w:r>
    </w:p>
    <w:p w:rsidR="00840F2D" w:rsidRPr="00255A00" w:rsidRDefault="00840F2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lang w:val="en-ID"/>
        </w:rPr>
        <w:t>b.</w:t>
      </w:r>
      <w:r w:rsidRPr="00255A00">
        <w:rPr>
          <w:rFonts w:ascii="Arial" w:hAnsi="Arial" w:cs="Arial"/>
          <w:sz w:val="24"/>
          <w:szCs w:val="24"/>
          <w:lang w:val="en-ID"/>
        </w:rPr>
        <w:tab/>
        <w:t>Kesehatan Gigi dan Mulut</w:t>
      </w:r>
    </w:p>
    <w:p w:rsidR="00840F2D" w:rsidRPr="00255A00" w:rsidRDefault="006274BD" w:rsidP="00840F2D">
      <w:pPr>
        <w:tabs>
          <w:tab w:val="left" w:pos="1843"/>
        </w:tabs>
        <w:spacing w:after="0" w:line="360" w:lineRule="auto"/>
        <w:ind w:left="1560"/>
        <w:jc w:val="both"/>
        <w:rPr>
          <w:rFonts w:ascii="Arial" w:hAnsi="Arial" w:cs="Arial"/>
          <w:sz w:val="24"/>
          <w:szCs w:val="24"/>
        </w:rPr>
      </w:pPr>
      <w:r w:rsidRPr="00255A00">
        <w:rPr>
          <w:rFonts w:ascii="Arial" w:hAnsi="Arial" w:cs="Arial"/>
          <w:sz w:val="24"/>
          <w:szCs w:val="24"/>
          <w:lang w:val="en-ID"/>
        </w:rPr>
        <w:t>c.</w:t>
      </w:r>
      <w:r w:rsidRPr="00255A00">
        <w:rPr>
          <w:rFonts w:ascii="Arial" w:hAnsi="Arial" w:cs="Arial"/>
          <w:sz w:val="24"/>
          <w:szCs w:val="24"/>
          <w:lang w:val="en-ID"/>
        </w:rPr>
        <w:tab/>
        <w:t>KI</w:t>
      </w:r>
      <w:r w:rsidRPr="00255A00">
        <w:rPr>
          <w:rFonts w:ascii="Arial" w:hAnsi="Arial" w:cs="Arial"/>
          <w:sz w:val="24"/>
          <w:szCs w:val="24"/>
        </w:rPr>
        <w:t>A-KB</w:t>
      </w:r>
    </w:p>
    <w:p w:rsidR="006274BD" w:rsidRPr="00255A00" w:rsidRDefault="006274BD" w:rsidP="00840F2D">
      <w:pPr>
        <w:tabs>
          <w:tab w:val="left" w:pos="1843"/>
        </w:tabs>
        <w:spacing w:after="0" w:line="360" w:lineRule="auto"/>
        <w:ind w:left="1560"/>
        <w:jc w:val="both"/>
        <w:rPr>
          <w:rFonts w:ascii="Arial" w:hAnsi="Arial" w:cs="Arial"/>
          <w:sz w:val="24"/>
          <w:szCs w:val="24"/>
        </w:rPr>
      </w:pPr>
      <w:r w:rsidRPr="00255A00">
        <w:rPr>
          <w:rFonts w:ascii="Arial" w:hAnsi="Arial" w:cs="Arial"/>
          <w:sz w:val="24"/>
          <w:szCs w:val="24"/>
        </w:rPr>
        <w:t>d.</w:t>
      </w:r>
      <w:r w:rsidR="00255A00">
        <w:rPr>
          <w:rFonts w:ascii="Arial" w:hAnsi="Arial" w:cs="Arial"/>
          <w:sz w:val="24"/>
          <w:szCs w:val="24"/>
        </w:rPr>
        <w:t xml:space="preserve"> </w:t>
      </w:r>
      <w:r w:rsidRPr="00255A00">
        <w:rPr>
          <w:rFonts w:ascii="Arial" w:hAnsi="Arial" w:cs="Arial"/>
          <w:sz w:val="24"/>
          <w:szCs w:val="24"/>
        </w:rPr>
        <w:t>Pelayanan SDIDTK</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e</w:t>
      </w:r>
      <w:r w:rsidR="00840F2D" w:rsidRPr="00255A00">
        <w:rPr>
          <w:rFonts w:ascii="Arial" w:hAnsi="Arial" w:cs="Arial"/>
          <w:sz w:val="24"/>
          <w:szCs w:val="24"/>
          <w:lang w:val="en-ID"/>
        </w:rPr>
        <w:t>.</w:t>
      </w:r>
      <w:r w:rsidR="00840F2D" w:rsidRPr="00255A00">
        <w:rPr>
          <w:rFonts w:ascii="Arial" w:hAnsi="Arial" w:cs="Arial"/>
          <w:sz w:val="24"/>
          <w:szCs w:val="24"/>
          <w:lang w:val="en-ID"/>
        </w:rPr>
        <w:tab/>
        <w:t>Gawat Darurat</w:t>
      </w:r>
    </w:p>
    <w:p w:rsidR="00840F2D" w:rsidRPr="00255A00" w:rsidRDefault="006274BD" w:rsidP="008622F7">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f</w:t>
      </w:r>
      <w:r w:rsidRPr="00255A00">
        <w:rPr>
          <w:rFonts w:ascii="Arial" w:hAnsi="Arial" w:cs="Arial"/>
          <w:sz w:val="24"/>
          <w:szCs w:val="24"/>
          <w:lang w:val="en-ID"/>
        </w:rPr>
        <w:t>.</w:t>
      </w:r>
      <w:r w:rsidRPr="00255A00">
        <w:rPr>
          <w:rFonts w:ascii="Arial" w:hAnsi="Arial" w:cs="Arial"/>
          <w:sz w:val="24"/>
          <w:szCs w:val="24"/>
          <w:lang w:val="en-ID"/>
        </w:rPr>
        <w:tab/>
        <w:t xml:space="preserve">GIZI </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g</w:t>
      </w:r>
      <w:r w:rsidR="00840F2D" w:rsidRPr="00255A00">
        <w:rPr>
          <w:rFonts w:ascii="Arial" w:hAnsi="Arial" w:cs="Arial"/>
          <w:sz w:val="24"/>
          <w:szCs w:val="24"/>
          <w:lang w:val="en-ID"/>
        </w:rPr>
        <w:t>.</w:t>
      </w:r>
      <w:r w:rsidR="00840F2D" w:rsidRPr="00255A00">
        <w:rPr>
          <w:rFonts w:ascii="Arial" w:hAnsi="Arial" w:cs="Arial"/>
          <w:sz w:val="24"/>
          <w:szCs w:val="24"/>
          <w:lang w:val="en-ID"/>
        </w:rPr>
        <w:tab/>
        <w:t>Kefarmasian</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h</w:t>
      </w:r>
      <w:r w:rsidR="00840F2D" w:rsidRPr="00255A00">
        <w:rPr>
          <w:rFonts w:ascii="Arial" w:hAnsi="Arial" w:cs="Arial"/>
          <w:sz w:val="24"/>
          <w:szCs w:val="24"/>
          <w:lang w:val="en-ID"/>
        </w:rPr>
        <w:t>.</w:t>
      </w:r>
      <w:r w:rsidR="00840F2D" w:rsidRPr="00255A00">
        <w:rPr>
          <w:rFonts w:ascii="Arial" w:hAnsi="Arial" w:cs="Arial"/>
          <w:sz w:val="24"/>
          <w:szCs w:val="24"/>
          <w:lang w:val="en-ID"/>
        </w:rPr>
        <w:tab/>
        <w:t>Laboratorium</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i</w:t>
      </w:r>
      <w:r w:rsidR="00840F2D" w:rsidRPr="00255A00">
        <w:rPr>
          <w:rFonts w:ascii="Arial" w:hAnsi="Arial" w:cs="Arial"/>
          <w:sz w:val="24"/>
          <w:szCs w:val="24"/>
          <w:lang w:val="en-ID"/>
        </w:rPr>
        <w:t>.</w:t>
      </w:r>
      <w:r w:rsidR="00840F2D" w:rsidRPr="00255A00">
        <w:rPr>
          <w:rFonts w:ascii="Arial" w:hAnsi="Arial" w:cs="Arial"/>
          <w:sz w:val="24"/>
          <w:szCs w:val="24"/>
          <w:lang w:val="en-ID"/>
        </w:rPr>
        <w:tab/>
        <w:t>Pemeriksaan Lansia</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j</w:t>
      </w:r>
      <w:r w:rsidR="00840F2D" w:rsidRPr="00255A00">
        <w:rPr>
          <w:rFonts w:ascii="Arial" w:hAnsi="Arial" w:cs="Arial"/>
          <w:sz w:val="24"/>
          <w:szCs w:val="24"/>
          <w:lang w:val="en-ID"/>
        </w:rPr>
        <w:t>.</w:t>
      </w:r>
      <w:r w:rsidR="00840F2D" w:rsidRPr="00255A00">
        <w:rPr>
          <w:rFonts w:ascii="Arial" w:hAnsi="Arial" w:cs="Arial"/>
          <w:sz w:val="24"/>
          <w:szCs w:val="24"/>
          <w:lang w:val="en-ID"/>
        </w:rPr>
        <w:tab/>
        <w:t>Pemeriksaan Jiwa</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k</w:t>
      </w:r>
      <w:r w:rsidR="00840F2D" w:rsidRPr="00255A00">
        <w:rPr>
          <w:rFonts w:ascii="Arial" w:hAnsi="Arial" w:cs="Arial"/>
          <w:sz w:val="24"/>
          <w:szCs w:val="24"/>
          <w:lang w:val="en-ID"/>
        </w:rPr>
        <w:t>.</w:t>
      </w:r>
      <w:r w:rsidR="00840F2D" w:rsidRPr="00255A00">
        <w:rPr>
          <w:rFonts w:ascii="Arial" w:hAnsi="Arial" w:cs="Arial"/>
          <w:sz w:val="24"/>
          <w:szCs w:val="24"/>
          <w:lang w:val="en-ID"/>
        </w:rPr>
        <w:tab/>
        <w:t>Pemeriksaan Remaja</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l</w:t>
      </w:r>
      <w:r w:rsidR="00840F2D" w:rsidRPr="00255A00">
        <w:rPr>
          <w:rFonts w:ascii="Arial" w:hAnsi="Arial" w:cs="Arial"/>
          <w:sz w:val="24"/>
          <w:szCs w:val="24"/>
          <w:lang w:val="en-ID"/>
        </w:rPr>
        <w:t>.</w:t>
      </w:r>
      <w:r w:rsidR="00840F2D" w:rsidRPr="00255A00">
        <w:rPr>
          <w:rFonts w:ascii="Arial" w:hAnsi="Arial" w:cs="Arial"/>
          <w:sz w:val="24"/>
          <w:szCs w:val="24"/>
          <w:lang w:val="en-ID"/>
        </w:rPr>
        <w:tab/>
        <w:t>Pemeriksaan MTBS</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m</w:t>
      </w:r>
      <w:r w:rsidR="00840F2D" w:rsidRPr="00255A00">
        <w:rPr>
          <w:rFonts w:ascii="Arial" w:hAnsi="Arial" w:cs="Arial"/>
          <w:sz w:val="24"/>
          <w:szCs w:val="24"/>
          <w:lang w:val="en-ID"/>
        </w:rPr>
        <w:t>.</w:t>
      </w:r>
      <w:r w:rsidR="00840F2D" w:rsidRPr="00255A00">
        <w:rPr>
          <w:rFonts w:ascii="Arial" w:hAnsi="Arial" w:cs="Arial"/>
          <w:sz w:val="24"/>
          <w:szCs w:val="24"/>
          <w:lang w:val="en-ID"/>
        </w:rPr>
        <w:tab/>
        <w:t>Pemeriksaan TB</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n</w:t>
      </w:r>
      <w:r w:rsidR="00840F2D" w:rsidRPr="00255A00">
        <w:rPr>
          <w:rFonts w:ascii="Arial" w:hAnsi="Arial" w:cs="Arial"/>
          <w:sz w:val="24"/>
          <w:szCs w:val="24"/>
          <w:lang w:val="en-ID"/>
        </w:rPr>
        <w:t>.</w:t>
      </w:r>
      <w:r w:rsidR="00840F2D" w:rsidRPr="00255A00">
        <w:rPr>
          <w:rFonts w:ascii="Arial" w:hAnsi="Arial" w:cs="Arial"/>
          <w:sz w:val="24"/>
          <w:szCs w:val="24"/>
          <w:lang w:val="en-ID"/>
        </w:rPr>
        <w:tab/>
        <w:t>Pelayanan Konseling</w:t>
      </w:r>
    </w:p>
    <w:p w:rsidR="00840F2D" w:rsidRPr="00255A00" w:rsidRDefault="006274BD" w:rsidP="00840F2D">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o</w:t>
      </w:r>
      <w:r w:rsidR="00840F2D" w:rsidRPr="00255A00">
        <w:rPr>
          <w:rFonts w:ascii="Arial" w:hAnsi="Arial" w:cs="Arial"/>
          <w:sz w:val="24"/>
          <w:szCs w:val="24"/>
          <w:lang w:val="en-ID"/>
        </w:rPr>
        <w:t>.</w:t>
      </w:r>
      <w:r w:rsidR="00840F2D" w:rsidRPr="00255A00">
        <w:rPr>
          <w:rFonts w:ascii="Arial" w:hAnsi="Arial" w:cs="Arial"/>
          <w:sz w:val="24"/>
          <w:szCs w:val="24"/>
          <w:lang w:val="en-ID"/>
        </w:rPr>
        <w:tab/>
        <w:t>Pemeriksaan VCT HIV</w:t>
      </w:r>
    </w:p>
    <w:p w:rsidR="00840F2D" w:rsidRPr="00255A00" w:rsidRDefault="006274BD" w:rsidP="009933A2">
      <w:pPr>
        <w:tabs>
          <w:tab w:val="left" w:pos="1843"/>
        </w:tabs>
        <w:spacing w:after="0" w:line="360" w:lineRule="auto"/>
        <w:ind w:left="1560"/>
        <w:jc w:val="both"/>
        <w:rPr>
          <w:rFonts w:ascii="Arial" w:hAnsi="Arial" w:cs="Arial"/>
          <w:sz w:val="24"/>
          <w:szCs w:val="24"/>
          <w:lang w:val="en-ID"/>
        </w:rPr>
      </w:pPr>
      <w:r w:rsidRPr="00255A00">
        <w:rPr>
          <w:rFonts w:ascii="Arial" w:hAnsi="Arial" w:cs="Arial"/>
          <w:sz w:val="24"/>
          <w:szCs w:val="24"/>
        </w:rPr>
        <w:t>p</w:t>
      </w:r>
      <w:r w:rsidR="00840F2D" w:rsidRPr="00255A00">
        <w:rPr>
          <w:rFonts w:ascii="Arial" w:hAnsi="Arial" w:cs="Arial"/>
          <w:sz w:val="24"/>
          <w:szCs w:val="24"/>
          <w:lang w:val="en-ID"/>
        </w:rPr>
        <w:t>.</w:t>
      </w:r>
      <w:r w:rsidR="00840F2D" w:rsidRPr="00255A00">
        <w:rPr>
          <w:rFonts w:ascii="Arial" w:hAnsi="Arial" w:cs="Arial"/>
          <w:sz w:val="24"/>
          <w:szCs w:val="24"/>
          <w:lang w:val="en-ID"/>
        </w:rPr>
        <w:tab/>
      </w:r>
      <w:r w:rsidR="00955611" w:rsidRPr="00255A00">
        <w:rPr>
          <w:rFonts w:ascii="Arial" w:hAnsi="Arial" w:cs="Arial"/>
          <w:sz w:val="24"/>
          <w:szCs w:val="24"/>
        </w:rPr>
        <w:t>Pelayanan Kesehatan Lingkungan</w:t>
      </w:r>
    </w:p>
    <w:p w:rsidR="009933A2" w:rsidRPr="00255A00" w:rsidRDefault="009933A2" w:rsidP="00840F2D">
      <w:pPr>
        <w:tabs>
          <w:tab w:val="left" w:pos="1843"/>
        </w:tabs>
        <w:spacing w:after="0" w:line="360" w:lineRule="auto"/>
        <w:ind w:left="1560"/>
        <w:jc w:val="both"/>
        <w:rPr>
          <w:rFonts w:ascii="Arial" w:hAnsi="Arial" w:cs="Arial"/>
          <w:sz w:val="24"/>
          <w:szCs w:val="24"/>
        </w:rPr>
      </w:pPr>
      <w:r w:rsidRPr="00255A00">
        <w:rPr>
          <w:rFonts w:ascii="Arial" w:hAnsi="Arial" w:cs="Arial"/>
          <w:sz w:val="24"/>
          <w:szCs w:val="24"/>
        </w:rPr>
        <w:t xml:space="preserve">q.  </w:t>
      </w:r>
      <w:r w:rsidR="00955611" w:rsidRPr="00255A00">
        <w:rPr>
          <w:rFonts w:ascii="Arial" w:hAnsi="Arial" w:cs="Arial"/>
          <w:sz w:val="24"/>
          <w:szCs w:val="24"/>
        </w:rPr>
        <w:t>Pelayanan Imunisasi</w:t>
      </w:r>
    </w:p>
    <w:p w:rsidR="00840F2D" w:rsidRPr="00955611" w:rsidRDefault="00840F2D" w:rsidP="00840F2D">
      <w:pPr>
        <w:tabs>
          <w:tab w:val="left" w:pos="1843"/>
        </w:tabs>
        <w:spacing w:after="0" w:line="360" w:lineRule="auto"/>
        <w:ind w:left="1560"/>
        <w:jc w:val="both"/>
        <w:rPr>
          <w:rFonts w:ascii="Arial" w:hAnsi="Arial" w:cs="Arial"/>
          <w:sz w:val="24"/>
          <w:szCs w:val="24"/>
          <w:lang w:val="en-ID"/>
        </w:rPr>
      </w:pPr>
    </w:p>
    <w:p w:rsidR="00840F2D" w:rsidRPr="00955611" w:rsidRDefault="00840F2D" w:rsidP="00955611">
      <w:pPr>
        <w:tabs>
          <w:tab w:val="left" w:pos="1276"/>
          <w:tab w:val="left" w:pos="1418"/>
          <w:tab w:val="left" w:pos="1843"/>
        </w:tabs>
        <w:spacing w:after="0" w:line="360" w:lineRule="auto"/>
        <w:ind w:left="1843" w:hanging="1843"/>
        <w:jc w:val="both"/>
        <w:rPr>
          <w:rFonts w:ascii="Arial" w:hAnsi="Arial" w:cs="Arial"/>
          <w:sz w:val="24"/>
          <w:szCs w:val="24"/>
          <w:lang w:val="en-ID"/>
        </w:rPr>
      </w:pPr>
      <w:r w:rsidRPr="00955611">
        <w:rPr>
          <w:rFonts w:ascii="Arial" w:hAnsi="Arial" w:cs="Arial"/>
          <w:sz w:val="24"/>
          <w:szCs w:val="24"/>
          <w:lang w:val="en-ID"/>
        </w:rPr>
        <w:t>Program</w:t>
      </w:r>
      <w:r w:rsidRPr="00955611">
        <w:rPr>
          <w:rFonts w:ascii="Arial" w:hAnsi="Arial" w:cs="Arial"/>
          <w:sz w:val="24"/>
          <w:szCs w:val="24"/>
          <w:lang w:val="en-ID"/>
        </w:rPr>
        <w:tab/>
        <w:t xml:space="preserve">: 2. </w:t>
      </w:r>
      <w:r w:rsidR="00955611">
        <w:rPr>
          <w:rFonts w:ascii="Arial" w:hAnsi="Arial" w:cs="Arial"/>
          <w:sz w:val="24"/>
          <w:szCs w:val="24"/>
        </w:rPr>
        <w:tab/>
      </w:r>
      <w:r w:rsidRPr="00955611">
        <w:rPr>
          <w:rFonts w:ascii="Arial" w:hAnsi="Arial" w:cs="Arial"/>
          <w:sz w:val="24"/>
          <w:szCs w:val="24"/>
          <w:lang w:val="en-ID"/>
        </w:rPr>
        <w:t>Upaya Kesehatan Masyarakat</w:t>
      </w:r>
    </w:p>
    <w:p w:rsidR="00840F2D" w:rsidRPr="00955611" w:rsidRDefault="00840F2D" w:rsidP="00955611">
      <w:pPr>
        <w:tabs>
          <w:tab w:val="left" w:pos="1276"/>
          <w:tab w:val="left" w:pos="1418"/>
          <w:tab w:val="left" w:pos="1843"/>
        </w:tabs>
        <w:spacing w:after="0" w:line="360" w:lineRule="auto"/>
        <w:ind w:left="1843" w:hanging="1843"/>
        <w:jc w:val="both"/>
        <w:rPr>
          <w:rFonts w:ascii="Arial" w:hAnsi="Arial" w:cs="Arial"/>
          <w:sz w:val="24"/>
          <w:szCs w:val="24"/>
          <w:lang w:val="en-ID"/>
        </w:rPr>
      </w:pPr>
      <w:r w:rsidRPr="00955611">
        <w:rPr>
          <w:rFonts w:ascii="Arial" w:hAnsi="Arial" w:cs="Arial"/>
          <w:sz w:val="24"/>
          <w:szCs w:val="24"/>
          <w:lang w:val="en-ID"/>
        </w:rPr>
        <w:t>Kegiatan</w:t>
      </w:r>
      <w:r w:rsidRPr="00955611">
        <w:rPr>
          <w:rFonts w:ascii="Arial" w:hAnsi="Arial" w:cs="Arial"/>
          <w:sz w:val="24"/>
          <w:szCs w:val="24"/>
          <w:lang w:val="en-ID"/>
        </w:rPr>
        <w:tab/>
        <w:t xml:space="preserve">: </w:t>
      </w:r>
      <w:r w:rsidR="00955611">
        <w:rPr>
          <w:rFonts w:ascii="Arial" w:hAnsi="Arial" w:cs="Arial"/>
          <w:sz w:val="24"/>
          <w:szCs w:val="24"/>
        </w:rPr>
        <w:tab/>
      </w:r>
      <w:r w:rsidR="00955611">
        <w:rPr>
          <w:rFonts w:ascii="Arial" w:hAnsi="Arial" w:cs="Arial"/>
          <w:sz w:val="24"/>
          <w:szCs w:val="24"/>
          <w:lang w:val="en-ID"/>
        </w:rPr>
        <w:t>a.</w:t>
      </w:r>
      <w:r w:rsidR="00955611">
        <w:rPr>
          <w:rFonts w:ascii="Arial" w:hAnsi="Arial" w:cs="Arial"/>
          <w:sz w:val="24"/>
          <w:szCs w:val="24"/>
        </w:rPr>
        <w:tab/>
      </w:r>
      <w:r w:rsidRPr="00955611">
        <w:rPr>
          <w:rFonts w:ascii="Arial" w:hAnsi="Arial" w:cs="Arial"/>
          <w:sz w:val="24"/>
          <w:szCs w:val="24"/>
          <w:lang w:val="en-ID"/>
        </w:rPr>
        <w:t xml:space="preserve">Upaya Kesehatan Masyarakat Esensial dan Perawatan Kesehatan </w:t>
      </w:r>
    </w:p>
    <w:p w:rsidR="00840F2D" w:rsidRPr="00955611" w:rsidRDefault="00840F2D" w:rsidP="00955611">
      <w:pPr>
        <w:tabs>
          <w:tab w:val="left" w:pos="1276"/>
          <w:tab w:val="left" w:pos="1418"/>
          <w:tab w:val="left" w:pos="1843"/>
        </w:tabs>
        <w:spacing w:after="0" w:line="360" w:lineRule="auto"/>
        <w:ind w:left="1843" w:hanging="1843"/>
        <w:jc w:val="both"/>
        <w:rPr>
          <w:rFonts w:ascii="Arial" w:hAnsi="Arial" w:cs="Arial"/>
          <w:sz w:val="24"/>
          <w:szCs w:val="24"/>
          <w:lang w:val="en-ID"/>
        </w:rPr>
      </w:pPr>
      <w:r w:rsidRPr="00955611">
        <w:rPr>
          <w:rFonts w:ascii="Arial" w:hAnsi="Arial" w:cs="Arial"/>
          <w:sz w:val="24"/>
          <w:szCs w:val="24"/>
          <w:lang w:val="en-ID"/>
        </w:rPr>
        <w:t xml:space="preserve">       </w:t>
      </w:r>
      <w:r w:rsidR="00955611">
        <w:rPr>
          <w:rFonts w:ascii="Arial" w:hAnsi="Arial" w:cs="Arial"/>
          <w:sz w:val="24"/>
          <w:szCs w:val="24"/>
        </w:rPr>
        <w:tab/>
      </w:r>
      <w:r w:rsidR="00955611">
        <w:rPr>
          <w:rFonts w:ascii="Arial" w:hAnsi="Arial" w:cs="Arial"/>
          <w:sz w:val="24"/>
          <w:szCs w:val="24"/>
        </w:rPr>
        <w:tab/>
      </w:r>
      <w:r w:rsidR="00955611">
        <w:rPr>
          <w:rFonts w:ascii="Arial" w:hAnsi="Arial" w:cs="Arial"/>
          <w:sz w:val="24"/>
          <w:szCs w:val="24"/>
        </w:rPr>
        <w:tab/>
      </w:r>
      <w:r w:rsidRPr="00955611">
        <w:rPr>
          <w:rFonts w:ascii="Arial" w:hAnsi="Arial" w:cs="Arial"/>
          <w:sz w:val="24"/>
          <w:szCs w:val="24"/>
          <w:lang w:val="en-ID"/>
        </w:rPr>
        <w:t>Masyarakat</w:t>
      </w:r>
    </w:p>
    <w:p w:rsidR="00840F2D" w:rsidRPr="00245A4C" w:rsidRDefault="00840F2D" w:rsidP="00245A4C">
      <w:pPr>
        <w:pStyle w:val="ListParagraph"/>
        <w:numPr>
          <w:ilvl w:val="3"/>
          <w:numId w:val="4"/>
        </w:numPr>
        <w:tabs>
          <w:tab w:val="left" w:pos="1843"/>
        </w:tabs>
        <w:spacing w:after="0" w:line="360" w:lineRule="auto"/>
        <w:ind w:left="1843" w:hanging="425"/>
        <w:jc w:val="both"/>
        <w:rPr>
          <w:rFonts w:ascii="Arial" w:hAnsi="Arial" w:cs="Arial"/>
          <w:sz w:val="24"/>
          <w:szCs w:val="24"/>
          <w:lang w:val="en-ID"/>
        </w:rPr>
      </w:pPr>
      <w:r w:rsidRPr="00955611">
        <w:rPr>
          <w:rFonts w:ascii="Arial" w:hAnsi="Arial" w:cs="Arial"/>
          <w:sz w:val="24"/>
          <w:szCs w:val="24"/>
          <w:lang w:val="en-ID"/>
        </w:rPr>
        <w:t xml:space="preserve">Upaya Kesehatan Masyarakat Pengembangan   </w:t>
      </w:r>
    </w:p>
    <w:p w:rsidR="00840F2D" w:rsidRPr="00955611" w:rsidRDefault="00840F2D" w:rsidP="00955611">
      <w:pPr>
        <w:tabs>
          <w:tab w:val="left" w:pos="1276"/>
          <w:tab w:val="left" w:pos="1418"/>
          <w:tab w:val="left" w:pos="1843"/>
        </w:tabs>
        <w:spacing w:after="0" w:line="360" w:lineRule="auto"/>
        <w:jc w:val="both"/>
        <w:rPr>
          <w:rFonts w:ascii="Arial" w:hAnsi="Arial" w:cs="Arial"/>
          <w:sz w:val="24"/>
          <w:szCs w:val="24"/>
          <w:lang w:val="en-ID"/>
        </w:rPr>
      </w:pPr>
      <w:r w:rsidRPr="00955611">
        <w:rPr>
          <w:rFonts w:ascii="Arial" w:hAnsi="Arial" w:cs="Arial"/>
          <w:sz w:val="24"/>
          <w:szCs w:val="24"/>
          <w:lang w:val="en-ID"/>
        </w:rPr>
        <w:t>Program</w:t>
      </w:r>
      <w:r w:rsidRPr="00955611">
        <w:rPr>
          <w:rFonts w:ascii="Arial" w:hAnsi="Arial" w:cs="Arial"/>
          <w:sz w:val="24"/>
          <w:szCs w:val="24"/>
          <w:lang w:val="en-ID"/>
        </w:rPr>
        <w:tab/>
        <w:t xml:space="preserve">: 3. </w:t>
      </w:r>
      <w:r w:rsidR="00955611">
        <w:rPr>
          <w:rFonts w:ascii="Arial" w:hAnsi="Arial" w:cs="Arial"/>
          <w:sz w:val="24"/>
          <w:szCs w:val="24"/>
        </w:rPr>
        <w:tab/>
      </w:r>
      <w:r w:rsidRPr="00955611">
        <w:rPr>
          <w:rFonts w:ascii="Arial" w:hAnsi="Arial" w:cs="Arial"/>
          <w:sz w:val="24"/>
          <w:szCs w:val="24"/>
          <w:lang w:val="en-ID"/>
        </w:rPr>
        <w:t xml:space="preserve">Administrasi Kesehatan </w:t>
      </w:r>
    </w:p>
    <w:p w:rsidR="00840F2D" w:rsidRPr="00955611" w:rsidRDefault="00840F2D" w:rsidP="00955611">
      <w:pPr>
        <w:tabs>
          <w:tab w:val="left" w:pos="1276"/>
          <w:tab w:val="left" w:pos="1418"/>
          <w:tab w:val="left" w:pos="1843"/>
        </w:tabs>
        <w:spacing w:after="0" w:line="360" w:lineRule="auto"/>
        <w:jc w:val="both"/>
        <w:rPr>
          <w:rFonts w:ascii="Arial" w:hAnsi="Arial" w:cs="Arial"/>
          <w:sz w:val="24"/>
          <w:szCs w:val="24"/>
          <w:lang w:val="en-ID"/>
        </w:rPr>
      </w:pPr>
      <w:r w:rsidRPr="00955611">
        <w:rPr>
          <w:rFonts w:ascii="Arial" w:hAnsi="Arial" w:cs="Arial"/>
          <w:sz w:val="24"/>
          <w:szCs w:val="24"/>
          <w:lang w:val="en-ID"/>
        </w:rPr>
        <w:t>Kegiatan</w:t>
      </w:r>
      <w:r w:rsidRPr="00955611">
        <w:rPr>
          <w:rFonts w:ascii="Arial" w:hAnsi="Arial" w:cs="Arial"/>
          <w:sz w:val="24"/>
          <w:szCs w:val="24"/>
          <w:lang w:val="en-ID"/>
        </w:rPr>
        <w:tab/>
        <w:t>: a</w:t>
      </w:r>
      <w:r w:rsidR="00955611">
        <w:rPr>
          <w:rFonts w:ascii="Arial" w:hAnsi="Arial" w:cs="Arial"/>
          <w:sz w:val="24"/>
          <w:szCs w:val="24"/>
        </w:rPr>
        <w:t>.</w:t>
      </w:r>
      <w:r w:rsidRPr="00955611">
        <w:rPr>
          <w:rFonts w:ascii="Arial" w:hAnsi="Arial" w:cs="Arial"/>
          <w:sz w:val="24"/>
          <w:szCs w:val="24"/>
          <w:lang w:val="en-ID"/>
        </w:rPr>
        <w:t xml:space="preserve"> </w:t>
      </w:r>
      <w:r w:rsidR="00955611">
        <w:rPr>
          <w:rFonts w:ascii="Arial" w:hAnsi="Arial" w:cs="Arial"/>
          <w:sz w:val="24"/>
          <w:szCs w:val="24"/>
        </w:rPr>
        <w:tab/>
      </w:r>
      <w:r w:rsidRPr="00955611">
        <w:rPr>
          <w:rFonts w:ascii="Arial" w:hAnsi="Arial" w:cs="Arial"/>
          <w:sz w:val="24"/>
          <w:szCs w:val="24"/>
          <w:lang w:val="en-ID"/>
        </w:rPr>
        <w:t>Jaringan dan Jejaring Pelayanan Kesehatan</w:t>
      </w:r>
    </w:p>
    <w:p w:rsidR="00840F2D" w:rsidRPr="00955611" w:rsidRDefault="00955611" w:rsidP="00955611">
      <w:pPr>
        <w:tabs>
          <w:tab w:val="left" w:pos="1276"/>
          <w:tab w:val="left" w:pos="1418"/>
          <w:tab w:val="left" w:pos="1843"/>
        </w:tabs>
        <w:spacing w:after="0" w:line="360" w:lineRule="auto"/>
        <w:jc w:val="both"/>
        <w:rPr>
          <w:rFonts w:ascii="Arial" w:hAnsi="Arial" w:cs="Arial"/>
          <w:sz w:val="24"/>
          <w:szCs w:val="24"/>
          <w:lang w:val="en-ID"/>
        </w:rPr>
      </w:pPr>
      <w:r>
        <w:rPr>
          <w:rFonts w:ascii="Arial" w:hAnsi="Arial" w:cs="Arial"/>
          <w:sz w:val="24"/>
          <w:szCs w:val="24"/>
        </w:rPr>
        <w:tab/>
      </w:r>
      <w:r>
        <w:rPr>
          <w:rFonts w:ascii="Arial" w:hAnsi="Arial" w:cs="Arial"/>
          <w:sz w:val="24"/>
          <w:szCs w:val="24"/>
        </w:rPr>
        <w:tab/>
      </w:r>
      <w:r w:rsidR="00840F2D" w:rsidRPr="00955611">
        <w:rPr>
          <w:rFonts w:ascii="Arial" w:hAnsi="Arial" w:cs="Arial"/>
          <w:sz w:val="24"/>
          <w:szCs w:val="24"/>
          <w:lang w:val="en-ID"/>
        </w:rPr>
        <w:t>b</w:t>
      </w:r>
      <w:r>
        <w:rPr>
          <w:rFonts w:ascii="Arial" w:hAnsi="Arial" w:cs="Arial"/>
          <w:sz w:val="24"/>
          <w:szCs w:val="24"/>
        </w:rPr>
        <w:t>.</w:t>
      </w:r>
      <w:r w:rsidR="00840F2D" w:rsidRPr="00955611">
        <w:rPr>
          <w:rFonts w:ascii="Arial" w:hAnsi="Arial" w:cs="Arial"/>
          <w:sz w:val="24"/>
          <w:szCs w:val="24"/>
          <w:lang w:val="en-ID"/>
        </w:rPr>
        <w:t xml:space="preserve">  </w:t>
      </w:r>
      <w:r>
        <w:rPr>
          <w:rFonts w:ascii="Arial" w:hAnsi="Arial" w:cs="Arial"/>
          <w:sz w:val="24"/>
          <w:szCs w:val="24"/>
        </w:rPr>
        <w:tab/>
        <w:t>U</w:t>
      </w:r>
      <w:r w:rsidR="00840F2D" w:rsidRPr="00955611">
        <w:rPr>
          <w:rFonts w:ascii="Arial" w:hAnsi="Arial" w:cs="Arial"/>
          <w:sz w:val="24"/>
          <w:szCs w:val="24"/>
          <w:lang w:val="en-ID"/>
        </w:rPr>
        <w:t xml:space="preserve">rusan sistem informasi </w:t>
      </w:r>
      <w:r w:rsidR="00246ACB">
        <w:rPr>
          <w:rFonts w:ascii="Arial" w:hAnsi="Arial" w:cs="Arial"/>
          <w:sz w:val="24"/>
          <w:szCs w:val="24"/>
          <w:lang w:val="en-ID"/>
        </w:rPr>
        <w:t>BLUD Puskesmas</w:t>
      </w:r>
    </w:p>
    <w:p w:rsidR="00840F2D" w:rsidRPr="00955611" w:rsidRDefault="00840F2D" w:rsidP="00955611">
      <w:pPr>
        <w:tabs>
          <w:tab w:val="left" w:pos="1843"/>
        </w:tabs>
        <w:spacing w:after="0" w:line="360" w:lineRule="auto"/>
        <w:ind w:left="1418"/>
        <w:jc w:val="both"/>
        <w:rPr>
          <w:rFonts w:ascii="Arial" w:hAnsi="Arial" w:cs="Arial"/>
          <w:sz w:val="24"/>
          <w:szCs w:val="24"/>
          <w:lang w:val="en-ID"/>
        </w:rPr>
      </w:pPr>
      <w:r w:rsidRPr="00955611">
        <w:rPr>
          <w:rFonts w:ascii="Arial" w:hAnsi="Arial" w:cs="Arial"/>
          <w:sz w:val="24"/>
          <w:szCs w:val="24"/>
          <w:lang w:val="en-ID"/>
        </w:rPr>
        <w:t>c</w:t>
      </w:r>
      <w:r w:rsidR="00955611">
        <w:rPr>
          <w:rFonts w:ascii="Arial" w:hAnsi="Arial" w:cs="Arial"/>
          <w:sz w:val="24"/>
          <w:szCs w:val="24"/>
        </w:rPr>
        <w:t>.</w:t>
      </w:r>
      <w:r w:rsidRPr="00955611">
        <w:rPr>
          <w:rFonts w:ascii="Arial" w:hAnsi="Arial" w:cs="Arial"/>
          <w:sz w:val="24"/>
          <w:szCs w:val="24"/>
          <w:lang w:val="en-ID"/>
        </w:rPr>
        <w:t xml:space="preserve">  </w:t>
      </w:r>
      <w:r w:rsidR="00955611">
        <w:rPr>
          <w:rFonts w:ascii="Arial" w:hAnsi="Arial" w:cs="Arial"/>
          <w:sz w:val="24"/>
          <w:szCs w:val="24"/>
        </w:rPr>
        <w:tab/>
        <w:t>U</w:t>
      </w:r>
      <w:r w:rsidRPr="00955611">
        <w:rPr>
          <w:rFonts w:ascii="Arial" w:hAnsi="Arial" w:cs="Arial"/>
          <w:sz w:val="24"/>
          <w:szCs w:val="24"/>
          <w:lang w:val="en-ID"/>
        </w:rPr>
        <w:t xml:space="preserve">rusan rumah tangga </w:t>
      </w:r>
    </w:p>
    <w:p w:rsidR="00840F2D" w:rsidRPr="00955611" w:rsidRDefault="00840F2D" w:rsidP="00955611">
      <w:pPr>
        <w:tabs>
          <w:tab w:val="left" w:pos="1843"/>
        </w:tabs>
        <w:spacing w:after="0" w:line="360" w:lineRule="auto"/>
        <w:ind w:left="1418"/>
        <w:jc w:val="both"/>
        <w:rPr>
          <w:rFonts w:ascii="Arial" w:hAnsi="Arial" w:cs="Arial"/>
          <w:sz w:val="24"/>
          <w:szCs w:val="24"/>
          <w:lang w:val="en-ID"/>
        </w:rPr>
      </w:pPr>
      <w:r w:rsidRPr="00955611">
        <w:rPr>
          <w:rFonts w:ascii="Arial" w:hAnsi="Arial" w:cs="Arial"/>
          <w:sz w:val="24"/>
          <w:szCs w:val="24"/>
          <w:lang w:val="en-ID"/>
        </w:rPr>
        <w:t>d</w:t>
      </w:r>
      <w:r w:rsidR="00955611">
        <w:rPr>
          <w:rFonts w:ascii="Arial" w:hAnsi="Arial" w:cs="Arial"/>
          <w:sz w:val="24"/>
          <w:szCs w:val="24"/>
        </w:rPr>
        <w:t>.</w:t>
      </w:r>
      <w:r w:rsidRPr="00955611">
        <w:rPr>
          <w:rFonts w:ascii="Arial" w:hAnsi="Arial" w:cs="Arial"/>
          <w:sz w:val="24"/>
          <w:szCs w:val="24"/>
          <w:lang w:val="en-ID"/>
        </w:rPr>
        <w:t xml:space="preserve">  </w:t>
      </w:r>
      <w:r w:rsidR="00955611">
        <w:rPr>
          <w:rFonts w:ascii="Arial" w:hAnsi="Arial" w:cs="Arial"/>
          <w:sz w:val="24"/>
          <w:szCs w:val="24"/>
        </w:rPr>
        <w:tab/>
        <w:t>U</w:t>
      </w:r>
      <w:r w:rsidRPr="00955611">
        <w:rPr>
          <w:rFonts w:ascii="Arial" w:hAnsi="Arial" w:cs="Arial"/>
          <w:sz w:val="24"/>
          <w:szCs w:val="24"/>
          <w:lang w:val="en-ID"/>
        </w:rPr>
        <w:t xml:space="preserve">rusan keuangan </w:t>
      </w:r>
    </w:p>
    <w:p w:rsidR="00840F2D" w:rsidRPr="00955611" w:rsidRDefault="00840F2D" w:rsidP="00955611">
      <w:pPr>
        <w:tabs>
          <w:tab w:val="left" w:pos="1843"/>
        </w:tabs>
        <w:spacing w:after="0" w:line="360" w:lineRule="auto"/>
        <w:ind w:left="1418"/>
        <w:jc w:val="both"/>
        <w:rPr>
          <w:rFonts w:ascii="Arial" w:hAnsi="Arial" w:cs="Arial"/>
          <w:sz w:val="24"/>
          <w:szCs w:val="24"/>
          <w:lang w:val="en-ID"/>
        </w:rPr>
      </w:pPr>
      <w:r w:rsidRPr="00955611">
        <w:rPr>
          <w:rFonts w:ascii="Arial" w:hAnsi="Arial" w:cs="Arial"/>
          <w:sz w:val="24"/>
          <w:szCs w:val="24"/>
          <w:lang w:val="en-ID"/>
        </w:rPr>
        <w:t>e</w:t>
      </w:r>
      <w:r w:rsidR="00955611">
        <w:rPr>
          <w:rFonts w:ascii="Arial" w:hAnsi="Arial" w:cs="Arial"/>
          <w:sz w:val="24"/>
          <w:szCs w:val="24"/>
        </w:rPr>
        <w:t>.</w:t>
      </w:r>
      <w:r w:rsidRPr="00955611">
        <w:rPr>
          <w:rFonts w:ascii="Arial" w:hAnsi="Arial" w:cs="Arial"/>
          <w:sz w:val="24"/>
          <w:szCs w:val="24"/>
          <w:lang w:val="en-ID"/>
        </w:rPr>
        <w:t xml:space="preserve">  </w:t>
      </w:r>
      <w:r w:rsidR="00955611">
        <w:rPr>
          <w:rFonts w:ascii="Arial" w:hAnsi="Arial" w:cs="Arial"/>
          <w:sz w:val="24"/>
          <w:szCs w:val="24"/>
        </w:rPr>
        <w:tab/>
        <w:t>U</w:t>
      </w:r>
      <w:r w:rsidRPr="00955611">
        <w:rPr>
          <w:rFonts w:ascii="Arial" w:hAnsi="Arial" w:cs="Arial"/>
          <w:sz w:val="24"/>
          <w:szCs w:val="24"/>
          <w:lang w:val="en-ID"/>
        </w:rPr>
        <w:t>rusan kepegawaian.</w:t>
      </w:r>
    </w:p>
    <w:p w:rsidR="00644B47" w:rsidRPr="00384747" w:rsidRDefault="00644B47" w:rsidP="004A29B7">
      <w:pPr>
        <w:rPr>
          <w:rFonts w:ascii="Arial" w:hAnsi="Arial" w:cs="Arial"/>
        </w:rPr>
      </w:pPr>
    </w:p>
    <w:p w:rsidR="00C928EB" w:rsidRPr="00955611" w:rsidRDefault="00C928EB" w:rsidP="00BC0578">
      <w:pPr>
        <w:spacing w:after="0" w:line="360" w:lineRule="auto"/>
        <w:rPr>
          <w:rFonts w:ascii="Arial" w:hAnsi="Arial" w:cs="Arial"/>
          <w:b/>
          <w:sz w:val="24"/>
          <w:szCs w:val="24"/>
          <w:lang w:val="en-ID"/>
        </w:rPr>
      </w:pPr>
      <w:r w:rsidRPr="00955611">
        <w:rPr>
          <w:rFonts w:ascii="Arial" w:hAnsi="Arial" w:cs="Arial"/>
          <w:b/>
          <w:sz w:val="24"/>
          <w:szCs w:val="24"/>
          <w:lang w:val="en-ID"/>
        </w:rPr>
        <w:t>3.</w:t>
      </w:r>
      <w:r w:rsidR="00821FF3" w:rsidRPr="00955611">
        <w:rPr>
          <w:rFonts w:ascii="Arial" w:hAnsi="Arial" w:cs="Arial"/>
          <w:b/>
          <w:sz w:val="24"/>
          <w:szCs w:val="24"/>
          <w:lang w:val="en-ID"/>
        </w:rPr>
        <w:t>4</w:t>
      </w:r>
      <w:r w:rsidRPr="00955611">
        <w:rPr>
          <w:rFonts w:ascii="Arial" w:hAnsi="Arial" w:cs="Arial"/>
          <w:b/>
          <w:sz w:val="24"/>
          <w:szCs w:val="24"/>
          <w:lang w:val="en-ID"/>
        </w:rPr>
        <w:t>. Isu-Isu Strategis</w:t>
      </w:r>
    </w:p>
    <w:p w:rsidR="00384A0F" w:rsidRPr="00955611" w:rsidRDefault="00384A0F" w:rsidP="00821FF3">
      <w:pPr>
        <w:spacing w:after="0" w:line="360" w:lineRule="auto"/>
        <w:ind w:firstLine="567"/>
        <w:jc w:val="both"/>
        <w:rPr>
          <w:rFonts w:ascii="Arial" w:hAnsi="Arial" w:cs="Arial"/>
          <w:sz w:val="24"/>
          <w:szCs w:val="24"/>
        </w:rPr>
      </w:pPr>
      <w:r w:rsidRPr="00955611">
        <w:rPr>
          <w:rFonts w:ascii="Arial" w:hAnsi="Arial" w:cs="Arial"/>
          <w:sz w:val="24"/>
          <w:szCs w:val="24"/>
        </w:rPr>
        <w:t xml:space="preserve">Berdasarkan pada analisa data gambaran capaian kinerja, faktor-faktor penghambat, faktor-faktor pendorong serta permasalahan pelayanan </w:t>
      </w:r>
      <w:r w:rsidR="00246ACB">
        <w:rPr>
          <w:rFonts w:ascii="Arial" w:hAnsi="Arial" w:cs="Arial"/>
          <w:sz w:val="24"/>
          <w:szCs w:val="24"/>
          <w:lang w:val="en-ID"/>
        </w:rPr>
        <w:t>BLUD Puskesmas</w:t>
      </w:r>
      <w:r w:rsidR="008C4AA9" w:rsidRPr="00955611">
        <w:rPr>
          <w:rFonts w:ascii="Arial" w:hAnsi="Arial" w:cs="Arial"/>
          <w:sz w:val="24"/>
          <w:szCs w:val="24"/>
          <w:lang w:val="en-ID"/>
        </w:rPr>
        <w:t xml:space="preserve"> Pulo Lor</w:t>
      </w:r>
      <w:r w:rsidRPr="00955611">
        <w:rPr>
          <w:rFonts w:ascii="Arial" w:hAnsi="Arial" w:cs="Arial"/>
          <w:sz w:val="24"/>
          <w:szCs w:val="24"/>
        </w:rPr>
        <w:t xml:space="preserve"> Kabupaten </w:t>
      </w:r>
      <w:r w:rsidR="005142CC" w:rsidRPr="00955611">
        <w:rPr>
          <w:rFonts w:ascii="Arial" w:hAnsi="Arial" w:cs="Arial"/>
          <w:sz w:val="24"/>
          <w:szCs w:val="24"/>
        </w:rPr>
        <w:t>Jombang</w:t>
      </w:r>
      <w:r w:rsidRPr="00955611">
        <w:rPr>
          <w:rFonts w:ascii="Arial" w:hAnsi="Arial" w:cs="Arial"/>
          <w:sz w:val="24"/>
          <w:szCs w:val="24"/>
        </w:rPr>
        <w:t xml:space="preserve"> serta berdasarkan pada Visi dan Misi Bupati dan Wakil Bupati </w:t>
      </w:r>
      <w:r w:rsidR="005142CC" w:rsidRPr="00955611">
        <w:rPr>
          <w:rFonts w:ascii="Arial" w:hAnsi="Arial" w:cs="Arial"/>
          <w:sz w:val="24"/>
          <w:szCs w:val="24"/>
        </w:rPr>
        <w:t>Jombang</w:t>
      </w:r>
      <w:r w:rsidRPr="00955611">
        <w:rPr>
          <w:rFonts w:ascii="Arial" w:hAnsi="Arial" w:cs="Arial"/>
          <w:sz w:val="24"/>
          <w:szCs w:val="24"/>
        </w:rPr>
        <w:t xml:space="preserve">.  Dalam kurun waktu lima tahun ke depan, </w:t>
      </w:r>
      <w:r w:rsidR="00246ACB">
        <w:rPr>
          <w:rFonts w:ascii="Arial" w:hAnsi="Arial" w:cs="Arial"/>
          <w:sz w:val="24"/>
          <w:szCs w:val="24"/>
          <w:lang w:val="en-ID"/>
        </w:rPr>
        <w:t>BLUD Puskesmas</w:t>
      </w:r>
      <w:r w:rsidR="008C4AA9" w:rsidRPr="00955611">
        <w:rPr>
          <w:rFonts w:ascii="Arial" w:hAnsi="Arial" w:cs="Arial"/>
          <w:sz w:val="24"/>
          <w:szCs w:val="24"/>
          <w:lang w:val="en-ID"/>
        </w:rPr>
        <w:t xml:space="preserve"> Pulo Lor</w:t>
      </w:r>
      <w:r w:rsidRPr="00955611">
        <w:rPr>
          <w:rFonts w:ascii="Arial" w:hAnsi="Arial" w:cs="Arial"/>
          <w:sz w:val="24"/>
          <w:szCs w:val="24"/>
        </w:rPr>
        <w:t xml:space="preserve"> akan menghadapi dan mengelola isu-isu strategis agar dapat bertahan dan mengelola pembangunan kesehatan berkelanjutan. Isu-isu str</w:t>
      </w:r>
      <w:r w:rsidR="00821FF3" w:rsidRPr="00955611">
        <w:rPr>
          <w:rFonts w:ascii="Arial" w:hAnsi="Arial" w:cs="Arial"/>
          <w:sz w:val="24"/>
          <w:szCs w:val="24"/>
        </w:rPr>
        <w:t xml:space="preserve">ategis </w:t>
      </w:r>
      <w:r w:rsidR="00BA16BB" w:rsidRPr="00955611">
        <w:rPr>
          <w:rFonts w:ascii="Arial" w:hAnsi="Arial" w:cs="Arial"/>
          <w:sz w:val="24"/>
          <w:szCs w:val="24"/>
          <w:lang w:val="en-ID"/>
        </w:rPr>
        <w:t xml:space="preserve">regional Kabupaten </w:t>
      </w:r>
      <w:r w:rsidR="005142CC" w:rsidRPr="00955611">
        <w:rPr>
          <w:rFonts w:ascii="Arial" w:hAnsi="Arial" w:cs="Arial"/>
          <w:sz w:val="24"/>
          <w:szCs w:val="24"/>
          <w:lang w:val="en-ID"/>
        </w:rPr>
        <w:t>Jombang</w:t>
      </w:r>
      <w:r w:rsidR="00955611">
        <w:rPr>
          <w:rFonts w:ascii="Arial" w:hAnsi="Arial" w:cs="Arial"/>
          <w:sz w:val="24"/>
          <w:szCs w:val="24"/>
        </w:rPr>
        <w:t xml:space="preserve"> </w:t>
      </w:r>
      <w:r w:rsidR="00821FF3" w:rsidRPr="00955611">
        <w:rPr>
          <w:rFonts w:ascii="Arial" w:hAnsi="Arial" w:cs="Arial"/>
          <w:sz w:val="24"/>
          <w:szCs w:val="24"/>
        </w:rPr>
        <w:t>yang dihadapi, meliputi</w:t>
      </w:r>
      <w:r w:rsidRPr="00955611">
        <w:rPr>
          <w:rFonts w:ascii="Arial" w:hAnsi="Arial" w:cs="Arial"/>
          <w:sz w:val="24"/>
          <w:szCs w:val="24"/>
        </w:rPr>
        <w:t>:</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Permasalahan dalam upaya peningkatan derajat kesehatan yang meliputi: 1) Angka Kematian Ibu (AKI) dan Angka Kematian Bayi (AKB) yang masih diatas toleransi, 2) Masih tingginya Angka Kesakitan serta 3) masih adanya sebagian capaian Standar Pelayanan Minimal yang belum mencapai target.</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lang w:val="fi-FI"/>
        </w:rPr>
        <w:t>Diberlakukannya kebijakan BPJS tahun 2014 da</w:t>
      </w:r>
      <w:r w:rsidRPr="00955611">
        <w:rPr>
          <w:rFonts w:ascii="Arial" w:hAnsi="Arial" w:cs="Arial"/>
          <w:sz w:val="24"/>
          <w:szCs w:val="24"/>
        </w:rPr>
        <w:t>n Universal Coverage 2019,</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Pemberlakuan Kartu Jombang Sehat bagi seluruh masyarakat khususnya yang beresiko tinggi yang memiliki KTP Jombang.</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Peningkatan ekonomi mikro yang mendorong perubahan sosial di masyarakat.</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Rasio tenaga medis belum sesuai standar kebutuhan tenaga.</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Kebutuhan pelayanan masyarakat miskin dan non miskin mengenai pelayanan kesehatan dan implementasinya masih belum optimal</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Kebutuhan masyarakat mengenai sanitasi yang layak</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Meningkatnya angka penyakit tidak menular di masyarakat (penyakit jantung dan diabetes miletus)</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Masih belum terkendalinya penyakit menular seperti DBD,</w:t>
      </w:r>
      <w:r w:rsidR="00B10DB5">
        <w:rPr>
          <w:rFonts w:ascii="Arial" w:hAnsi="Arial" w:cs="Arial"/>
          <w:sz w:val="24"/>
          <w:szCs w:val="24"/>
          <w:lang w:val="en-US"/>
        </w:rPr>
        <w:t xml:space="preserve"> </w:t>
      </w:r>
      <w:r w:rsidRPr="00955611">
        <w:rPr>
          <w:rFonts w:ascii="Arial" w:hAnsi="Arial" w:cs="Arial"/>
          <w:sz w:val="24"/>
          <w:szCs w:val="24"/>
        </w:rPr>
        <w:t>HIV/AIDS, TB Paru.</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Rendahnya cakupan desa UCI</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Merebaknya penyalahgunaan narkotika dan obat terlarang.</w:t>
      </w:r>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Jombang sebagai bagian dari Gerbangkertosusilo membuka peluang untuk peredaran makanan, farmasi dan minuman dari luar daerah sehingga memperbesar peluang beredarnya makanan yang tidak memenuhi syarak kesehatan.</w:t>
      </w:r>
      <w:bookmarkStart w:id="0" w:name="_Toc374558831"/>
      <w:bookmarkStart w:id="1" w:name="_Toc376193589"/>
      <w:bookmarkEnd w:id="0"/>
      <w:bookmarkEnd w:id="1"/>
    </w:p>
    <w:p w:rsidR="0073382C" w:rsidRPr="00955611" w:rsidRDefault="0073382C" w:rsidP="00880D90">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sidRPr="00955611">
        <w:rPr>
          <w:rFonts w:ascii="Arial" w:hAnsi="Arial" w:cs="Arial"/>
          <w:sz w:val="24"/>
          <w:szCs w:val="24"/>
        </w:rPr>
        <w:t>Program Sustainable Development Goals (SDGs).</w:t>
      </w:r>
    </w:p>
    <w:p w:rsidR="0073382C" w:rsidRPr="00955611" w:rsidRDefault="0073382C" w:rsidP="0073382C">
      <w:pPr>
        <w:pStyle w:val="ListParagraph"/>
        <w:widowControl w:val="0"/>
        <w:overflowPunct w:val="0"/>
        <w:autoSpaceDE w:val="0"/>
        <w:autoSpaceDN w:val="0"/>
        <w:adjustRightInd w:val="0"/>
        <w:snapToGrid w:val="0"/>
        <w:spacing w:after="0" w:line="360" w:lineRule="auto"/>
        <w:ind w:left="426"/>
        <w:jc w:val="both"/>
        <w:rPr>
          <w:rFonts w:ascii="Arial" w:hAnsi="Arial" w:cs="Arial"/>
          <w:sz w:val="24"/>
          <w:szCs w:val="24"/>
        </w:rPr>
      </w:pPr>
      <w:r w:rsidRPr="00955611">
        <w:rPr>
          <w:rFonts w:ascii="Arial" w:hAnsi="Arial" w:cs="Arial"/>
          <w:sz w:val="24"/>
          <w:szCs w:val="24"/>
        </w:rPr>
        <w:t>SDGs memiliki 5 pondasi yaitu manusia, planet, kesejahteraan, perdamaian, dan kemitraan yang ingin mencapai tiga tujuan mulia di tahun 2030 berupa mengakhiri kemiskinan, mencapai kesetaraan dan mengatasi perubahan iklim. Untuk mencapai tiga tujuan mulia tersebut, disusunlah  Tujuan Global berikut ini:</w:t>
      </w:r>
    </w:p>
    <w:p w:rsidR="0073382C" w:rsidRPr="00955611" w:rsidRDefault="0073382C" w:rsidP="00880D90">
      <w:pPr>
        <w:pStyle w:val="ListParagraph"/>
        <w:widowControl w:val="0"/>
        <w:numPr>
          <w:ilvl w:val="0"/>
          <w:numId w:val="28"/>
        </w:numPr>
        <w:overflowPunct w:val="0"/>
        <w:autoSpaceDE w:val="0"/>
        <w:autoSpaceDN w:val="0"/>
        <w:adjustRightInd w:val="0"/>
        <w:snapToGrid w:val="0"/>
        <w:spacing w:after="0" w:line="360" w:lineRule="auto"/>
        <w:ind w:left="851" w:hanging="426"/>
        <w:jc w:val="both"/>
        <w:rPr>
          <w:rFonts w:ascii="Arial" w:hAnsi="Arial" w:cs="Arial"/>
          <w:sz w:val="24"/>
          <w:szCs w:val="24"/>
        </w:rPr>
      </w:pPr>
      <w:r w:rsidRPr="00955611">
        <w:rPr>
          <w:rFonts w:ascii="Arial" w:hAnsi="Arial" w:cs="Arial"/>
          <w:sz w:val="24"/>
          <w:szCs w:val="24"/>
        </w:rPr>
        <w:t>Tanpa Kemiskinan</w:t>
      </w:r>
    </w:p>
    <w:p w:rsidR="0073382C" w:rsidRPr="00955611" w:rsidRDefault="0073382C" w:rsidP="00880D90">
      <w:pPr>
        <w:pStyle w:val="ListParagraph"/>
        <w:widowControl w:val="0"/>
        <w:numPr>
          <w:ilvl w:val="0"/>
          <w:numId w:val="28"/>
        </w:numPr>
        <w:overflowPunct w:val="0"/>
        <w:autoSpaceDE w:val="0"/>
        <w:autoSpaceDN w:val="0"/>
        <w:adjustRightInd w:val="0"/>
        <w:snapToGrid w:val="0"/>
        <w:spacing w:after="0" w:line="360" w:lineRule="auto"/>
        <w:ind w:left="851" w:hanging="426"/>
        <w:jc w:val="both"/>
        <w:rPr>
          <w:rFonts w:ascii="Arial" w:hAnsi="Arial" w:cs="Arial"/>
          <w:sz w:val="24"/>
          <w:szCs w:val="24"/>
        </w:rPr>
      </w:pPr>
      <w:r w:rsidRPr="00955611">
        <w:rPr>
          <w:rFonts w:ascii="Arial" w:hAnsi="Arial" w:cs="Arial"/>
          <w:sz w:val="24"/>
          <w:szCs w:val="24"/>
        </w:rPr>
        <w:t>Tanpa kelaparan</w:t>
      </w:r>
    </w:p>
    <w:p w:rsidR="0073382C" w:rsidRPr="00955611" w:rsidRDefault="0073382C" w:rsidP="00880D90">
      <w:pPr>
        <w:pStyle w:val="ListParagraph"/>
        <w:widowControl w:val="0"/>
        <w:numPr>
          <w:ilvl w:val="0"/>
          <w:numId w:val="28"/>
        </w:numPr>
        <w:overflowPunct w:val="0"/>
        <w:autoSpaceDE w:val="0"/>
        <w:autoSpaceDN w:val="0"/>
        <w:adjustRightInd w:val="0"/>
        <w:snapToGrid w:val="0"/>
        <w:spacing w:after="0" w:line="360" w:lineRule="auto"/>
        <w:ind w:left="851" w:hanging="426"/>
        <w:jc w:val="both"/>
        <w:rPr>
          <w:rFonts w:ascii="Arial" w:hAnsi="Arial" w:cs="Arial"/>
          <w:sz w:val="24"/>
          <w:szCs w:val="24"/>
        </w:rPr>
      </w:pPr>
      <w:r w:rsidRPr="00955611">
        <w:rPr>
          <w:rFonts w:ascii="Arial" w:hAnsi="Arial" w:cs="Arial"/>
          <w:sz w:val="24"/>
          <w:szCs w:val="24"/>
        </w:rPr>
        <w:t>Kesehatan yang Baik dan Kesejahteraan</w:t>
      </w:r>
    </w:p>
    <w:p w:rsidR="0073382C" w:rsidRPr="00955611" w:rsidRDefault="0073382C" w:rsidP="00880D90">
      <w:pPr>
        <w:pStyle w:val="ListParagraph"/>
        <w:widowControl w:val="0"/>
        <w:numPr>
          <w:ilvl w:val="0"/>
          <w:numId w:val="28"/>
        </w:numPr>
        <w:overflowPunct w:val="0"/>
        <w:autoSpaceDE w:val="0"/>
        <w:autoSpaceDN w:val="0"/>
        <w:adjustRightInd w:val="0"/>
        <w:snapToGrid w:val="0"/>
        <w:spacing w:after="0" w:line="360" w:lineRule="auto"/>
        <w:ind w:left="851" w:hanging="426"/>
        <w:jc w:val="both"/>
        <w:rPr>
          <w:rFonts w:ascii="Arial" w:hAnsi="Arial" w:cs="Arial"/>
          <w:sz w:val="24"/>
          <w:szCs w:val="24"/>
        </w:rPr>
      </w:pPr>
      <w:r w:rsidRPr="00955611">
        <w:rPr>
          <w:rFonts w:ascii="Arial" w:hAnsi="Arial" w:cs="Arial"/>
          <w:sz w:val="24"/>
          <w:szCs w:val="24"/>
        </w:rPr>
        <w:t>Air Bersih dan Sanitasi</w:t>
      </w:r>
    </w:p>
    <w:p w:rsidR="0073382C" w:rsidRPr="00955611" w:rsidRDefault="0073382C" w:rsidP="00880D90">
      <w:pPr>
        <w:pStyle w:val="ListParagraph"/>
        <w:widowControl w:val="0"/>
        <w:numPr>
          <w:ilvl w:val="0"/>
          <w:numId w:val="28"/>
        </w:numPr>
        <w:overflowPunct w:val="0"/>
        <w:autoSpaceDE w:val="0"/>
        <w:autoSpaceDN w:val="0"/>
        <w:adjustRightInd w:val="0"/>
        <w:snapToGrid w:val="0"/>
        <w:spacing w:after="0" w:line="360" w:lineRule="auto"/>
        <w:ind w:left="851" w:hanging="426"/>
        <w:jc w:val="both"/>
        <w:rPr>
          <w:rFonts w:ascii="Arial" w:hAnsi="Arial" w:cs="Arial"/>
          <w:sz w:val="24"/>
          <w:szCs w:val="24"/>
        </w:rPr>
      </w:pPr>
      <w:r w:rsidRPr="00955611">
        <w:rPr>
          <w:rFonts w:ascii="Arial" w:hAnsi="Arial" w:cs="Arial"/>
          <w:sz w:val="24"/>
          <w:szCs w:val="24"/>
        </w:rPr>
        <w:lastRenderedPageBreak/>
        <w:t>Konsumsi dan Produksi Bertanggung Jawab</w:t>
      </w:r>
    </w:p>
    <w:p w:rsidR="0073382C" w:rsidRPr="00955611" w:rsidRDefault="0073382C" w:rsidP="00880D90">
      <w:pPr>
        <w:pStyle w:val="ListParagraph"/>
        <w:widowControl w:val="0"/>
        <w:numPr>
          <w:ilvl w:val="0"/>
          <w:numId w:val="28"/>
        </w:numPr>
        <w:overflowPunct w:val="0"/>
        <w:autoSpaceDE w:val="0"/>
        <w:autoSpaceDN w:val="0"/>
        <w:adjustRightInd w:val="0"/>
        <w:snapToGrid w:val="0"/>
        <w:spacing w:after="0" w:line="360" w:lineRule="auto"/>
        <w:ind w:left="851" w:hanging="426"/>
        <w:jc w:val="both"/>
        <w:rPr>
          <w:rFonts w:ascii="Arial" w:hAnsi="Arial" w:cs="Arial"/>
          <w:sz w:val="24"/>
          <w:szCs w:val="24"/>
        </w:rPr>
      </w:pPr>
      <w:r w:rsidRPr="00955611">
        <w:rPr>
          <w:rFonts w:ascii="Arial" w:hAnsi="Arial" w:cs="Arial"/>
          <w:sz w:val="24"/>
          <w:szCs w:val="24"/>
        </w:rPr>
        <w:t>Aksi Terhadap Iklim</w:t>
      </w:r>
    </w:p>
    <w:p w:rsidR="00403848" w:rsidRPr="00246ACB" w:rsidRDefault="0073382C" w:rsidP="00DD28A9">
      <w:pPr>
        <w:pStyle w:val="ListParagraph"/>
        <w:widowControl w:val="0"/>
        <w:numPr>
          <w:ilvl w:val="0"/>
          <w:numId w:val="28"/>
        </w:numPr>
        <w:overflowPunct w:val="0"/>
        <w:autoSpaceDE w:val="0"/>
        <w:autoSpaceDN w:val="0"/>
        <w:adjustRightInd w:val="0"/>
        <w:snapToGrid w:val="0"/>
        <w:spacing w:after="0" w:line="360" w:lineRule="auto"/>
        <w:ind w:left="851" w:hanging="426"/>
        <w:jc w:val="both"/>
        <w:rPr>
          <w:rFonts w:ascii="Arial" w:hAnsi="Arial" w:cs="Arial"/>
          <w:sz w:val="24"/>
          <w:szCs w:val="24"/>
        </w:rPr>
      </w:pPr>
      <w:r w:rsidRPr="00955611">
        <w:rPr>
          <w:rFonts w:ascii="Arial" w:hAnsi="Arial" w:cs="Arial"/>
          <w:sz w:val="24"/>
          <w:szCs w:val="24"/>
        </w:rPr>
        <w:t>Kemitraan untuk Mencapai Tujuan</w:t>
      </w:r>
    </w:p>
    <w:p w:rsidR="00246ACB" w:rsidRPr="004E209D" w:rsidRDefault="004E209D" w:rsidP="00246ACB">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Pr>
          <w:rFonts w:ascii="Arial" w:hAnsi="Arial" w:cs="Arial"/>
          <w:sz w:val="24"/>
          <w:szCs w:val="24"/>
          <w:lang w:val="en-US"/>
        </w:rPr>
        <w:t>Pencapaian Standart Pelayanan Minimal Wajib 12 indikator dengan target 100%</w:t>
      </w:r>
    </w:p>
    <w:p w:rsidR="004E209D" w:rsidRPr="00955611" w:rsidRDefault="004E209D" w:rsidP="00246ACB">
      <w:pPr>
        <w:pStyle w:val="ListParagraph"/>
        <w:widowControl w:val="0"/>
        <w:numPr>
          <w:ilvl w:val="0"/>
          <w:numId w:val="27"/>
        </w:numPr>
        <w:overflowPunct w:val="0"/>
        <w:autoSpaceDE w:val="0"/>
        <w:autoSpaceDN w:val="0"/>
        <w:adjustRightInd w:val="0"/>
        <w:snapToGrid w:val="0"/>
        <w:spacing w:after="0" w:line="360" w:lineRule="auto"/>
        <w:ind w:left="426" w:hanging="426"/>
        <w:jc w:val="both"/>
        <w:rPr>
          <w:rFonts w:ascii="Arial" w:hAnsi="Arial" w:cs="Arial"/>
          <w:sz w:val="24"/>
          <w:szCs w:val="24"/>
        </w:rPr>
      </w:pPr>
      <w:r>
        <w:rPr>
          <w:rFonts w:ascii="Arial" w:hAnsi="Arial" w:cs="Arial"/>
          <w:sz w:val="24"/>
          <w:szCs w:val="24"/>
          <w:lang w:val="en-US"/>
        </w:rPr>
        <w:t>Peningkatan indeks keluarga sehat melalui program PIS-PK sesuai target</w:t>
      </w:r>
    </w:p>
    <w:p w:rsidR="004E209D" w:rsidRDefault="004E209D" w:rsidP="00384A0F">
      <w:pPr>
        <w:tabs>
          <w:tab w:val="left" w:pos="0"/>
          <w:tab w:val="left" w:pos="426"/>
        </w:tabs>
        <w:spacing w:after="0" w:line="360" w:lineRule="auto"/>
        <w:jc w:val="both"/>
        <w:rPr>
          <w:rFonts w:ascii="Arial" w:hAnsi="Arial" w:cs="Arial"/>
          <w:sz w:val="24"/>
          <w:szCs w:val="24"/>
          <w:lang w:val="en-US"/>
        </w:rPr>
      </w:pPr>
    </w:p>
    <w:p w:rsidR="00AE5F4A" w:rsidRPr="00955611" w:rsidRDefault="00AE5F4A" w:rsidP="00384A0F">
      <w:pPr>
        <w:tabs>
          <w:tab w:val="left" w:pos="0"/>
          <w:tab w:val="left" w:pos="426"/>
        </w:tabs>
        <w:spacing w:after="0" w:line="360" w:lineRule="auto"/>
        <w:jc w:val="both"/>
        <w:rPr>
          <w:rFonts w:ascii="Arial" w:hAnsi="Arial" w:cs="Arial"/>
          <w:bCs/>
          <w:sz w:val="24"/>
          <w:szCs w:val="24"/>
          <w:lang w:val="fi-FI"/>
        </w:rPr>
      </w:pPr>
      <w:r w:rsidRPr="00955611">
        <w:rPr>
          <w:rFonts w:ascii="Arial" w:hAnsi="Arial" w:cs="Arial"/>
          <w:bCs/>
          <w:sz w:val="24"/>
          <w:szCs w:val="24"/>
          <w:lang w:val="fi-FI"/>
        </w:rPr>
        <w:t xml:space="preserve">Berdasar isu strategis diatas, </w:t>
      </w:r>
      <w:r w:rsidR="00246ACB">
        <w:rPr>
          <w:rFonts w:ascii="Arial" w:hAnsi="Arial" w:cs="Arial"/>
          <w:bCs/>
          <w:sz w:val="24"/>
          <w:szCs w:val="24"/>
          <w:lang w:val="fi-FI"/>
        </w:rPr>
        <w:t>BLUD Puskesmas</w:t>
      </w:r>
      <w:r w:rsidR="009F37EB" w:rsidRPr="00955611">
        <w:rPr>
          <w:rFonts w:ascii="Arial" w:hAnsi="Arial" w:cs="Arial"/>
          <w:bCs/>
          <w:sz w:val="24"/>
          <w:szCs w:val="24"/>
          <w:lang w:val="fi-FI"/>
        </w:rPr>
        <w:t xml:space="preserve"> perlu </w:t>
      </w:r>
      <w:r w:rsidRPr="00955611">
        <w:rPr>
          <w:rFonts w:ascii="Arial" w:hAnsi="Arial" w:cs="Arial"/>
          <w:bCs/>
          <w:sz w:val="24"/>
          <w:szCs w:val="24"/>
          <w:lang w:val="fi-FI"/>
        </w:rPr>
        <w:t>mengidentifikasi isu strategis yang dihadapi secara spesifik dengan tetap m</w:t>
      </w:r>
      <w:r w:rsidR="00BA16BB" w:rsidRPr="00955611">
        <w:rPr>
          <w:rFonts w:ascii="Arial" w:hAnsi="Arial" w:cs="Arial"/>
          <w:bCs/>
          <w:sz w:val="24"/>
          <w:szCs w:val="24"/>
          <w:lang w:val="fi-FI"/>
        </w:rPr>
        <w:t>emperhatikan isu strategis regional Kabupaten</w:t>
      </w:r>
      <w:r w:rsidRPr="00955611">
        <w:rPr>
          <w:rFonts w:ascii="Arial" w:hAnsi="Arial" w:cs="Arial"/>
          <w:bCs/>
          <w:sz w:val="24"/>
          <w:szCs w:val="24"/>
          <w:lang w:val="fi-FI"/>
        </w:rPr>
        <w:t>, beberapa isu strategis yang telah diidentifikasi adalah sebagai berikut:</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 xml:space="preserve">Rehabilitasi </w:t>
      </w:r>
      <w:r w:rsidR="00246ACB">
        <w:rPr>
          <w:rFonts w:ascii="Arial" w:hAnsi="Arial" w:cs="Arial"/>
          <w:sz w:val="24"/>
          <w:szCs w:val="24"/>
          <w:lang w:val="en-ID"/>
        </w:rPr>
        <w:t>BLUD Puskesmas</w:t>
      </w:r>
      <w:r w:rsidRPr="00955611">
        <w:rPr>
          <w:rFonts w:ascii="Arial" w:hAnsi="Arial" w:cs="Arial"/>
          <w:sz w:val="24"/>
          <w:szCs w:val="24"/>
          <w:lang w:val="en-ID"/>
        </w:rPr>
        <w:t xml:space="preserve"> sesuai Permenkes 75 tahun 2014</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Terpenuhinya capaian ASPAK sampai 100%</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Perekrutan tenaga yang dibutuhkan</w:t>
      </w:r>
      <w:r w:rsidR="00493A46">
        <w:rPr>
          <w:rFonts w:ascii="Arial" w:hAnsi="Arial" w:cs="Arial"/>
          <w:sz w:val="24"/>
          <w:szCs w:val="24"/>
        </w:rPr>
        <w:t xml:space="preserve"> </w:t>
      </w:r>
      <w:r w:rsidRPr="00955611">
        <w:rPr>
          <w:rFonts w:ascii="Arial" w:hAnsi="Arial" w:cs="Arial"/>
          <w:sz w:val="24"/>
          <w:szCs w:val="24"/>
          <w:lang w:val="en-ID"/>
        </w:rPr>
        <w:t>Akuntansi</w:t>
      </w:r>
      <w:r w:rsidRPr="00955611">
        <w:rPr>
          <w:rFonts w:ascii="Arial" w:hAnsi="Arial" w:cs="Arial"/>
          <w:sz w:val="24"/>
          <w:szCs w:val="24"/>
        </w:rPr>
        <w:t xml:space="preserve">, </w:t>
      </w:r>
      <w:r w:rsidRPr="00955611">
        <w:rPr>
          <w:rFonts w:ascii="Arial" w:hAnsi="Arial" w:cs="Arial"/>
          <w:sz w:val="24"/>
          <w:szCs w:val="24"/>
          <w:lang w:val="en-ID"/>
        </w:rPr>
        <w:t>Apoteker</w:t>
      </w:r>
      <w:r w:rsidRPr="00955611">
        <w:rPr>
          <w:rFonts w:ascii="Arial" w:hAnsi="Arial" w:cs="Arial"/>
          <w:sz w:val="24"/>
          <w:szCs w:val="24"/>
        </w:rPr>
        <w:t>,</w:t>
      </w:r>
      <w:r w:rsidR="00493A46">
        <w:rPr>
          <w:rFonts w:ascii="Arial" w:hAnsi="Arial" w:cs="Arial"/>
          <w:sz w:val="24"/>
          <w:szCs w:val="24"/>
        </w:rPr>
        <w:t xml:space="preserve"> </w:t>
      </w:r>
      <w:r w:rsidRPr="00955611">
        <w:rPr>
          <w:rFonts w:ascii="Arial" w:hAnsi="Arial" w:cs="Arial"/>
          <w:sz w:val="24"/>
          <w:szCs w:val="24"/>
          <w:lang w:val="en-ID"/>
        </w:rPr>
        <w:t>Dokte</w:t>
      </w:r>
      <w:r w:rsidRPr="00955611">
        <w:rPr>
          <w:rFonts w:ascii="Arial" w:hAnsi="Arial" w:cs="Arial"/>
          <w:sz w:val="24"/>
          <w:szCs w:val="24"/>
        </w:rPr>
        <w:t>r,</w:t>
      </w:r>
      <w:r w:rsidR="00493A46">
        <w:rPr>
          <w:rFonts w:ascii="Arial" w:hAnsi="Arial" w:cs="Arial"/>
          <w:sz w:val="24"/>
          <w:szCs w:val="24"/>
        </w:rPr>
        <w:t xml:space="preserve"> </w:t>
      </w:r>
      <w:r w:rsidRPr="00955611">
        <w:rPr>
          <w:rFonts w:ascii="Arial" w:hAnsi="Arial" w:cs="Arial"/>
          <w:sz w:val="24"/>
          <w:szCs w:val="24"/>
          <w:lang w:val="en-ID"/>
        </w:rPr>
        <w:t>Rekam medis</w:t>
      </w:r>
      <w:r w:rsidRPr="00955611">
        <w:rPr>
          <w:rFonts w:ascii="Arial" w:hAnsi="Arial" w:cs="Arial"/>
          <w:sz w:val="24"/>
          <w:szCs w:val="24"/>
        </w:rPr>
        <w:t>,</w:t>
      </w:r>
      <w:r w:rsidR="00493A46">
        <w:rPr>
          <w:rFonts w:ascii="Arial" w:hAnsi="Arial" w:cs="Arial"/>
          <w:sz w:val="24"/>
          <w:szCs w:val="24"/>
        </w:rPr>
        <w:t xml:space="preserve"> </w:t>
      </w:r>
      <w:r w:rsidR="00C40C06" w:rsidRPr="00955611">
        <w:rPr>
          <w:rFonts w:ascii="Arial" w:hAnsi="Arial" w:cs="Arial"/>
          <w:sz w:val="24"/>
          <w:szCs w:val="24"/>
          <w:lang w:val="en-ID"/>
        </w:rPr>
        <w:t>Analis medi</w:t>
      </w:r>
      <w:r w:rsidR="00C40C06" w:rsidRPr="00955611">
        <w:rPr>
          <w:rFonts w:ascii="Arial" w:hAnsi="Arial" w:cs="Arial"/>
          <w:sz w:val="24"/>
          <w:szCs w:val="24"/>
        </w:rPr>
        <w:t>s,</w:t>
      </w:r>
      <w:r w:rsidR="00493A46">
        <w:rPr>
          <w:rFonts w:ascii="Arial" w:hAnsi="Arial" w:cs="Arial"/>
          <w:sz w:val="24"/>
          <w:szCs w:val="24"/>
        </w:rPr>
        <w:t xml:space="preserve"> Paramedis</w:t>
      </w:r>
      <w:r w:rsidR="00C40C06" w:rsidRPr="00955611">
        <w:rPr>
          <w:rFonts w:ascii="Arial" w:hAnsi="Arial" w:cs="Arial"/>
          <w:sz w:val="24"/>
          <w:szCs w:val="24"/>
        </w:rPr>
        <w:t>,</w:t>
      </w:r>
      <w:r w:rsidR="00493A46">
        <w:rPr>
          <w:rFonts w:ascii="Arial" w:hAnsi="Arial" w:cs="Arial"/>
          <w:sz w:val="24"/>
          <w:szCs w:val="24"/>
        </w:rPr>
        <w:t xml:space="preserve"> </w:t>
      </w:r>
      <w:r w:rsidRPr="00955611">
        <w:rPr>
          <w:rFonts w:ascii="Arial" w:hAnsi="Arial" w:cs="Arial"/>
          <w:sz w:val="24"/>
          <w:szCs w:val="24"/>
          <w:lang w:val="en-ID"/>
        </w:rPr>
        <w:t>Tenaga IT</w:t>
      </w:r>
      <w:r w:rsidR="00C40C06" w:rsidRPr="00955611">
        <w:rPr>
          <w:rFonts w:ascii="Arial" w:hAnsi="Arial" w:cs="Arial"/>
          <w:sz w:val="24"/>
          <w:szCs w:val="24"/>
        </w:rPr>
        <w:t>,</w:t>
      </w:r>
      <w:r w:rsidR="00AA093A">
        <w:rPr>
          <w:rFonts w:ascii="Arial" w:hAnsi="Arial" w:cs="Arial"/>
          <w:sz w:val="24"/>
          <w:szCs w:val="24"/>
        </w:rPr>
        <w:t xml:space="preserve"> </w:t>
      </w:r>
      <w:r w:rsidRPr="00955611">
        <w:rPr>
          <w:rFonts w:ascii="Arial" w:hAnsi="Arial" w:cs="Arial"/>
          <w:sz w:val="24"/>
          <w:szCs w:val="24"/>
          <w:lang w:val="en-ID"/>
        </w:rPr>
        <w:t>Pengemudi</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Menerapkan PPK-BLUD untuk mendapatkan fleksibilitas rekruitmen SDM</w:t>
      </w:r>
      <w:r w:rsidR="00955611">
        <w:rPr>
          <w:rFonts w:ascii="Arial" w:hAnsi="Arial" w:cs="Arial"/>
          <w:sz w:val="24"/>
          <w:szCs w:val="24"/>
        </w:rPr>
        <w:t xml:space="preserve"> </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Terpenuhinya kompetensi tambahan bagi petugas sesuai dengan tugas tambahan</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Tersedianya ruang pertemuan yang memadai</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Tersedianya ruang pelayanan khusus lansia dan jiwa</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 xml:space="preserve">Meningkatkan mutu layanan </w:t>
      </w:r>
      <w:r w:rsidR="00246ACB">
        <w:rPr>
          <w:rFonts w:ascii="Arial" w:hAnsi="Arial" w:cs="Arial"/>
          <w:sz w:val="24"/>
          <w:szCs w:val="24"/>
          <w:lang w:val="en-ID"/>
        </w:rPr>
        <w:t>BLUD Puskesmas</w:t>
      </w:r>
      <w:r w:rsidRPr="00955611">
        <w:rPr>
          <w:rFonts w:ascii="Arial" w:hAnsi="Arial" w:cs="Arial"/>
          <w:sz w:val="24"/>
          <w:szCs w:val="24"/>
          <w:lang w:val="en-ID"/>
        </w:rPr>
        <w:t xml:space="preserve"> </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Penambahan tenaga medis</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Usulan anggaran pemeriksaan laboratorium lansia dimasukkan dalam APBD</w:t>
      </w:r>
    </w:p>
    <w:p w:rsidR="00051607" w:rsidRPr="00955611" w:rsidRDefault="00051607" w:rsidP="00955611">
      <w:pPr>
        <w:pStyle w:val="ListParagraph"/>
        <w:numPr>
          <w:ilvl w:val="0"/>
          <w:numId w:val="29"/>
        </w:numPr>
        <w:spacing w:after="0" w:line="360" w:lineRule="auto"/>
        <w:jc w:val="both"/>
        <w:rPr>
          <w:rFonts w:ascii="Arial" w:hAnsi="Arial" w:cs="Arial"/>
          <w:sz w:val="24"/>
          <w:szCs w:val="24"/>
          <w:lang w:val="en-ID"/>
        </w:rPr>
      </w:pPr>
      <w:r w:rsidRPr="00955611">
        <w:rPr>
          <w:rFonts w:ascii="Arial" w:hAnsi="Arial" w:cs="Arial"/>
          <w:sz w:val="24"/>
          <w:szCs w:val="24"/>
          <w:lang w:val="en-ID"/>
        </w:rPr>
        <w:t>Terbentuknya tim  skreening usia reproduktif</w:t>
      </w:r>
    </w:p>
    <w:p w:rsidR="00051607" w:rsidRPr="00F9529B" w:rsidRDefault="00051607" w:rsidP="00955611">
      <w:pPr>
        <w:pStyle w:val="ListParagraph"/>
        <w:numPr>
          <w:ilvl w:val="0"/>
          <w:numId w:val="29"/>
        </w:numPr>
        <w:spacing w:after="0" w:line="360" w:lineRule="auto"/>
        <w:jc w:val="both"/>
        <w:rPr>
          <w:rFonts w:ascii="Arial" w:hAnsi="Arial" w:cs="Arial"/>
          <w:b/>
          <w:sz w:val="24"/>
          <w:szCs w:val="24"/>
          <w:lang w:val="en-ID"/>
        </w:rPr>
      </w:pPr>
      <w:r w:rsidRPr="00955611">
        <w:rPr>
          <w:rFonts w:ascii="Arial" w:hAnsi="Arial" w:cs="Arial"/>
          <w:sz w:val="24"/>
          <w:szCs w:val="24"/>
          <w:lang w:val="en-ID"/>
        </w:rPr>
        <w:t>Terlaksananya program inovasi untuk meningkatkan pelayanan kesehatan Hipertensi</w:t>
      </w:r>
    </w:p>
    <w:p w:rsidR="00F9529B" w:rsidRPr="00F9529B" w:rsidRDefault="00F9529B" w:rsidP="00955611">
      <w:pPr>
        <w:pStyle w:val="ListParagraph"/>
        <w:numPr>
          <w:ilvl w:val="0"/>
          <w:numId w:val="29"/>
        </w:numPr>
        <w:spacing w:after="0" w:line="360" w:lineRule="auto"/>
        <w:jc w:val="both"/>
        <w:rPr>
          <w:rFonts w:ascii="Arial" w:hAnsi="Arial" w:cs="Arial"/>
          <w:b/>
          <w:sz w:val="24"/>
          <w:szCs w:val="24"/>
          <w:lang w:val="en-ID"/>
        </w:rPr>
      </w:pPr>
      <w:r>
        <w:rPr>
          <w:rFonts w:ascii="Arial" w:hAnsi="Arial" w:cs="Arial"/>
          <w:sz w:val="24"/>
          <w:szCs w:val="24"/>
          <w:lang w:val="en-ID"/>
        </w:rPr>
        <w:t>Masih rendahnya beberapa capaian indikator SPM</w:t>
      </w:r>
    </w:p>
    <w:p w:rsidR="00F9529B" w:rsidRPr="00955611" w:rsidRDefault="00F9529B" w:rsidP="00955611">
      <w:pPr>
        <w:pStyle w:val="ListParagraph"/>
        <w:numPr>
          <w:ilvl w:val="0"/>
          <w:numId w:val="29"/>
        </w:numPr>
        <w:spacing w:after="0" w:line="360" w:lineRule="auto"/>
        <w:jc w:val="both"/>
        <w:rPr>
          <w:rFonts w:ascii="Arial" w:hAnsi="Arial" w:cs="Arial"/>
          <w:b/>
          <w:sz w:val="24"/>
          <w:szCs w:val="24"/>
          <w:lang w:val="en-ID"/>
        </w:rPr>
      </w:pPr>
      <w:r>
        <w:rPr>
          <w:rFonts w:ascii="Arial" w:hAnsi="Arial" w:cs="Arial"/>
          <w:sz w:val="24"/>
          <w:szCs w:val="24"/>
          <w:lang w:val="en-ID"/>
        </w:rPr>
        <w:t>Masih rendahnya beberapa capaian indikator PIS-PK</w:t>
      </w:r>
    </w:p>
    <w:p w:rsidR="00051607" w:rsidRPr="00384747" w:rsidRDefault="00051607" w:rsidP="00051607">
      <w:pPr>
        <w:spacing w:after="0" w:line="360" w:lineRule="auto"/>
        <w:rPr>
          <w:rFonts w:ascii="Arial" w:hAnsi="Arial" w:cs="Arial"/>
          <w:b/>
          <w:lang w:val="en-ID"/>
        </w:rPr>
      </w:pPr>
    </w:p>
    <w:p w:rsidR="00051607" w:rsidRPr="00384747" w:rsidRDefault="00051607" w:rsidP="00051607">
      <w:pPr>
        <w:spacing w:after="0" w:line="360" w:lineRule="auto"/>
        <w:rPr>
          <w:rFonts w:ascii="Arial" w:hAnsi="Arial" w:cs="Arial"/>
          <w:b/>
          <w:lang w:val="en-ID"/>
        </w:rPr>
      </w:pPr>
    </w:p>
    <w:p w:rsidR="00051607" w:rsidRPr="00384747" w:rsidRDefault="00051607" w:rsidP="00880210">
      <w:pPr>
        <w:rPr>
          <w:rFonts w:ascii="Arial" w:hAnsi="Arial" w:cs="Arial"/>
          <w:b/>
          <w:lang w:val="en-ID"/>
        </w:rPr>
        <w:sectPr w:rsidR="00051607" w:rsidRPr="00384747" w:rsidSect="005F4102">
          <w:pgSz w:w="12191" w:h="18711" w:code="1"/>
          <w:pgMar w:top="1134" w:right="1134" w:bottom="1134" w:left="2268" w:header="709" w:footer="709" w:gutter="0"/>
          <w:cols w:space="708"/>
          <w:docGrid w:linePitch="360"/>
        </w:sectPr>
      </w:pPr>
    </w:p>
    <w:p w:rsidR="004F6305" w:rsidRPr="00493A46" w:rsidRDefault="004F6305" w:rsidP="00BC0578">
      <w:pPr>
        <w:spacing w:after="0" w:line="360" w:lineRule="auto"/>
        <w:jc w:val="center"/>
        <w:rPr>
          <w:rFonts w:ascii="Arial" w:hAnsi="Arial" w:cs="Arial"/>
          <w:b/>
          <w:sz w:val="24"/>
          <w:szCs w:val="24"/>
          <w:lang w:val="en-ID"/>
        </w:rPr>
      </w:pPr>
      <w:r w:rsidRPr="00493A46">
        <w:rPr>
          <w:rFonts w:ascii="Arial" w:hAnsi="Arial" w:cs="Arial"/>
          <w:b/>
          <w:sz w:val="24"/>
          <w:szCs w:val="24"/>
          <w:lang w:val="en-ID"/>
        </w:rPr>
        <w:lastRenderedPageBreak/>
        <w:t>BAB IV</w:t>
      </w:r>
    </w:p>
    <w:p w:rsidR="00941BA0" w:rsidRPr="00493A46" w:rsidRDefault="004F6305" w:rsidP="00BC0578">
      <w:pPr>
        <w:spacing w:after="0" w:line="360" w:lineRule="auto"/>
        <w:jc w:val="center"/>
        <w:rPr>
          <w:rFonts w:ascii="Arial" w:hAnsi="Arial" w:cs="Arial"/>
          <w:b/>
          <w:sz w:val="24"/>
          <w:szCs w:val="24"/>
          <w:lang w:val="en-ID"/>
        </w:rPr>
      </w:pPr>
      <w:r w:rsidRPr="00493A46">
        <w:rPr>
          <w:rFonts w:ascii="Arial" w:hAnsi="Arial" w:cs="Arial"/>
          <w:b/>
          <w:sz w:val="24"/>
          <w:szCs w:val="24"/>
          <w:lang w:val="en-ID"/>
        </w:rPr>
        <w:t>TUJUAN DAN SASARAN</w:t>
      </w:r>
    </w:p>
    <w:p w:rsidR="00941BA0" w:rsidRPr="00493A46" w:rsidRDefault="00941BA0" w:rsidP="00BC0578">
      <w:pPr>
        <w:spacing w:after="0" w:line="360" w:lineRule="auto"/>
        <w:jc w:val="center"/>
        <w:rPr>
          <w:rFonts w:ascii="Arial" w:hAnsi="Arial" w:cs="Arial"/>
          <w:b/>
          <w:sz w:val="24"/>
          <w:szCs w:val="24"/>
          <w:lang w:val="en-ID"/>
        </w:rPr>
      </w:pPr>
    </w:p>
    <w:p w:rsidR="00941BA0" w:rsidRPr="00493A46" w:rsidRDefault="00B742AC" w:rsidP="00BC0578">
      <w:pPr>
        <w:spacing w:after="0" w:line="360" w:lineRule="auto"/>
        <w:ind w:firstLine="426"/>
        <w:jc w:val="both"/>
        <w:rPr>
          <w:rFonts w:ascii="Arial" w:hAnsi="Arial" w:cs="Arial"/>
          <w:sz w:val="24"/>
          <w:szCs w:val="24"/>
          <w:lang w:val="en-ID"/>
        </w:rPr>
      </w:pPr>
      <w:r w:rsidRPr="00493A46">
        <w:rPr>
          <w:rFonts w:ascii="Arial" w:hAnsi="Arial" w:cs="Arial"/>
          <w:sz w:val="24"/>
          <w:szCs w:val="24"/>
          <w:lang w:val="en-ID"/>
        </w:rPr>
        <w:t xml:space="preserve">Tujuan dan sasaran </w:t>
      </w:r>
      <w:r w:rsidR="00246ACB">
        <w:rPr>
          <w:rFonts w:ascii="Arial" w:hAnsi="Arial" w:cs="Arial"/>
          <w:sz w:val="24"/>
          <w:szCs w:val="24"/>
          <w:lang w:val="en-ID"/>
        </w:rPr>
        <w:t>BLUD Puskesmas</w:t>
      </w:r>
      <w:r w:rsidR="008C4AA9" w:rsidRPr="00493A46">
        <w:rPr>
          <w:rFonts w:ascii="Arial" w:hAnsi="Arial" w:cs="Arial"/>
          <w:sz w:val="24"/>
          <w:szCs w:val="24"/>
          <w:lang w:val="en-ID"/>
        </w:rPr>
        <w:t xml:space="preserve"> Pulo Lor</w:t>
      </w:r>
      <w:r w:rsidRPr="00493A46">
        <w:rPr>
          <w:rFonts w:ascii="Arial" w:hAnsi="Arial" w:cs="Arial"/>
          <w:sz w:val="24"/>
          <w:szCs w:val="24"/>
          <w:lang w:val="en-ID"/>
        </w:rPr>
        <w:t xml:space="preserve"> mengikuti tujuan dan sasaran dinas kesehatan. Hal ini ditujukan agar terdapat kesinambungan perencanaan </w:t>
      </w:r>
      <w:r w:rsidR="00246ACB">
        <w:rPr>
          <w:rFonts w:ascii="Arial" w:hAnsi="Arial" w:cs="Arial"/>
          <w:sz w:val="24"/>
          <w:szCs w:val="24"/>
          <w:lang w:val="en-ID"/>
        </w:rPr>
        <w:t>BLUD Puskesmas</w:t>
      </w:r>
      <w:r w:rsidRPr="00493A46">
        <w:rPr>
          <w:rFonts w:ascii="Arial" w:hAnsi="Arial" w:cs="Arial"/>
          <w:sz w:val="24"/>
          <w:szCs w:val="24"/>
          <w:lang w:val="en-ID"/>
        </w:rPr>
        <w:t xml:space="preserve"> dan dinas </w:t>
      </w:r>
      <w:r w:rsidR="00B10DB5">
        <w:rPr>
          <w:rFonts w:ascii="Arial" w:hAnsi="Arial" w:cs="Arial"/>
          <w:sz w:val="24"/>
          <w:szCs w:val="24"/>
          <w:lang w:val="en-ID"/>
        </w:rPr>
        <w:t>kesehatan sesuai dengan amanat Pe</w:t>
      </w:r>
      <w:r w:rsidRPr="00493A46">
        <w:rPr>
          <w:rFonts w:ascii="Arial" w:hAnsi="Arial" w:cs="Arial"/>
          <w:sz w:val="24"/>
          <w:szCs w:val="24"/>
          <w:lang w:val="en-ID"/>
        </w:rPr>
        <w:t>rmendagri no</w:t>
      </w:r>
      <w:r w:rsidR="00B10DB5">
        <w:rPr>
          <w:rFonts w:ascii="Arial" w:hAnsi="Arial" w:cs="Arial"/>
          <w:sz w:val="24"/>
          <w:szCs w:val="24"/>
          <w:lang w:val="en-ID"/>
        </w:rPr>
        <w:t>mor</w:t>
      </w:r>
      <w:r w:rsidRPr="00493A46">
        <w:rPr>
          <w:rFonts w:ascii="Arial" w:hAnsi="Arial" w:cs="Arial"/>
          <w:sz w:val="24"/>
          <w:szCs w:val="24"/>
          <w:lang w:val="en-ID"/>
        </w:rPr>
        <w:t xml:space="preserve"> 79 tahun </w:t>
      </w:r>
      <w:r w:rsidR="000307AB" w:rsidRPr="00493A46">
        <w:rPr>
          <w:rFonts w:ascii="Arial" w:hAnsi="Arial" w:cs="Arial"/>
          <w:sz w:val="24"/>
          <w:szCs w:val="24"/>
          <w:lang w:val="en-ID"/>
        </w:rPr>
        <w:t>2019</w:t>
      </w:r>
      <w:r w:rsidRPr="00493A46">
        <w:rPr>
          <w:rFonts w:ascii="Arial" w:hAnsi="Arial" w:cs="Arial"/>
          <w:sz w:val="24"/>
          <w:szCs w:val="24"/>
          <w:lang w:val="en-ID"/>
        </w:rPr>
        <w:t xml:space="preserve">. Berikut penjelasan tujuan dan sasaran </w:t>
      </w:r>
      <w:r w:rsidR="00246ACB">
        <w:rPr>
          <w:rFonts w:ascii="Arial" w:hAnsi="Arial" w:cs="Arial"/>
          <w:sz w:val="24"/>
          <w:szCs w:val="24"/>
          <w:lang w:val="en-ID"/>
        </w:rPr>
        <w:t>BLUD Puskesmas</w:t>
      </w:r>
      <w:r w:rsidR="008C4AA9" w:rsidRPr="00493A46">
        <w:rPr>
          <w:rFonts w:ascii="Arial" w:hAnsi="Arial" w:cs="Arial"/>
          <w:sz w:val="24"/>
          <w:szCs w:val="24"/>
          <w:lang w:val="en-ID"/>
        </w:rPr>
        <w:t xml:space="preserve"> Pulo Lor</w:t>
      </w:r>
      <w:r w:rsidRPr="00493A46">
        <w:rPr>
          <w:rFonts w:ascii="Arial" w:hAnsi="Arial" w:cs="Arial"/>
          <w:sz w:val="24"/>
          <w:szCs w:val="24"/>
          <w:lang w:val="en-ID"/>
        </w:rPr>
        <w:t xml:space="preserve"> yang mengacu pada tujuan dan sasaran dinas kesehatan:</w:t>
      </w:r>
    </w:p>
    <w:p w:rsidR="00C0109D" w:rsidRPr="00493A46" w:rsidRDefault="00C0109D" w:rsidP="00BC0578">
      <w:pPr>
        <w:spacing w:after="0" w:line="360" w:lineRule="auto"/>
        <w:ind w:firstLine="426"/>
        <w:jc w:val="both"/>
        <w:rPr>
          <w:rFonts w:ascii="Arial" w:hAnsi="Arial" w:cs="Arial"/>
          <w:sz w:val="24"/>
          <w:szCs w:val="24"/>
          <w:lang w:val="en-ID"/>
        </w:rPr>
      </w:pPr>
    </w:p>
    <w:p w:rsidR="00941BA0" w:rsidRPr="00493A46" w:rsidRDefault="00941BA0" w:rsidP="00BC0578">
      <w:pPr>
        <w:spacing w:after="0" w:line="360" w:lineRule="auto"/>
        <w:jc w:val="both"/>
        <w:rPr>
          <w:rFonts w:ascii="Arial" w:hAnsi="Arial" w:cs="Arial"/>
          <w:b/>
          <w:sz w:val="24"/>
          <w:szCs w:val="24"/>
        </w:rPr>
      </w:pPr>
      <w:r w:rsidRPr="00493A46">
        <w:rPr>
          <w:rFonts w:ascii="Arial" w:hAnsi="Arial" w:cs="Arial"/>
          <w:b/>
          <w:sz w:val="24"/>
          <w:szCs w:val="24"/>
          <w:lang w:val="en-ID"/>
        </w:rPr>
        <w:t xml:space="preserve">4.1. Tujuan dan Sasaran Jangka Menengah </w:t>
      </w:r>
      <w:r w:rsidR="00246ACB">
        <w:rPr>
          <w:rFonts w:ascii="Arial" w:hAnsi="Arial" w:cs="Arial"/>
          <w:b/>
          <w:sz w:val="24"/>
          <w:szCs w:val="24"/>
          <w:lang w:val="en-ID"/>
        </w:rPr>
        <w:t>BLUD Puskesmas</w:t>
      </w:r>
      <w:r w:rsidR="008C4AA9" w:rsidRPr="00493A46">
        <w:rPr>
          <w:rFonts w:ascii="Arial" w:hAnsi="Arial" w:cs="Arial"/>
          <w:b/>
          <w:sz w:val="24"/>
          <w:szCs w:val="24"/>
          <w:lang w:val="en-ID"/>
        </w:rPr>
        <w:t xml:space="preserve"> Pulo Lor</w:t>
      </w:r>
    </w:p>
    <w:p w:rsidR="00941BA0" w:rsidRPr="00493A46" w:rsidRDefault="00B742AC" w:rsidP="00BC0578">
      <w:pPr>
        <w:spacing w:after="0" w:line="360" w:lineRule="auto"/>
        <w:ind w:firstLine="426"/>
        <w:jc w:val="both"/>
        <w:rPr>
          <w:rFonts w:ascii="Arial" w:hAnsi="Arial" w:cs="Arial"/>
          <w:sz w:val="24"/>
          <w:szCs w:val="24"/>
          <w:lang w:val="en-ID"/>
        </w:rPr>
      </w:pPr>
      <w:r w:rsidRPr="00493A46">
        <w:rPr>
          <w:rFonts w:ascii="Arial" w:hAnsi="Arial" w:cs="Arial"/>
          <w:sz w:val="24"/>
          <w:szCs w:val="24"/>
          <w:lang w:val="en-ID"/>
        </w:rPr>
        <w:t xml:space="preserve">Mengacu pada rencana strategis </w:t>
      </w:r>
      <w:r w:rsidR="00493A46">
        <w:rPr>
          <w:rFonts w:ascii="Arial" w:hAnsi="Arial" w:cs="Arial"/>
          <w:sz w:val="24"/>
          <w:szCs w:val="24"/>
        </w:rPr>
        <w:t>D</w:t>
      </w:r>
      <w:r w:rsidRPr="00493A46">
        <w:rPr>
          <w:rFonts w:ascii="Arial" w:hAnsi="Arial" w:cs="Arial"/>
          <w:sz w:val="24"/>
          <w:szCs w:val="24"/>
          <w:lang w:val="en-ID"/>
        </w:rPr>
        <w:t xml:space="preserve">inas </w:t>
      </w:r>
      <w:r w:rsidR="00493A46">
        <w:rPr>
          <w:rFonts w:ascii="Arial" w:hAnsi="Arial" w:cs="Arial"/>
          <w:sz w:val="24"/>
          <w:szCs w:val="24"/>
        </w:rPr>
        <w:t>K</w:t>
      </w:r>
      <w:r w:rsidRPr="00493A46">
        <w:rPr>
          <w:rFonts w:ascii="Arial" w:hAnsi="Arial" w:cs="Arial"/>
          <w:sz w:val="24"/>
          <w:szCs w:val="24"/>
          <w:lang w:val="en-ID"/>
        </w:rPr>
        <w:t xml:space="preserve">esehatan, maka tujuan yang ditetapkan </w:t>
      </w:r>
      <w:r w:rsidR="00246ACB">
        <w:rPr>
          <w:rFonts w:ascii="Arial" w:hAnsi="Arial" w:cs="Arial"/>
          <w:sz w:val="24"/>
          <w:szCs w:val="24"/>
          <w:lang w:val="en-ID"/>
        </w:rPr>
        <w:t>BLUD Puskesmas</w:t>
      </w:r>
      <w:r w:rsidR="008C4AA9" w:rsidRPr="00493A46">
        <w:rPr>
          <w:rFonts w:ascii="Arial" w:hAnsi="Arial" w:cs="Arial"/>
          <w:sz w:val="24"/>
          <w:szCs w:val="24"/>
          <w:lang w:val="en-ID"/>
        </w:rPr>
        <w:t xml:space="preserve"> Pulo Lor</w:t>
      </w:r>
      <w:r w:rsidRPr="00493A46">
        <w:rPr>
          <w:rFonts w:ascii="Arial" w:hAnsi="Arial" w:cs="Arial"/>
          <w:sz w:val="24"/>
          <w:szCs w:val="24"/>
          <w:lang w:val="en-ID"/>
        </w:rPr>
        <w:t xml:space="preserve"> adalah </w:t>
      </w:r>
      <w:r w:rsidR="0073382C" w:rsidRPr="00493A46">
        <w:rPr>
          <w:rFonts w:ascii="Arial" w:hAnsi="Arial" w:cs="Arial"/>
          <w:iCs/>
          <w:sz w:val="24"/>
          <w:szCs w:val="24"/>
          <w:lang w:val="en-ID"/>
        </w:rPr>
        <w:t>meningkatnya derajat kesehatan</w:t>
      </w:r>
      <w:r w:rsidRPr="00493A46">
        <w:rPr>
          <w:rFonts w:ascii="Arial" w:hAnsi="Arial" w:cs="Arial"/>
          <w:sz w:val="24"/>
          <w:szCs w:val="24"/>
          <w:lang w:val="en-ID"/>
        </w:rPr>
        <w:t xml:space="preserve">. Atas tujuan tersebut, maka sasaran yang ditetapkan </w:t>
      </w:r>
      <w:r w:rsidR="00246ACB">
        <w:rPr>
          <w:rFonts w:ascii="Arial" w:hAnsi="Arial" w:cs="Arial"/>
          <w:sz w:val="24"/>
          <w:szCs w:val="24"/>
          <w:lang w:val="en-ID"/>
        </w:rPr>
        <w:t>BLUD Puskesmas</w:t>
      </w:r>
      <w:r w:rsidR="008C4AA9" w:rsidRPr="00493A46">
        <w:rPr>
          <w:rFonts w:ascii="Arial" w:hAnsi="Arial" w:cs="Arial"/>
          <w:sz w:val="24"/>
          <w:szCs w:val="24"/>
          <w:lang w:val="en-ID"/>
        </w:rPr>
        <w:t xml:space="preserve"> Pulo Lor</w:t>
      </w:r>
      <w:r w:rsidR="00493A46">
        <w:rPr>
          <w:rFonts w:ascii="Arial" w:hAnsi="Arial" w:cs="Arial"/>
          <w:sz w:val="24"/>
          <w:szCs w:val="24"/>
        </w:rPr>
        <w:t xml:space="preserve"> </w:t>
      </w:r>
      <w:r w:rsidRPr="00493A46">
        <w:rPr>
          <w:rFonts w:ascii="Arial" w:hAnsi="Arial" w:cs="Arial"/>
          <w:sz w:val="24"/>
          <w:szCs w:val="24"/>
          <w:lang w:val="en-ID"/>
        </w:rPr>
        <w:t xml:space="preserve">adalah </w:t>
      </w:r>
      <w:r w:rsidR="007577A0" w:rsidRPr="00493A46">
        <w:rPr>
          <w:rFonts w:ascii="Arial" w:hAnsi="Arial" w:cs="Arial"/>
          <w:sz w:val="24"/>
          <w:szCs w:val="24"/>
          <w:lang w:val="en-ID"/>
        </w:rPr>
        <w:t>meningkatnya keluarga sehat</w:t>
      </w:r>
      <w:r w:rsidR="00B844EA" w:rsidRPr="00493A46">
        <w:rPr>
          <w:rFonts w:ascii="Arial" w:hAnsi="Arial" w:cs="Arial"/>
          <w:sz w:val="24"/>
          <w:szCs w:val="24"/>
          <w:lang w:val="en-ID"/>
        </w:rPr>
        <w:t xml:space="preserve">. Mengingat tujuan dan sasaran </w:t>
      </w:r>
      <w:r w:rsidR="00246ACB">
        <w:rPr>
          <w:rFonts w:ascii="Arial" w:hAnsi="Arial" w:cs="Arial"/>
          <w:sz w:val="24"/>
          <w:szCs w:val="24"/>
          <w:lang w:val="en-ID"/>
        </w:rPr>
        <w:t>BLUD Puskesmas</w:t>
      </w:r>
      <w:r w:rsidR="00B844EA" w:rsidRPr="00493A46">
        <w:rPr>
          <w:rFonts w:ascii="Arial" w:hAnsi="Arial" w:cs="Arial"/>
          <w:sz w:val="24"/>
          <w:szCs w:val="24"/>
          <w:lang w:val="en-ID"/>
        </w:rPr>
        <w:t xml:space="preserve"> sudah ditentukan oleh </w:t>
      </w:r>
      <w:r w:rsidR="00493A46">
        <w:rPr>
          <w:rFonts w:ascii="Arial" w:hAnsi="Arial" w:cs="Arial"/>
          <w:sz w:val="24"/>
          <w:szCs w:val="24"/>
        </w:rPr>
        <w:t>D</w:t>
      </w:r>
      <w:r w:rsidR="00B844EA" w:rsidRPr="00493A46">
        <w:rPr>
          <w:rFonts w:ascii="Arial" w:hAnsi="Arial" w:cs="Arial"/>
          <w:sz w:val="24"/>
          <w:szCs w:val="24"/>
          <w:lang w:val="en-ID"/>
        </w:rPr>
        <w:t xml:space="preserve">inas </w:t>
      </w:r>
      <w:r w:rsidR="00493A46">
        <w:rPr>
          <w:rFonts w:ascii="Arial" w:hAnsi="Arial" w:cs="Arial"/>
          <w:sz w:val="24"/>
          <w:szCs w:val="24"/>
        </w:rPr>
        <w:t>K</w:t>
      </w:r>
      <w:r w:rsidR="00B844EA" w:rsidRPr="00493A46">
        <w:rPr>
          <w:rFonts w:ascii="Arial" w:hAnsi="Arial" w:cs="Arial"/>
          <w:sz w:val="24"/>
          <w:szCs w:val="24"/>
          <w:lang w:val="en-ID"/>
        </w:rPr>
        <w:t xml:space="preserve">esehatan, maka </w:t>
      </w:r>
      <w:r w:rsidR="00246ACB">
        <w:rPr>
          <w:rFonts w:ascii="Arial" w:hAnsi="Arial" w:cs="Arial"/>
          <w:sz w:val="24"/>
          <w:szCs w:val="24"/>
          <w:lang w:val="en-ID"/>
        </w:rPr>
        <w:t>BLUD Puskesmas</w:t>
      </w:r>
      <w:r w:rsidR="00B844EA" w:rsidRPr="00493A46">
        <w:rPr>
          <w:rFonts w:ascii="Arial" w:hAnsi="Arial" w:cs="Arial"/>
          <w:sz w:val="24"/>
          <w:szCs w:val="24"/>
          <w:lang w:val="en-ID"/>
        </w:rPr>
        <w:t xml:space="preserve"> perlu merumuskan sasaran </w:t>
      </w:r>
      <w:r w:rsidR="00246ACB">
        <w:rPr>
          <w:rFonts w:ascii="Arial" w:hAnsi="Arial" w:cs="Arial"/>
          <w:sz w:val="24"/>
          <w:szCs w:val="24"/>
          <w:lang w:val="en-ID"/>
        </w:rPr>
        <w:t>BLUD Puskesmas</w:t>
      </w:r>
      <w:r w:rsidR="00B844EA" w:rsidRPr="00493A46">
        <w:rPr>
          <w:rFonts w:ascii="Arial" w:hAnsi="Arial" w:cs="Arial"/>
          <w:sz w:val="24"/>
          <w:szCs w:val="24"/>
          <w:lang w:val="en-ID"/>
        </w:rPr>
        <w:t xml:space="preserve"> </w:t>
      </w:r>
      <w:r w:rsidR="008E0CF7" w:rsidRPr="00493A46">
        <w:rPr>
          <w:rFonts w:ascii="Arial" w:hAnsi="Arial" w:cs="Arial"/>
          <w:sz w:val="24"/>
          <w:szCs w:val="24"/>
          <w:lang w:val="en-ID"/>
        </w:rPr>
        <w:t xml:space="preserve">dan indikator sasaran </w:t>
      </w:r>
      <w:r w:rsidR="00246ACB">
        <w:rPr>
          <w:rFonts w:ascii="Arial" w:hAnsi="Arial" w:cs="Arial"/>
          <w:sz w:val="24"/>
          <w:szCs w:val="24"/>
          <w:lang w:val="en-ID"/>
        </w:rPr>
        <w:t>BLUD Puskesmas</w:t>
      </w:r>
      <w:r w:rsidR="000307AB" w:rsidRPr="00493A46">
        <w:rPr>
          <w:rFonts w:ascii="Arial" w:hAnsi="Arial" w:cs="Arial"/>
          <w:sz w:val="24"/>
          <w:szCs w:val="24"/>
          <w:lang w:val="en-ID"/>
        </w:rPr>
        <w:t xml:space="preserve"> beserta target kinerja</w:t>
      </w:r>
      <w:r w:rsidR="008E0CF7" w:rsidRPr="00493A46">
        <w:rPr>
          <w:rFonts w:ascii="Arial" w:hAnsi="Arial" w:cs="Arial"/>
          <w:sz w:val="24"/>
          <w:szCs w:val="24"/>
          <w:lang w:val="en-ID"/>
        </w:rPr>
        <w:t>nya, berikut penjabarannya:</w:t>
      </w:r>
    </w:p>
    <w:tbl>
      <w:tblPr>
        <w:tblW w:w="0" w:type="auto"/>
        <w:tblInd w:w="-68" w:type="dxa"/>
        <w:tblLook w:val="04A0" w:firstRow="1" w:lastRow="0" w:firstColumn="1" w:lastColumn="0" w:noHBand="0" w:noVBand="1"/>
      </w:tblPr>
      <w:tblGrid>
        <w:gridCol w:w="879"/>
        <w:gridCol w:w="3302"/>
        <w:gridCol w:w="617"/>
        <w:gridCol w:w="617"/>
        <w:gridCol w:w="617"/>
        <w:gridCol w:w="617"/>
        <w:gridCol w:w="617"/>
        <w:gridCol w:w="1807"/>
      </w:tblGrid>
      <w:tr w:rsidR="004A29B7" w:rsidRPr="00384747" w:rsidTr="004A29B7">
        <w:trPr>
          <w:trHeight w:val="870"/>
        </w:trPr>
        <w:tc>
          <w:tcPr>
            <w:tcW w:w="0" w:type="auto"/>
            <w:gridSpan w:val="8"/>
            <w:tcBorders>
              <w:top w:val="nil"/>
              <w:left w:val="nil"/>
              <w:bottom w:val="nil"/>
              <w:right w:val="nil"/>
            </w:tcBorders>
            <w:shd w:val="clear" w:color="auto" w:fill="auto"/>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p>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Tabel 4.1a</w:t>
            </w:r>
            <w:r w:rsidRPr="00384747">
              <w:rPr>
                <w:rFonts w:ascii="Arial" w:eastAsia="Times New Roman" w:hAnsi="Arial" w:cs="Arial"/>
                <w:b/>
                <w:bCs/>
                <w:noProof w:val="0"/>
                <w:color w:val="000000"/>
                <w:sz w:val="18"/>
                <w:szCs w:val="18"/>
                <w:lang w:val="en-US"/>
              </w:rPr>
              <w:br/>
              <w:t xml:space="preserve">Sasaran dan Indikator Sasaran </w:t>
            </w:r>
            <w:r w:rsidR="00246ACB">
              <w:rPr>
                <w:rFonts w:ascii="Arial" w:eastAsia="Times New Roman" w:hAnsi="Arial" w:cs="Arial"/>
                <w:b/>
                <w:bCs/>
                <w:noProof w:val="0"/>
                <w:color w:val="000000"/>
                <w:sz w:val="18"/>
                <w:szCs w:val="18"/>
                <w:lang w:val="en-US"/>
              </w:rPr>
              <w:t>BLUD Puskesmas</w:t>
            </w:r>
            <w:r w:rsidRPr="00384747">
              <w:rPr>
                <w:rFonts w:ascii="Arial" w:eastAsia="Times New Roman" w:hAnsi="Arial" w:cs="Arial"/>
                <w:b/>
                <w:bCs/>
                <w:noProof w:val="0"/>
                <w:color w:val="000000"/>
                <w:sz w:val="18"/>
                <w:szCs w:val="18"/>
                <w:lang w:val="en-US"/>
              </w:rPr>
              <w:t xml:space="preserve"> tahun 2020 s.d. 2024 dari tujuan Meningkatnya Derajat Kesehatan Masyarakat</w:t>
            </w:r>
          </w:p>
        </w:tc>
      </w:tr>
      <w:tr w:rsidR="004A29B7" w:rsidRPr="00384747" w:rsidTr="004A29B7">
        <w:trPr>
          <w:trHeight w:val="525"/>
        </w:trPr>
        <w:tc>
          <w:tcPr>
            <w:tcW w:w="0" w:type="auto"/>
            <w:gridSpan w:val="2"/>
            <w:tcBorders>
              <w:top w:val="single" w:sz="8" w:space="0" w:color="AEAAAA"/>
              <w:left w:val="single" w:sz="4" w:space="0" w:color="AEAAAA"/>
              <w:bottom w:val="single" w:sz="8" w:space="0" w:color="AEAAAA"/>
              <w:right w:val="nil"/>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xml:space="preserve">Sasaran </w:t>
            </w:r>
            <w:r w:rsidR="00246ACB">
              <w:rPr>
                <w:rFonts w:ascii="Arial" w:eastAsia="Times New Roman" w:hAnsi="Arial" w:cs="Arial"/>
                <w:b/>
                <w:bCs/>
                <w:noProof w:val="0"/>
                <w:color w:val="000000"/>
                <w:sz w:val="18"/>
                <w:szCs w:val="18"/>
                <w:lang w:val="en-US"/>
              </w:rPr>
              <w:t>BLUD Puskesmas</w:t>
            </w:r>
          </w:p>
        </w:tc>
        <w:tc>
          <w:tcPr>
            <w:tcW w:w="0" w:type="auto"/>
            <w:gridSpan w:val="6"/>
            <w:tcBorders>
              <w:top w:val="single" w:sz="8" w:space="0" w:color="AEAAAA"/>
              <w:left w:val="nil"/>
              <w:bottom w:val="single" w:sz="8" w:space="0" w:color="AEAAAA"/>
              <w:right w:val="single" w:sz="4" w:space="0" w:color="AEAAAA"/>
            </w:tcBorders>
            <w:shd w:val="clear" w:color="000000" w:fill="F9F9F9"/>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Meningkatnya Keluarga Sehat</w:t>
            </w:r>
          </w:p>
        </w:tc>
      </w:tr>
      <w:tr w:rsidR="004A29B7" w:rsidRPr="00384747" w:rsidTr="004A29B7">
        <w:trPr>
          <w:trHeight w:val="525"/>
        </w:trPr>
        <w:tc>
          <w:tcPr>
            <w:tcW w:w="0" w:type="auto"/>
            <w:gridSpan w:val="2"/>
            <w:tcBorders>
              <w:top w:val="single" w:sz="8" w:space="0" w:color="AEAAAA"/>
              <w:left w:val="single" w:sz="4" w:space="0" w:color="AEAAAA"/>
              <w:bottom w:val="single" w:sz="8" w:space="0" w:color="AEAAAA"/>
              <w:right w:val="nil"/>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Nomenklatur Program</w:t>
            </w:r>
          </w:p>
        </w:tc>
        <w:tc>
          <w:tcPr>
            <w:tcW w:w="0" w:type="auto"/>
            <w:gridSpan w:val="6"/>
            <w:tcBorders>
              <w:top w:val="single" w:sz="8" w:space="0" w:color="AEAAAA"/>
              <w:left w:val="nil"/>
              <w:bottom w:val="single" w:sz="8" w:space="0" w:color="AEAAAA"/>
              <w:right w:val="single" w:sz="4" w:space="0" w:color="AEAAAA"/>
            </w:tcBorders>
            <w:shd w:val="clear" w:color="000000" w:fill="F9F9F9"/>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ID"/>
              </w:rPr>
              <w:t xml:space="preserve">Upaya Kesehatan Perorangan </w:t>
            </w:r>
          </w:p>
        </w:tc>
      </w:tr>
      <w:tr w:rsidR="004A29B7" w:rsidRPr="00384747" w:rsidTr="004A29B7">
        <w:trPr>
          <w:trHeight w:val="525"/>
        </w:trPr>
        <w:tc>
          <w:tcPr>
            <w:tcW w:w="0" w:type="auto"/>
            <w:gridSpan w:val="2"/>
            <w:tcBorders>
              <w:top w:val="single" w:sz="8" w:space="0" w:color="AEAAAA"/>
              <w:left w:val="single" w:sz="4" w:space="0" w:color="AEAAAA"/>
              <w:bottom w:val="single" w:sz="8" w:space="0" w:color="AEAAAA"/>
              <w:right w:val="nil"/>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Nomenklatur Kegiatan</w:t>
            </w:r>
          </w:p>
        </w:tc>
        <w:tc>
          <w:tcPr>
            <w:tcW w:w="0" w:type="auto"/>
            <w:gridSpan w:val="6"/>
            <w:tcBorders>
              <w:top w:val="single" w:sz="8" w:space="0" w:color="AEAAAA"/>
              <w:left w:val="nil"/>
              <w:bottom w:val="single" w:sz="8" w:space="0" w:color="AEAAAA"/>
              <w:right w:val="single" w:sz="4" w:space="0" w:color="AEAAAA"/>
            </w:tcBorders>
            <w:shd w:val="clear" w:color="000000" w:fill="F9F9F9"/>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ID"/>
              </w:rPr>
              <w:t>Upaya Kesehatan Kuratif</w:t>
            </w:r>
          </w:p>
        </w:tc>
      </w:tr>
      <w:tr w:rsidR="004A29B7" w:rsidRPr="00384747" w:rsidTr="004A29B7">
        <w:trPr>
          <w:trHeight w:val="420"/>
        </w:trPr>
        <w:tc>
          <w:tcPr>
            <w:tcW w:w="0" w:type="auto"/>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4A29B7" w:rsidRPr="00384747" w:rsidRDefault="004A29B7" w:rsidP="004A29B7">
            <w:pPr>
              <w:spacing w:after="0" w:line="240" w:lineRule="auto"/>
              <w:jc w:val="center"/>
              <w:rPr>
                <w:rFonts w:ascii="Arial" w:eastAsia="Times New Roman" w:hAnsi="Arial" w:cs="Arial"/>
                <w:b/>
                <w:bCs/>
                <w:noProof w:val="0"/>
                <w:sz w:val="18"/>
                <w:szCs w:val="18"/>
                <w:lang w:val="en-US"/>
              </w:rPr>
            </w:pPr>
            <w:r w:rsidRPr="00384747">
              <w:rPr>
                <w:rFonts w:ascii="Arial" w:eastAsia="Times New Roman" w:hAnsi="Arial" w:cs="Arial"/>
                <w:b/>
                <w:bCs/>
                <w:noProof w:val="0"/>
                <w:sz w:val="18"/>
                <w:szCs w:val="18"/>
                <w:lang w:val="en-US"/>
              </w:rPr>
              <w:t xml:space="preserve">INDIKATOR SASARAN </w:t>
            </w:r>
            <w:r w:rsidR="00246ACB">
              <w:rPr>
                <w:rFonts w:ascii="Arial" w:eastAsia="Times New Roman" w:hAnsi="Arial" w:cs="Arial"/>
                <w:b/>
                <w:bCs/>
                <w:noProof w:val="0"/>
                <w:sz w:val="18"/>
                <w:szCs w:val="18"/>
                <w:lang w:val="en-US"/>
              </w:rPr>
              <w:t>BLUD PUSKESMAS</w:t>
            </w:r>
          </w:p>
        </w:tc>
      </w:tr>
      <w:tr w:rsidR="004A29B7" w:rsidRPr="00384747" w:rsidTr="009933A2">
        <w:trPr>
          <w:trHeight w:val="330"/>
        </w:trPr>
        <w:tc>
          <w:tcPr>
            <w:tcW w:w="879" w:type="dxa"/>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w:t>
            </w:r>
          </w:p>
        </w:tc>
        <w:tc>
          <w:tcPr>
            <w:tcW w:w="3302" w:type="dxa"/>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0" w:type="auto"/>
            <w:gridSpan w:val="5"/>
            <w:tcBorders>
              <w:top w:val="nil"/>
              <w:left w:val="nil"/>
              <w:bottom w:val="single" w:sz="4" w:space="0" w:color="AEAAAA"/>
              <w:right w:val="single" w:sz="4" w:space="0" w:color="AEAAAA"/>
            </w:tcBorders>
            <w:shd w:val="clear" w:color="000000" w:fill="E8F8FE"/>
            <w:noWrap/>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0" w:type="auto"/>
            <w:vMerge w:val="restart"/>
            <w:tcBorders>
              <w:top w:val="nil"/>
              <w:left w:val="single" w:sz="4" w:space="0" w:color="AEAAAA"/>
              <w:bottom w:val="single" w:sz="12" w:space="0" w:color="AEAAAA"/>
              <w:right w:val="single" w:sz="4" w:space="0" w:color="AEAAAA"/>
            </w:tcBorders>
            <w:shd w:val="clear" w:color="000000" w:fill="E8F8FE"/>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Penanggungjawab</w:t>
            </w:r>
          </w:p>
        </w:tc>
      </w:tr>
      <w:tr w:rsidR="004A29B7" w:rsidRPr="00384747" w:rsidTr="009933A2">
        <w:trPr>
          <w:trHeight w:val="495"/>
        </w:trPr>
        <w:tc>
          <w:tcPr>
            <w:tcW w:w="879" w:type="dxa"/>
            <w:vMerge/>
            <w:tcBorders>
              <w:top w:val="nil"/>
              <w:left w:val="single" w:sz="4" w:space="0" w:color="AEAAAA"/>
              <w:bottom w:val="single" w:sz="12" w:space="0" w:color="AEAAAA"/>
              <w:right w:val="single" w:sz="4" w:space="0" w:color="AEAAAA"/>
            </w:tcBorders>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p>
        </w:tc>
        <w:tc>
          <w:tcPr>
            <w:tcW w:w="3302" w:type="dxa"/>
            <w:vMerge/>
            <w:tcBorders>
              <w:top w:val="nil"/>
              <w:left w:val="single" w:sz="4" w:space="0" w:color="AEAAAA"/>
              <w:bottom w:val="single" w:sz="12" w:space="0" w:color="AEAAAA"/>
              <w:right w:val="single" w:sz="4" w:space="0" w:color="AEAAAA"/>
            </w:tcBorders>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p>
        </w:tc>
        <w:tc>
          <w:tcPr>
            <w:tcW w:w="0" w:type="auto"/>
            <w:tcBorders>
              <w:top w:val="nil"/>
              <w:left w:val="nil"/>
              <w:bottom w:val="single" w:sz="12" w:space="0" w:color="AEAAAA"/>
              <w:right w:val="single" w:sz="4" w:space="0" w:color="AEAAAA"/>
            </w:tcBorders>
            <w:shd w:val="clear" w:color="000000" w:fill="E8F8FE"/>
            <w:noWrap/>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0" w:type="auto"/>
            <w:tcBorders>
              <w:top w:val="nil"/>
              <w:left w:val="nil"/>
              <w:bottom w:val="single" w:sz="12" w:space="0" w:color="AEAAAA"/>
              <w:right w:val="single" w:sz="4" w:space="0" w:color="AEAAAA"/>
            </w:tcBorders>
            <w:shd w:val="clear" w:color="000000" w:fill="E8F8FE"/>
            <w:noWrap/>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0" w:type="auto"/>
            <w:tcBorders>
              <w:top w:val="nil"/>
              <w:left w:val="nil"/>
              <w:bottom w:val="single" w:sz="12" w:space="0" w:color="AEAAAA"/>
              <w:right w:val="single" w:sz="4" w:space="0" w:color="AEAAAA"/>
            </w:tcBorders>
            <w:shd w:val="clear" w:color="000000" w:fill="E8F8FE"/>
            <w:noWrap/>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0" w:type="auto"/>
            <w:tcBorders>
              <w:top w:val="nil"/>
              <w:left w:val="nil"/>
              <w:bottom w:val="single" w:sz="12" w:space="0" w:color="AEAAAA"/>
              <w:right w:val="single" w:sz="4" w:space="0" w:color="AEAAAA"/>
            </w:tcBorders>
            <w:shd w:val="clear" w:color="000000" w:fill="E8F8FE"/>
            <w:noWrap/>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2023</w:t>
            </w:r>
          </w:p>
        </w:tc>
        <w:tc>
          <w:tcPr>
            <w:tcW w:w="0" w:type="auto"/>
            <w:tcBorders>
              <w:top w:val="nil"/>
              <w:left w:val="nil"/>
              <w:bottom w:val="single" w:sz="12" w:space="0" w:color="AEAAAA"/>
              <w:right w:val="single" w:sz="4" w:space="0" w:color="AEAAAA"/>
            </w:tcBorders>
            <w:shd w:val="clear" w:color="000000" w:fill="E8F8FE"/>
            <w:noWrap/>
            <w:vAlign w:val="center"/>
            <w:hideMark/>
          </w:tcPr>
          <w:p w:rsidR="004A29B7" w:rsidRPr="00384747" w:rsidRDefault="004A29B7" w:rsidP="004A29B7">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0" w:type="auto"/>
            <w:vMerge/>
            <w:tcBorders>
              <w:top w:val="nil"/>
              <w:left w:val="single" w:sz="4" w:space="0" w:color="AEAAAA"/>
              <w:bottom w:val="single" w:sz="12" w:space="0" w:color="AEAAAA"/>
              <w:right w:val="single" w:sz="4" w:space="0" w:color="AEAAAA"/>
            </w:tcBorders>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p>
        </w:tc>
      </w:tr>
      <w:tr w:rsidR="004A29B7" w:rsidRPr="00384747" w:rsidTr="009933A2">
        <w:trPr>
          <w:trHeight w:val="27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1</w:t>
            </w:r>
          </w:p>
        </w:tc>
        <w:tc>
          <w:tcPr>
            <w:tcW w:w="3302" w:type="dxa"/>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Pelayanan Loket</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4A29B7"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1.1</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tunggu pelayanan pendaftaran</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00725734" w:rsidRPr="00384747">
              <w:rPr>
                <w:rFonts w:ascii="Arial" w:eastAsia="Times New Roman" w:hAnsi="Arial" w:cs="Arial"/>
                <w:noProof w:val="0"/>
                <w:color w:val="000000"/>
                <w:sz w:val="18"/>
                <w:szCs w:val="18"/>
              </w:rPr>
              <w:t>9</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9</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8</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8</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8 </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4A29B7"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1.2</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Visite Rate (% jumlah penduduk)</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23</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25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25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25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25 </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4A29B7"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2</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Pengobatan Umum</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4A29B7"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1.1</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Dokter pemberi pelayanan di poli umum</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4A29B7"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1.2</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B10DB5" w:rsidRDefault="004A29B7" w:rsidP="004A29B7">
            <w:pPr>
              <w:spacing w:after="0" w:line="240" w:lineRule="auto"/>
              <w:rPr>
                <w:rFonts w:ascii="Arial" w:eastAsia="Times New Roman" w:hAnsi="Arial" w:cs="Arial"/>
                <w:i/>
                <w:noProof w:val="0"/>
                <w:color w:val="000000"/>
                <w:sz w:val="18"/>
                <w:szCs w:val="18"/>
                <w:lang w:val="en-US"/>
              </w:rPr>
            </w:pPr>
            <w:r w:rsidRPr="00B10DB5">
              <w:rPr>
                <w:rFonts w:ascii="Arial" w:eastAsia="Times New Roman" w:hAnsi="Arial" w:cs="Arial"/>
                <w:i/>
                <w:noProof w:val="0"/>
                <w:color w:val="000000"/>
                <w:sz w:val="18"/>
                <w:szCs w:val="18"/>
                <w:lang w:val="en-GB"/>
              </w:rPr>
              <w:t>Contact Rate</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2</w:t>
            </w:r>
            <w:r w:rsidR="004A29B7" w:rsidRPr="00384747">
              <w:rPr>
                <w:rFonts w:ascii="Arial" w:eastAsia="Times New Roman" w:hAnsi="Arial" w:cs="Arial"/>
                <w:noProof w:val="0"/>
                <w:color w:val="000000"/>
                <w:sz w:val="18"/>
                <w:szCs w:val="18"/>
                <w:lang w:val="en-US"/>
              </w:rPr>
              <w:t>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2</w:t>
            </w:r>
            <w:r w:rsidR="004A29B7" w:rsidRPr="00384747">
              <w:rPr>
                <w:rFonts w:ascii="Arial" w:eastAsia="Times New Roman" w:hAnsi="Arial" w:cs="Arial"/>
                <w:noProof w:val="0"/>
                <w:color w:val="000000"/>
                <w:sz w:val="18"/>
                <w:szCs w:val="18"/>
                <w:lang w:val="en-US"/>
              </w:rPr>
              <w:t>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E24802" w:rsidP="004A29B7">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2</w:t>
            </w:r>
            <w:r w:rsidRPr="00384747">
              <w:rPr>
                <w:rFonts w:ascii="Arial" w:eastAsia="Times New Roman" w:hAnsi="Arial" w:cs="Arial"/>
                <w:noProof w:val="0"/>
                <w:color w:val="000000"/>
                <w:sz w:val="18"/>
                <w:szCs w:val="18"/>
              </w:rPr>
              <w:t>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25</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4A29B7"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1.3</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Jam buka pelayanan pengobatan umum sesuai ketentuan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4A29B7"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 Senin-Kamis: jam 07.30-12.00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4A29B7"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 Jumat: jam 07.30-11.00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4A29B7"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3. Sabtu : jam 07.30-11.30</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4A29B7"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1.4</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tunggu pelayanan pengobatan umum</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≤15</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4A29B7" w:rsidRPr="00384747" w:rsidTr="009933A2">
        <w:trPr>
          <w:trHeight w:val="60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1.5</w:t>
            </w:r>
          </w:p>
        </w:tc>
        <w:tc>
          <w:tcPr>
            <w:tcW w:w="3302" w:type="dxa"/>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Persentase rujukan non spesialistik</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&lt; 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&lt; 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&lt; 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&lt; 5</w:t>
            </w:r>
          </w:p>
        </w:tc>
        <w:tc>
          <w:tcPr>
            <w:tcW w:w="0" w:type="auto"/>
            <w:tcBorders>
              <w:top w:val="nil"/>
              <w:left w:val="nil"/>
              <w:bottom w:val="single" w:sz="4" w:space="0" w:color="AEAAAA"/>
              <w:right w:val="single" w:sz="4" w:space="0" w:color="AEAAAA"/>
            </w:tcBorders>
            <w:shd w:val="clear" w:color="auto" w:fill="auto"/>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&lt; 5 </w:t>
            </w:r>
          </w:p>
        </w:tc>
        <w:tc>
          <w:tcPr>
            <w:tcW w:w="0" w:type="auto"/>
            <w:tcBorders>
              <w:top w:val="nil"/>
              <w:left w:val="nil"/>
              <w:bottom w:val="single" w:sz="4" w:space="0" w:color="AEAAAA"/>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4A29B7" w:rsidRPr="00384747" w:rsidTr="00861A5F">
        <w:trPr>
          <w:trHeight w:val="255"/>
        </w:trPr>
        <w:tc>
          <w:tcPr>
            <w:tcW w:w="879" w:type="dxa"/>
            <w:tcBorders>
              <w:top w:val="nil"/>
              <w:left w:val="single" w:sz="4" w:space="0" w:color="AEAAAA"/>
              <w:bottom w:val="single" w:sz="4" w:space="0" w:color="auto"/>
              <w:right w:val="single" w:sz="4" w:space="0" w:color="AEAAAA"/>
            </w:tcBorders>
            <w:shd w:val="clear" w:color="auto" w:fill="auto"/>
            <w:noWrap/>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3</w:t>
            </w:r>
          </w:p>
        </w:tc>
        <w:tc>
          <w:tcPr>
            <w:tcW w:w="3302" w:type="dxa"/>
            <w:tcBorders>
              <w:top w:val="nil"/>
              <w:left w:val="nil"/>
              <w:bottom w:val="single" w:sz="4" w:space="0" w:color="auto"/>
              <w:right w:val="single" w:sz="4" w:space="0" w:color="AEAAAA"/>
            </w:tcBorders>
            <w:shd w:val="clear" w:color="auto" w:fill="auto"/>
            <w:vAlign w:val="center"/>
            <w:hideMark/>
          </w:tcPr>
          <w:p w:rsidR="004A29B7" w:rsidRPr="00384747" w:rsidRDefault="004A29B7" w:rsidP="004A29B7">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Pengobatan Gigi</w:t>
            </w:r>
          </w:p>
        </w:tc>
        <w:tc>
          <w:tcPr>
            <w:tcW w:w="0" w:type="auto"/>
            <w:tcBorders>
              <w:top w:val="nil"/>
              <w:left w:val="nil"/>
              <w:bottom w:val="single" w:sz="4" w:space="0" w:color="auto"/>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000000" w:fill="F2F2F2"/>
            <w:noWrap/>
            <w:vAlign w:val="center"/>
            <w:hideMark/>
          </w:tcPr>
          <w:p w:rsidR="004A29B7" w:rsidRPr="00384747" w:rsidRDefault="004A29B7" w:rsidP="004A29B7">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000000" w:fill="F2F2F2"/>
            <w:vAlign w:val="center"/>
            <w:hideMark/>
          </w:tcPr>
          <w:p w:rsidR="004A29B7" w:rsidRPr="00384747" w:rsidRDefault="004A29B7" w:rsidP="004A29B7">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596C2C">
        <w:trPr>
          <w:trHeight w:val="510"/>
        </w:trPr>
        <w:tc>
          <w:tcPr>
            <w:tcW w:w="879" w:type="dxa"/>
            <w:vMerge w:val="restart"/>
            <w:tcBorders>
              <w:top w:val="single" w:sz="4" w:space="0" w:color="auto"/>
              <w:left w:val="single" w:sz="4" w:space="0" w:color="AEAAAA"/>
              <w:right w:val="single" w:sz="4" w:space="0" w:color="AEAAAA"/>
            </w:tcBorders>
            <w:shd w:val="clear" w:color="auto" w:fill="DEFBFE"/>
            <w:noWrap/>
            <w:vAlign w:val="center"/>
          </w:tcPr>
          <w:p w:rsidR="00861A5F" w:rsidRPr="00384747" w:rsidRDefault="00861A5F" w:rsidP="00861A5F">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lastRenderedPageBreak/>
              <w:t>No</w:t>
            </w:r>
          </w:p>
        </w:tc>
        <w:tc>
          <w:tcPr>
            <w:tcW w:w="3302" w:type="dxa"/>
            <w:vMerge w:val="restart"/>
            <w:tcBorders>
              <w:top w:val="single" w:sz="4" w:space="0" w:color="auto"/>
              <w:left w:val="nil"/>
              <w:right w:val="single" w:sz="4" w:space="0" w:color="AEAAAA"/>
            </w:tcBorders>
            <w:shd w:val="clear" w:color="auto" w:fill="DEFBFE"/>
            <w:vAlign w:val="center"/>
          </w:tcPr>
          <w:p w:rsidR="00861A5F" w:rsidRPr="00384747" w:rsidRDefault="00861A5F" w:rsidP="00861A5F">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0" w:type="auto"/>
            <w:gridSpan w:val="5"/>
            <w:tcBorders>
              <w:top w:val="single" w:sz="4" w:space="0" w:color="auto"/>
              <w:left w:val="nil"/>
              <w:bottom w:val="single" w:sz="4" w:space="0" w:color="AEAAAA"/>
              <w:right w:val="single" w:sz="4" w:space="0" w:color="AEAAAA"/>
            </w:tcBorders>
            <w:shd w:val="clear" w:color="auto" w:fill="DEFBFE"/>
            <w:noWrap/>
            <w:vAlign w:val="center"/>
          </w:tcPr>
          <w:p w:rsidR="00861A5F" w:rsidRPr="00384747" w:rsidRDefault="00861A5F" w:rsidP="00861A5F">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0" w:type="auto"/>
            <w:vMerge w:val="restart"/>
            <w:tcBorders>
              <w:top w:val="single" w:sz="4" w:space="0" w:color="auto"/>
              <w:left w:val="nil"/>
              <w:right w:val="single" w:sz="4" w:space="0" w:color="AEAAAA"/>
            </w:tcBorders>
            <w:shd w:val="clear" w:color="auto" w:fill="DEFBFE"/>
            <w:vAlign w:val="center"/>
          </w:tcPr>
          <w:p w:rsidR="00861A5F" w:rsidRPr="00384747" w:rsidRDefault="00861A5F" w:rsidP="00861A5F">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Penanggungjawab</w:t>
            </w:r>
          </w:p>
        </w:tc>
      </w:tr>
      <w:tr w:rsidR="00861A5F" w:rsidRPr="00384747" w:rsidTr="00596C2C">
        <w:trPr>
          <w:trHeight w:val="510"/>
        </w:trPr>
        <w:tc>
          <w:tcPr>
            <w:tcW w:w="879" w:type="dxa"/>
            <w:vMerge/>
            <w:tcBorders>
              <w:left w:val="single" w:sz="4" w:space="0" w:color="AEAAAA"/>
              <w:bottom w:val="single" w:sz="4" w:space="0" w:color="AEAAAA"/>
              <w:right w:val="single" w:sz="4" w:space="0" w:color="AEAAAA"/>
            </w:tcBorders>
            <w:shd w:val="clear" w:color="auto" w:fill="auto"/>
            <w:noWrap/>
            <w:vAlign w:val="center"/>
          </w:tcPr>
          <w:p w:rsidR="00861A5F" w:rsidRPr="00384747" w:rsidRDefault="00861A5F" w:rsidP="00861A5F">
            <w:pPr>
              <w:spacing w:after="0" w:line="240" w:lineRule="auto"/>
              <w:rPr>
                <w:rFonts w:ascii="Arial" w:eastAsia="Times New Roman" w:hAnsi="Arial" w:cs="Arial"/>
                <w:noProof w:val="0"/>
                <w:color w:val="000000"/>
                <w:sz w:val="18"/>
                <w:szCs w:val="18"/>
                <w:lang w:val="en-GB"/>
              </w:rPr>
            </w:pPr>
          </w:p>
        </w:tc>
        <w:tc>
          <w:tcPr>
            <w:tcW w:w="3302" w:type="dxa"/>
            <w:vMerge/>
            <w:tcBorders>
              <w:left w:val="nil"/>
              <w:bottom w:val="single" w:sz="4" w:space="0" w:color="AEAAAA"/>
              <w:right w:val="single" w:sz="4" w:space="0" w:color="AEAAAA"/>
            </w:tcBorders>
            <w:shd w:val="clear" w:color="auto" w:fill="auto"/>
            <w:vAlign w:val="center"/>
          </w:tcPr>
          <w:p w:rsidR="00861A5F" w:rsidRPr="00384747" w:rsidRDefault="00861A5F" w:rsidP="00861A5F">
            <w:pPr>
              <w:spacing w:after="0" w:line="240" w:lineRule="auto"/>
              <w:rPr>
                <w:rFonts w:ascii="Arial" w:eastAsia="Times New Roman" w:hAnsi="Arial" w:cs="Arial"/>
                <w:noProof w:val="0"/>
                <w:color w:val="000000"/>
                <w:sz w:val="18"/>
                <w:szCs w:val="18"/>
                <w:lang w:val="en-GB"/>
              </w:rPr>
            </w:pPr>
          </w:p>
        </w:tc>
        <w:tc>
          <w:tcPr>
            <w:tcW w:w="0" w:type="auto"/>
            <w:tcBorders>
              <w:top w:val="nil"/>
              <w:left w:val="nil"/>
              <w:bottom w:val="single" w:sz="4" w:space="0" w:color="AEAAAA"/>
              <w:right w:val="single" w:sz="4" w:space="0" w:color="AEAAAA"/>
            </w:tcBorders>
            <w:shd w:val="clear" w:color="auto" w:fill="DEFBFE"/>
            <w:noWrap/>
            <w:vAlign w:val="center"/>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0" w:type="auto"/>
            <w:tcBorders>
              <w:top w:val="nil"/>
              <w:left w:val="nil"/>
              <w:bottom w:val="single" w:sz="4" w:space="0" w:color="AEAAAA"/>
              <w:right w:val="single" w:sz="4" w:space="0" w:color="AEAAAA"/>
            </w:tcBorders>
            <w:shd w:val="clear" w:color="auto" w:fill="DEFBFE"/>
            <w:noWrap/>
            <w:vAlign w:val="center"/>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0" w:type="auto"/>
            <w:tcBorders>
              <w:top w:val="nil"/>
              <w:left w:val="nil"/>
              <w:bottom w:val="single" w:sz="4" w:space="0" w:color="AEAAAA"/>
              <w:right w:val="single" w:sz="4" w:space="0" w:color="AEAAAA"/>
            </w:tcBorders>
            <w:shd w:val="clear" w:color="auto" w:fill="DEFBFE"/>
            <w:noWrap/>
            <w:vAlign w:val="center"/>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0" w:type="auto"/>
            <w:tcBorders>
              <w:top w:val="nil"/>
              <w:left w:val="nil"/>
              <w:bottom w:val="single" w:sz="4" w:space="0" w:color="AEAAAA"/>
              <w:right w:val="single" w:sz="4" w:space="0" w:color="AEAAAA"/>
            </w:tcBorders>
            <w:shd w:val="clear" w:color="auto" w:fill="DEFBFE"/>
            <w:noWrap/>
            <w:vAlign w:val="center"/>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2023</w:t>
            </w:r>
          </w:p>
        </w:tc>
        <w:tc>
          <w:tcPr>
            <w:tcW w:w="0" w:type="auto"/>
            <w:tcBorders>
              <w:top w:val="nil"/>
              <w:left w:val="nil"/>
              <w:bottom w:val="single" w:sz="4" w:space="0" w:color="AEAAAA"/>
              <w:right w:val="single" w:sz="4" w:space="0" w:color="AEAAAA"/>
            </w:tcBorders>
            <w:shd w:val="clear" w:color="auto" w:fill="DEFBFE"/>
            <w:noWrap/>
            <w:vAlign w:val="center"/>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0" w:type="auto"/>
            <w:vMerge/>
            <w:tcBorders>
              <w:left w:val="nil"/>
              <w:bottom w:val="single" w:sz="4" w:space="0" w:color="AEAAAA"/>
              <w:right w:val="single" w:sz="4" w:space="0" w:color="AEAAAA"/>
            </w:tcBorders>
            <w:shd w:val="clear" w:color="auto" w:fill="auto"/>
            <w:vAlign w:val="center"/>
          </w:tcPr>
          <w:p w:rsidR="00861A5F" w:rsidRPr="00384747" w:rsidRDefault="00861A5F" w:rsidP="00861A5F">
            <w:pPr>
              <w:spacing w:after="0" w:line="240" w:lineRule="auto"/>
              <w:rPr>
                <w:rFonts w:ascii="Arial" w:eastAsia="Times New Roman" w:hAnsi="Arial" w:cs="Arial"/>
                <w:noProof w:val="0"/>
                <w:color w:val="000000"/>
                <w:sz w:val="18"/>
                <w:szCs w:val="18"/>
                <w:lang w:val="en-US"/>
              </w:rPr>
            </w:pP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3.1</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Dokter pemberi pengobatan gigi dan mulut</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Gigi dan Mulut</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3.2</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xml:space="preserve">Rasio gigi tetap yang ditambal terhadap gigi yang dicabut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2</w:t>
            </w:r>
            <w:r w:rsidRPr="00384747">
              <w:rPr>
                <w:rFonts w:ascii="Arial" w:eastAsia="Times New Roman" w:hAnsi="Arial" w:cs="Arial"/>
                <w:noProof w:val="0"/>
                <w:color w:val="000000"/>
                <w:sz w:val="18"/>
                <w:szCs w:val="18"/>
                <w:lang w:val="en-US"/>
              </w:rPr>
              <w:t>:1</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3</w:t>
            </w:r>
            <w:r w:rsidRPr="00384747">
              <w:rPr>
                <w:rFonts w:ascii="Arial" w:eastAsia="Times New Roman" w:hAnsi="Arial" w:cs="Arial"/>
                <w:noProof w:val="0"/>
                <w:color w:val="000000"/>
                <w:sz w:val="18"/>
                <w:szCs w:val="18"/>
                <w:lang w:val="en-US"/>
              </w:rPr>
              <w:t>:1</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3</w:t>
            </w:r>
            <w:r w:rsidRPr="00384747">
              <w:rPr>
                <w:rFonts w:ascii="Arial" w:eastAsia="Times New Roman" w:hAnsi="Arial" w:cs="Arial"/>
                <w:noProof w:val="0"/>
                <w:color w:val="000000"/>
                <w:sz w:val="18"/>
                <w:szCs w:val="18"/>
                <w:lang w:val="en-US"/>
              </w:rPr>
              <w:t>:1</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3:1</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3:1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Gigi dan Mulut</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3.3</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Contact Rate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1</w:t>
            </w:r>
            <w:r w:rsidRPr="00384747">
              <w:rPr>
                <w:rFonts w:ascii="Arial" w:eastAsia="Times New Roman" w:hAnsi="Arial" w:cs="Arial"/>
                <w:noProof w:val="0"/>
                <w:color w:val="000000"/>
                <w:sz w:val="18"/>
                <w:szCs w:val="18"/>
              </w:rPr>
              <w:t>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15</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Gigi dan Mulut</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3.4</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Jam buka pelayanan pengobatan gigi sesuai ketentuan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Gigi dan Mulut</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 Senin-Kamis: jam 07.30-12.00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 Jumat: jam 07.30-11.00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3. Sabtu : jam 07.30-11.30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3.5</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tunggu pelayanan pengobatan Gigi</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≤30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≤30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≤30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≤30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≤30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Gigi dan Mulut</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4</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Gawat Darurat</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4.1</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Kemampuan menangani life saving</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Gawat Darurat</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4.2</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Pasien yang tertangani di UGD</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Gawat Darurat</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4.3</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tanggap pelayanan di Gawat Darurat (Respon Time)</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Gawat Darurat</w:t>
            </w:r>
          </w:p>
        </w:tc>
      </w:tr>
      <w:tr w:rsidR="00861A5F" w:rsidRPr="00384747" w:rsidTr="009933A2">
        <w:trPr>
          <w:trHeight w:val="153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4.4</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Pemberi pelayanan kegawat daruratan bersertifikat Advanced Trauma Life Support/Basic Trauma Life Support/Advanced Cardiac Life Support/ Penanggulangan Penderita Gawat Darurat yang masih berlaku</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Gawat Darurat</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4.5</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Kepuasan pelanggan</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US"/>
              </w:rPr>
              <w:t>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85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Gawat Darurat</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4.6</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Kematian pasien ≤ 24 jam</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2</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2</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2</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2</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2</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Gawat Darurat</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5</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Pelayanan KIA/KB</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5.1</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Pemberi Pelayanan Ibu dan Anak minimal berpendidikan D3 kebidanan</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 Perawatan</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5.2</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Jam buka pelayanan KIA sesuai ketentuan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 Perawatan</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 Senin-Kamis: jam 07.30-12.00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 Jumat: jam 07.30-11.00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3. Sabtu : jam 07.30-11.30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5.3</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tunggu pelayanan KIA</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25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25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2</w:t>
            </w:r>
            <w:r w:rsidRPr="00384747">
              <w:rPr>
                <w:rFonts w:ascii="Arial" w:eastAsia="Times New Roman" w:hAnsi="Arial" w:cs="Arial"/>
                <w:noProof w:val="0"/>
                <w:color w:val="000000"/>
                <w:sz w:val="18"/>
                <w:szCs w:val="18"/>
              </w:rPr>
              <w:t>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2</w:t>
            </w:r>
            <w:r w:rsidRPr="00384747">
              <w:rPr>
                <w:rFonts w:ascii="Arial" w:eastAsia="Times New Roman" w:hAnsi="Arial" w:cs="Arial"/>
                <w:noProof w:val="0"/>
                <w:color w:val="000000"/>
                <w:sz w:val="18"/>
                <w:szCs w:val="18"/>
              </w:rPr>
              <w:t>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20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 Perawatan</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6</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Pelayanan Imunisasi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1275"/>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6.1</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Pemberi Pelayanan Imunisasi minimal tenaga keperawatan (Perawat atau Bidan) berpendidikan D3 kebidanan dan/atau D3 Keperawatan)</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 Perawatan</w:t>
            </w:r>
          </w:p>
        </w:tc>
      </w:tr>
      <w:tr w:rsidR="00861A5F" w:rsidRPr="00384747" w:rsidTr="009933A2">
        <w:trPr>
          <w:trHeight w:val="1020"/>
        </w:trPr>
        <w:tc>
          <w:tcPr>
            <w:tcW w:w="879" w:type="dxa"/>
            <w:tcBorders>
              <w:top w:val="nil"/>
              <w:left w:val="single" w:sz="4" w:space="0" w:color="AEAAAA"/>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6.2</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Jam buka pelayanan Imunisasi sesuai ketentuan: bersamaan dengan jadwal Posyandu Senin jam 07.30-12.00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 Perawatan</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rPr>
            </w:pPr>
            <w:r w:rsidRPr="00384747">
              <w:rPr>
                <w:rFonts w:ascii="Arial" w:eastAsia="Times New Roman" w:hAnsi="Arial" w:cs="Arial"/>
                <w:b/>
                <w:bCs/>
                <w:noProof w:val="0"/>
                <w:color w:val="000000"/>
                <w:sz w:val="18"/>
                <w:szCs w:val="18"/>
              </w:rPr>
              <w:t>7</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Laboratorium</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9933A2">
        <w:trPr>
          <w:trHeight w:val="76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w:t>
            </w:r>
            <w:r w:rsidRPr="00384747">
              <w:rPr>
                <w:rFonts w:ascii="Arial" w:eastAsia="Times New Roman" w:hAnsi="Arial" w:cs="Arial"/>
                <w:noProof w:val="0"/>
                <w:color w:val="000000"/>
                <w:sz w:val="18"/>
                <w:szCs w:val="18"/>
                <w:lang w:val="en-GB"/>
              </w:rPr>
              <w:t>.1</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tunggu hasil pelayanan laboratorium:untuk kimia darah dan darah rutin</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90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90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90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90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90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Laboratorium</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w:t>
            </w:r>
            <w:r w:rsidRPr="00384747">
              <w:rPr>
                <w:rFonts w:ascii="Arial" w:eastAsia="Times New Roman" w:hAnsi="Arial" w:cs="Arial"/>
                <w:noProof w:val="0"/>
                <w:color w:val="000000"/>
                <w:sz w:val="18"/>
                <w:szCs w:val="18"/>
                <w:lang w:val="en-GB"/>
              </w:rPr>
              <w:t>.2</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Pelaksana ekspertisi hasil pemeriksaan laboratorium</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Laboratorium</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w:t>
            </w:r>
            <w:r w:rsidRPr="00384747">
              <w:rPr>
                <w:rFonts w:ascii="Arial" w:eastAsia="Times New Roman" w:hAnsi="Arial" w:cs="Arial"/>
                <w:noProof w:val="0"/>
                <w:color w:val="000000"/>
                <w:sz w:val="18"/>
                <w:szCs w:val="18"/>
                <w:lang w:val="en-GB"/>
              </w:rPr>
              <w:t>.3</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Angka kesalahan pembacaan slide (error rate)</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5 </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Laboratorium</w:t>
            </w:r>
          </w:p>
        </w:tc>
      </w:tr>
      <w:tr w:rsidR="00861A5F"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w:t>
            </w:r>
            <w:r w:rsidRPr="00384747">
              <w:rPr>
                <w:rFonts w:ascii="Arial" w:eastAsia="Times New Roman" w:hAnsi="Arial" w:cs="Arial"/>
                <w:noProof w:val="0"/>
                <w:color w:val="000000"/>
                <w:sz w:val="18"/>
                <w:szCs w:val="18"/>
                <w:lang w:val="en-GB"/>
              </w:rPr>
              <w:t>.4</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Tidak adanya kesalahan pemberian hasil pemeriksaan laboratorium</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Laboratorium</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w:t>
            </w:r>
            <w:r w:rsidRPr="00384747">
              <w:rPr>
                <w:rFonts w:ascii="Arial" w:eastAsia="Times New Roman" w:hAnsi="Arial" w:cs="Arial"/>
                <w:noProof w:val="0"/>
                <w:color w:val="000000"/>
                <w:sz w:val="18"/>
                <w:szCs w:val="18"/>
                <w:lang w:val="en-GB"/>
              </w:rPr>
              <w:t>.5</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Kepuasan pelanggan</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US"/>
              </w:rPr>
              <w:t>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85</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w:t>
            </w:r>
          </w:p>
        </w:tc>
        <w:tc>
          <w:tcPr>
            <w:tcW w:w="0" w:type="auto"/>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Laboratorium</w:t>
            </w:r>
          </w:p>
        </w:tc>
      </w:tr>
      <w:tr w:rsidR="00861A5F"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rPr>
            </w:pPr>
            <w:r w:rsidRPr="00384747">
              <w:rPr>
                <w:rFonts w:ascii="Arial" w:eastAsia="Times New Roman" w:hAnsi="Arial" w:cs="Arial"/>
                <w:b/>
                <w:bCs/>
                <w:noProof w:val="0"/>
                <w:color w:val="000000"/>
                <w:sz w:val="18"/>
                <w:szCs w:val="18"/>
              </w:rPr>
              <w:t>8</w:t>
            </w:r>
          </w:p>
        </w:tc>
        <w:tc>
          <w:tcPr>
            <w:tcW w:w="3302" w:type="dxa"/>
            <w:tcBorders>
              <w:top w:val="nil"/>
              <w:left w:val="nil"/>
              <w:bottom w:val="single" w:sz="4" w:space="0" w:color="AEAAAA"/>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Kefarmasian</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861A5F" w:rsidRPr="00384747" w:rsidTr="00861A5F">
        <w:trPr>
          <w:trHeight w:val="255"/>
        </w:trPr>
        <w:tc>
          <w:tcPr>
            <w:tcW w:w="879" w:type="dxa"/>
            <w:tcBorders>
              <w:top w:val="nil"/>
              <w:left w:val="single" w:sz="4" w:space="0" w:color="AEAAAA"/>
              <w:bottom w:val="single" w:sz="4" w:space="0" w:color="auto"/>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GB"/>
              </w:rPr>
              <w:t>.1</w:t>
            </w:r>
          </w:p>
        </w:tc>
        <w:tc>
          <w:tcPr>
            <w:tcW w:w="3302" w:type="dxa"/>
            <w:tcBorders>
              <w:top w:val="nil"/>
              <w:left w:val="nil"/>
              <w:bottom w:val="single" w:sz="4" w:space="0" w:color="auto"/>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pelaksanaan pelayanan:</w:t>
            </w:r>
          </w:p>
        </w:tc>
        <w:tc>
          <w:tcPr>
            <w:tcW w:w="0" w:type="auto"/>
            <w:tcBorders>
              <w:top w:val="nil"/>
              <w:left w:val="nil"/>
              <w:bottom w:val="single" w:sz="4" w:space="0" w:color="auto"/>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auto" w:fill="auto"/>
            <w:noWrap/>
            <w:vAlign w:val="center"/>
            <w:hideMark/>
          </w:tcPr>
          <w:p w:rsidR="00861A5F" w:rsidRPr="00384747" w:rsidRDefault="00861A5F" w:rsidP="00861A5F">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uto"/>
              <w:right w:val="single" w:sz="4" w:space="0" w:color="AEAAAA"/>
            </w:tcBorders>
            <w:shd w:val="clear" w:color="auto" w:fill="auto"/>
            <w:vAlign w:val="center"/>
            <w:hideMark/>
          </w:tcPr>
          <w:p w:rsidR="00861A5F" w:rsidRPr="00384747" w:rsidRDefault="00861A5F" w:rsidP="00861A5F">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Kefarmasian</w:t>
            </w:r>
          </w:p>
        </w:tc>
      </w:tr>
      <w:tr w:rsidR="00596C2C" w:rsidRPr="00384747" w:rsidTr="00596C2C">
        <w:trPr>
          <w:trHeight w:val="397"/>
        </w:trPr>
        <w:tc>
          <w:tcPr>
            <w:tcW w:w="879" w:type="dxa"/>
            <w:vMerge w:val="restart"/>
            <w:tcBorders>
              <w:top w:val="single" w:sz="4" w:space="0" w:color="auto"/>
              <w:left w:val="single" w:sz="4" w:space="0" w:color="AEAAAA"/>
              <w:right w:val="single" w:sz="4" w:space="0" w:color="AEAAAA"/>
            </w:tcBorders>
            <w:shd w:val="clear" w:color="auto" w:fill="DEFBFE"/>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lastRenderedPageBreak/>
              <w:t>No</w:t>
            </w:r>
          </w:p>
        </w:tc>
        <w:tc>
          <w:tcPr>
            <w:tcW w:w="3302" w:type="dxa"/>
            <w:vMerge w:val="restart"/>
            <w:tcBorders>
              <w:top w:val="single" w:sz="4" w:space="0" w:color="auto"/>
              <w:left w:val="nil"/>
              <w:right w:val="single" w:sz="4" w:space="0" w:color="AEAAAA"/>
            </w:tcBorders>
            <w:shd w:val="clear" w:color="auto" w:fill="DEFBFE"/>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0" w:type="auto"/>
            <w:gridSpan w:val="5"/>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0" w:type="auto"/>
            <w:vMerge w:val="restart"/>
            <w:tcBorders>
              <w:top w:val="single" w:sz="4" w:space="0" w:color="auto"/>
              <w:left w:val="nil"/>
              <w:right w:val="single" w:sz="4" w:space="0" w:color="AEAAAA"/>
            </w:tcBorders>
            <w:shd w:val="clear" w:color="auto" w:fill="DEFBFE"/>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Penanggungjawab</w:t>
            </w:r>
          </w:p>
        </w:tc>
      </w:tr>
      <w:tr w:rsidR="00596C2C" w:rsidRPr="00384747" w:rsidTr="00596C2C">
        <w:trPr>
          <w:trHeight w:val="397"/>
        </w:trPr>
        <w:tc>
          <w:tcPr>
            <w:tcW w:w="879" w:type="dxa"/>
            <w:vMerge/>
            <w:tcBorders>
              <w:left w:val="single" w:sz="4" w:space="0" w:color="AEAAAA"/>
              <w:bottom w:val="single" w:sz="4" w:space="0" w:color="AEAAAA"/>
              <w:right w:val="single" w:sz="4" w:space="0" w:color="AEAAAA"/>
            </w:tcBorders>
            <w:shd w:val="clear" w:color="auto" w:fill="DEFBFE"/>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3302" w:type="dxa"/>
            <w:vMerge/>
            <w:tcBorders>
              <w:left w:val="nil"/>
              <w:bottom w:val="single" w:sz="4" w:space="0" w:color="AEAAAA"/>
              <w:right w:val="single" w:sz="4" w:space="0" w:color="AEAAAA"/>
            </w:tcBorders>
            <w:shd w:val="clear" w:color="auto" w:fill="DEFBFE"/>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2023</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0" w:type="auto"/>
            <w:vMerge/>
            <w:tcBorders>
              <w:left w:val="nil"/>
              <w:bottom w:val="single" w:sz="4" w:space="0" w:color="AEAAAA"/>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r>
      <w:tr w:rsidR="00596C2C" w:rsidRPr="00384747" w:rsidTr="00861A5F">
        <w:trPr>
          <w:trHeight w:val="255"/>
        </w:trPr>
        <w:tc>
          <w:tcPr>
            <w:tcW w:w="879" w:type="dxa"/>
            <w:tcBorders>
              <w:top w:val="single" w:sz="4" w:space="0" w:color="auto"/>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a. obat jadi</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1</w:t>
            </w:r>
            <w:r w:rsidRPr="00384747">
              <w:rPr>
                <w:rFonts w:ascii="Arial" w:eastAsia="Times New Roman" w:hAnsi="Arial" w:cs="Arial"/>
                <w:noProof w:val="0"/>
                <w:color w:val="000000"/>
                <w:sz w:val="18"/>
                <w:szCs w:val="18"/>
              </w:rPr>
              <w:t>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1</w:t>
            </w:r>
            <w:r w:rsidRPr="00384747">
              <w:rPr>
                <w:rFonts w:ascii="Arial" w:eastAsia="Times New Roman" w:hAnsi="Arial" w:cs="Arial"/>
                <w:noProof w:val="0"/>
                <w:color w:val="000000"/>
                <w:sz w:val="18"/>
                <w:szCs w:val="18"/>
              </w:rPr>
              <w:t>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10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10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10</w:t>
            </w:r>
          </w:p>
        </w:tc>
        <w:tc>
          <w:tcPr>
            <w:tcW w:w="0" w:type="auto"/>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Kefarmasian</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b. obat tracikan</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15</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1</w:t>
            </w:r>
            <w:r w:rsidRPr="00384747">
              <w:rPr>
                <w:rFonts w:ascii="Arial" w:eastAsia="Times New Roman" w:hAnsi="Arial" w:cs="Arial"/>
                <w:noProof w:val="0"/>
                <w:color w:val="000000"/>
                <w:sz w:val="18"/>
                <w:szCs w:val="18"/>
                <w:lang w:val="en-US"/>
              </w:rPr>
              <w:t>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15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15</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15</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Kefarmasian</w:t>
            </w:r>
          </w:p>
        </w:tc>
      </w:tr>
      <w:tr w:rsidR="00596C2C"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GB"/>
              </w:rPr>
              <w:t>.2</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Tidak adanya kejadian kesalahan pemberian obat</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Kefarmasian</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GB"/>
              </w:rPr>
              <w:t>.3</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Penulisan resep sesuai formularium</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Kefarmasian</w:t>
            </w:r>
          </w:p>
        </w:tc>
      </w:tr>
      <w:tr w:rsidR="00596C2C" w:rsidRPr="00384747" w:rsidTr="009933A2">
        <w:trPr>
          <w:trHeight w:val="76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GB"/>
              </w:rPr>
              <w:t>.4</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xml:space="preserve">Ketersediaan obat sesuai dengan diagnose penyakit sesuai kewenangan </w:t>
            </w:r>
            <w:r>
              <w:rPr>
                <w:rFonts w:ascii="Arial" w:eastAsia="Times New Roman" w:hAnsi="Arial" w:cs="Arial"/>
                <w:noProof w:val="0"/>
                <w:color w:val="000000"/>
                <w:sz w:val="18"/>
                <w:szCs w:val="18"/>
                <w:lang w:val="en-GB"/>
              </w:rPr>
              <w:t>BLUD Puskesmas</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Kefarmasian</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GB"/>
              </w:rPr>
              <w:t>.5</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Kepuasan pelanggan</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US"/>
              </w:rPr>
              <w:t>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 xml:space="preserve"> 85</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Kefarmasian</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rPr>
            </w:pPr>
            <w:r w:rsidRPr="00384747">
              <w:rPr>
                <w:rFonts w:ascii="Arial" w:eastAsia="Times New Roman" w:hAnsi="Arial" w:cs="Arial"/>
                <w:b/>
                <w:bCs/>
                <w:noProof w:val="0"/>
                <w:color w:val="000000"/>
                <w:sz w:val="18"/>
                <w:szCs w:val="18"/>
              </w:rPr>
              <w:t>9</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Pelayanan Gizi</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GB"/>
              </w:rPr>
              <w:t>.</w:t>
            </w:r>
            <w:r w:rsidRPr="00384747">
              <w:rPr>
                <w:rFonts w:ascii="Arial" w:eastAsia="Times New Roman" w:hAnsi="Arial" w:cs="Arial"/>
                <w:noProof w:val="0"/>
                <w:color w:val="000000"/>
                <w:sz w:val="18"/>
                <w:szCs w:val="18"/>
              </w:rPr>
              <w:t>1</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Ketersediaan konseling gizi bagi pasien oleh tenaga gizi</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GIZI Perawatan</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rPr>
            </w:pPr>
            <w:r w:rsidRPr="00384747">
              <w:rPr>
                <w:rFonts w:ascii="Arial" w:eastAsia="Times New Roman" w:hAnsi="Arial" w:cs="Arial"/>
                <w:b/>
                <w:bCs/>
                <w:noProof w:val="0"/>
                <w:color w:val="000000"/>
                <w:sz w:val="18"/>
                <w:szCs w:val="18"/>
              </w:rPr>
              <w:t>10</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Aspek Rekam Medis</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w:t>
            </w:r>
            <w:r w:rsidRPr="00384747">
              <w:rPr>
                <w:rFonts w:ascii="Arial" w:eastAsia="Times New Roman" w:hAnsi="Arial" w:cs="Arial"/>
                <w:noProof w:val="0"/>
                <w:color w:val="000000"/>
                <w:sz w:val="18"/>
                <w:szCs w:val="18"/>
                <w:lang w:val="en-GB"/>
              </w:rPr>
              <w:t>.1</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Kelengkapan pengisian rekam medis 24 jam setelah selesai pelayanan</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596C2C" w:rsidRPr="00384747" w:rsidTr="009933A2">
        <w:trPr>
          <w:trHeight w:val="76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w:t>
            </w:r>
            <w:r w:rsidRPr="00384747">
              <w:rPr>
                <w:rFonts w:ascii="Arial" w:eastAsia="Times New Roman" w:hAnsi="Arial" w:cs="Arial"/>
                <w:noProof w:val="0"/>
                <w:color w:val="000000"/>
                <w:sz w:val="18"/>
                <w:szCs w:val="18"/>
              </w:rPr>
              <w:t>0</w:t>
            </w:r>
            <w:r w:rsidRPr="00384747">
              <w:rPr>
                <w:rFonts w:ascii="Arial" w:eastAsia="Times New Roman" w:hAnsi="Arial" w:cs="Arial"/>
                <w:noProof w:val="0"/>
                <w:color w:val="000000"/>
                <w:sz w:val="18"/>
                <w:szCs w:val="18"/>
                <w:lang w:val="en-GB"/>
              </w:rPr>
              <w:t>.2</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Kelengkapan Informed Consent setelah mendapatkan informasi yang jelas</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596C2C"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w:t>
            </w:r>
            <w:r w:rsidRPr="00384747">
              <w:rPr>
                <w:rFonts w:ascii="Arial" w:eastAsia="Times New Roman" w:hAnsi="Arial" w:cs="Arial"/>
                <w:noProof w:val="0"/>
                <w:color w:val="000000"/>
                <w:sz w:val="18"/>
                <w:szCs w:val="18"/>
              </w:rPr>
              <w:t>0</w:t>
            </w:r>
            <w:r w:rsidRPr="00384747">
              <w:rPr>
                <w:rFonts w:ascii="Arial" w:eastAsia="Times New Roman" w:hAnsi="Arial" w:cs="Arial"/>
                <w:noProof w:val="0"/>
                <w:color w:val="000000"/>
                <w:sz w:val="18"/>
                <w:szCs w:val="18"/>
                <w:lang w:val="en-GB"/>
              </w:rPr>
              <w:t>.3</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penyediaan dokumen rekam medis pelayanan rawat jalan</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10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xml:space="preserve">≤ </w:t>
            </w:r>
            <w:r w:rsidRPr="00384747">
              <w:rPr>
                <w:rFonts w:ascii="Arial" w:eastAsia="Times New Roman" w:hAnsi="Arial" w:cs="Arial"/>
                <w:noProof w:val="0"/>
                <w:color w:val="000000"/>
                <w:sz w:val="18"/>
                <w:szCs w:val="18"/>
              </w:rPr>
              <w:t>10</w:t>
            </w:r>
            <w:r w:rsidRPr="00384747">
              <w:rPr>
                <w:rFonts w:ascii="Arial" w:eastAsia="Times New Roman" w:hAnsi="Arial" w:cs="Arial"/>
                <w:noProof w:val="0"/>
                <w:color w:val="000000"/>
                <w:sz w:val="18"/>
                <w:szCs w:val="18"/>
                <w:lang w:val="en-GB"/>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10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10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10</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596C2C"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w:t>
            </w:r>
            <w:r w:rsidRPr="00384747">
              <w:rPr>
                <w:rFonts w:ascii="Arial" w:eastAsia="Times New Roman" w:hAnsi="Arial" w:cs="Arial"/>
                <w:noProof w:val="0"/>
                <w:color w:val="000000"/>
                <w:sz w:val="18"/>
                <w:szCs w:val="18"/>
              </w:rPr>
              <w:t>0</w:t>
            </w:r>
            <w:r w:rsidRPr="00384747">
              <w:rPr>
                <w:rFonts w:ascii="Arial" w:eastAsia="Times New Roman" w:hAnsi="Arial" w:cs="Arial"/>
                <w:noProof w:val="0"/>
                <w:color w:val="000000"/>
                <w:sz w:val="18"/>
                <w:szCs w:val="18"/>
                <w:lang w:val="en-GB"/>
              </w:rPr>
              <w:t>.4</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Waktu penyediaan dokumen rekam medis pelayanan rawat inap</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1</w:t>
            </w:r>
            <w:r w:rsidRPr="00384747">
              <w:rPr>
                <w:rFonts w:ascii="Arial" w:eastAsia="Times New Roman" w:hAnsi="Arial" w:cs="Arial"/>
                <w:noProof w:val="0"/>
                <w:color w:val="000000"/>
                <w:sz w:val="18"/>
                <w:szCs w:val="18"/>
              </w:rPr>
              <w:t>3</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12</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1</w:t>
            </w:r>
            <w:r w:rsidRPr="00384747">
              <w:rPr>
                <w:rFonts w:ascii="Arial" w:eastAsia="Times New Roman" w:hAnsi="Arial" w:cs="Arial"/>
                <w:noProof w:val="0"/>
                <w:color w:val="000000"/>
                <w:sz w:val="18"/>
                <w:szCs w:val="18"/>
              </w:rPr>
              <w:t>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1</w:t>
            </w:r>
            <w:r w:rsidRPr="00384747">
              <w:rPr>
                <w:rFonts w:ascii="Arial" w:eastAsia="Times New Roman" w:hAnsi="Arial" w:cs="Arial"/>
                <w:noProof w:val="0"/>
                <w:color w:val="000000"/>
                <w:sz w:val="18"/>
                <w:szCs w:val="18"/>
              </w:rPr>
              <w:t>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10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Pemeriksaan Umum</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rPr>
            </w:pPr>
            <w:r w:rsidRPr="00384747">
              <w:rPr>
                <w:rFonts w:ascii="Arial" w:eastAsia="Times New Roman" w:hAnsi="Arial" w:cs="Arial"/>
                <w:b/>
                <w:bCs/>
                <w:noProof w:val="0"/>
                <w:color w:val="000000"/>
                <w:sz w:val="18"/>
                <w:szCs w:val="18"/>
                <w:lang w:val="en-GB"/>
              </w:rPr>
              <w:t>1</w:t>
            </w:r>
            <w:r w:rsidRPr="00384747">
              <w:rPr>
                <w:rFonts w:ascii="Arial" w:eastAsia="Times New Roman" w:hAnsi="Arial" w:cs="Arial"/>
                <w:b/>
                <w:bCs/>
                <w:noProof w:val="0"/>
                <w:color w:val="000000"/>
                <w:sz w:val="18"/>
                <w:szCs w:val="18"/>
              </w:rPr>
              <w:t>1</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Pengelolaan Limbah</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w:t>
            </w:r>
            <w:r w:rsidRPr="00384747">
              <w:rPr>
                <w:rFonts w:ascii="Arial" w:eastAsia="Times New Roman" w:hAnsi="Arial" w:cs="Arial"/>
                <w:noProof w:val="0"/>
                <w:color w:val="000000"/>
                <w:sz w:val="18"/>
                <w:szCs w:val="18"/>
              </w:rPr>
              <w:t>1</w:t>
            </w:r>
            <w:r w:rsidRPr="00384747">
              <w:rPr>
                <w:rFonts w:ascii="Arial" w:eastAsia="Times New Roman" w:hAnsi="Arial" w:cs="Arial"/>
                <w:noProof w:val="0"/>
                <w:color w:val="000000"/>
                <w:sz w:val="18"/>
                <w:szCs w:val="18"/>
                <w:lang w:val="en-GB"/>
              </w:rPr>
              <w:t>.1</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Baku mutu limbah cair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Tim Mutu</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  BOD &lt; 30 mg/l;</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  COD &lt; 80 mg/l;</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  TSS &lt; 30 mg/l;</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4.  PH 6-9</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76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w:t>
            </w:r>
            <w:r w:rsidRPr="00384747">
              <w:rPr>
                <w:rFonts w:ascii="Arial" w:eastAsia="Times New Roman" w:hAnsi="Arial" w:cs="Arial"/>
                <w:noProof w:val="0"/>
                <w:color w:val="000000"/>
                <w:sz w:val="18"/>
                <w:szCs w:val="18"/>
              </w:rPr>
              <w:t>1</w:t>
            </w:r>
            <w:r w:rsidRPr="00384747">
              <w:rPr>
                <w:rFonts w:ascii="Arial" w:eastAsia="Times New Roman" w:hAnsi="Arial" w:cs="Arial"/>
                <w:noProof w:val="0"/>
                <w:color w:val="000000"/>
                <w:sz w:val="18"/>
                <w:szCs w:val="18"/>
                <w:lang w:val="en-GB"/>
              </w:rPr>
              <w:t>.2</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Pengelolaan limbah padat infeksius dan non infeksius sesuai dengan aturan yang berlaku</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Tim Mutu</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rPr>
            </w:pPr>
            <w:r w:rsidRPr="00384747">
              <w:rPr>
                <w:rFonts w:ascii="Arial" w:eastAsia="Times New Roman" w:hAnsi="Arial" w:cs="Arial"/>
                <w:b/>
                <w:bCs/>
                <w:noProof w:val="0"/>
                <w:color w:val="000000"/>
                <w:sz w:val="18"/>
                <w:szCs w:val="18"/>
                <w:lang w:val="en-GB"/>
              </w:rPr>
              <w:t>1</w:t>
            </w:r>
            <w:r w:rsidRPr="00384747">
              <w:rPr>
                <w:rFonts w:ascii="Arial" w:eastAsia="Times New Roman" w:hAnsi="Arial" w:cs="Arial"/>
                <w:b/>
                <w:bCs/>
                <w:noProof w:val="0"/>
                <w:color w:val="000000"/>
                <w:sz w:val="18"/>
                <w:szCs w:val="18"/>
              </w:rPr>
              <w:t>2</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Ambulans</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GB"/>
              </w:rPr>
              <w:t>1</w:t>
            </w:r>
            <w:r w:rsidRPr="00384747">
              <w:rPr>
                <w:rFonts w:ascii="Arial" w:eastAsia="Times New Roman" w:hAnsi="Arial" w:cs="Arial"/>
                <w:noProof w:val="0"/>
                <w:color w:val="000000"/>
                <w:sz w:val="18"/>
                <w:szCs w:val="18"/>
              </w:rPr>
              <w:t>2</w:t>
            </w:r>
            <w:r w:rsidRPr="00384747">
              <w:rPr>
                <w:rFonts w:ascii="Arial" w:eastAsia="Times New Roman" w:hAnsi="Arial" w:cs="Arial"/>
                <w:noProof w:val="0"/>
                <w:color w:val="000000"/>
                <w:sz w:val="18"/>
                <w:szCs w:val="18"/>
                <w:lang w:val="en-GB"/>
              </w:rPr>
              <w:t>.</w:t>
            </w:r>
            <w:r w:rsidRPr="00384747">
              <w:rPr>
                <w:rFonts w:ascii="Arial" w:eastAsia="Times New Roman" w:hAnsi="Arial" w:cs="Arial"/>
                <w:noProof w:val="0"/>
                <w:color w:val="000000"/>
                <w:sz w:val="18"/>
                <w:szCs w:val="18"/>
              </w:rPr>
              <w:t>1</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Response time pelayanan ambulans oleh masyarakat yang membutuhkan</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25</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 ≤ </w:t>
            </w:r>
            <w:r w:rsidRPr="00384747">
              <w:rPr>
                <w:rFonts w:ascii="Arial" w:eastAsia="Times New Roman" w:hAnsi="Arial" w:cs="Arial"/>
                <w:noProof w:val="0"/>
                <w:color w:val="000000"/>
                <w:sz w:val="18"/>
                <w:szCs w:val="18"/>
              </w:rPr>
              <w:t>20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2</w:t>
            </w:r>
            <w:r w:rsidRPr="00384747">
              <w:rPr>
                <w:rFonts w:ascii="Arial" w:eastAsia="Times New Roman" w:hAnsi="Arial" w:cs="Arial"/>
                <w:noProof w:val="0"/>
                <w:color w:val="000000"/>
                <w:sz w:val="18"/>
                <w:szCs w:val="18"/>
              </w:rPr>
              <w:t>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 2</w:t>
            </w:r>
            <w:r w:rsidRPr="00384747">
              <w:rPr>
                <w:rFonts w:ascii="Arial" w:eastAsia="Times New Roman" w:hAnsi="Arial" w:cs="Arial"/>
                <w:noProof w:val="0"/>
                <w:color w:val="000000"/>
                <w:sz w:val="18"/>
                <w:szCs w:val="18"/>
              </w:rPr>
              <w:t>0</w:t>
            </w:r>
          </w:p>
        </w:tc>
        <w:tc>
          <w:tcPr>
            <w:tcW w:w="0" w:type="auto"/>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 20</w:t>
            </w:r>
          </w:p>
        </w:tc>
        <w:tc>
          <w:tcPr>
            <w:tcW w:w="0" w:type="auto"/>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Gawat Darurat</w:t>
            </w:r>
          </w:p>
        </w:tc>
      </w:tr>
      <w:tr w:rsidR="00596C2C" w:rsidRPr="00384747" w:rsidTr="009933A2">
        <w:trPr>
          <w:trHeight w:val="255"/>
        </w:trPr>
        <w:tc>
          <w:tcPr>
            <w:tcW w:w="879" w:type="dxa"/>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rPr>
            </w:pPr>
            <w:r w:rsidRPr="00384747">
              <w:rPr>
                <w:rFonts w:ascii="Arial" w:eastAsia="Times New Roman" w:hAnsi="Arial" w:cs="Arial"/>
                <w:b/>
                <w:bCs/>
                <w:noProof w:val="0"/>
                <w:color w:val="000000"/>
                <w:sz w:val="18"/>
                <w:szCs w:val="18"/>
                <w:lang w:val="en-GB"/>
              </w:rPr>
              <w:t>1</w:t>
            </w:r>
            <w:r w:rsidRPr="00384747">
              <w:rPr>
                <w:rFonts w:ascii="Arial" w:eastAsia="Times New Roman" w:hAnsi="Arial" w:cs="Arial"/>
                <w:b/>
                <w:bCs/>
                <w:noProof w:val="0"/>
                <w:color w:val="000000"/>
                <w:sz w:val="18"/>
                <w:szCs w:val="18"/>
              </w:rPr>
              <w:t>3</w:t>
            </w:r>
          </w:p>
        </w:tc>
        <w:tc>
          <w:tcPr>
            <w:tcW w:w="3302" w:type="dxa"/>
            <w:tcBorders>
              <w:top w:val="nil"/>
              <w:left w:val="nil"/>
              <w:bottom w:val="single" w:sz="4" w:space="0" w:color="AEAAAA"/>
              <w:right w:val="single" w:sz="4" w:space="0" w:color="AEAAAA"/>
            </w:tcBorders>
            <w:shd w:val="clear" w:color="auto" w:fill="auto"/>
            <w:vAlign w:val="center"/>
            <w:hideMark/>
          </w:tcPr>
          <w:p w:rsidR="00596C2C" w:rsidRPr="00D00EDC" w:rsidRDefault="00596C2C" w:rsidP="00596C2C">
            <w:pPr>
              <w:spacing w:after="0" w:line="240" w:lineRule="auto"/>
              <w:rPr>
                <w:rFonts w:ascii="Arial" w:eastAsia="Times New Roman" w:hAnsi="Arial" w:cs="Arial"/>
                <w:b/>
                <w:bCs/>
                <w:noProof w:val="0"/>
                <w:color w:val="000000"/>
                <w:sz w:val="18"/>
                <w:szCs w:val="18"/>
              </w:rPr>
            </w:pPr>
            <w:r>
              <w:rPr>
                <w:rFonts w:ascii="Arial" w:eastAsia="Times New Roman" w:hAnsi="Arial" w:cs="Arial"/>
                <w:b/>
                <w:bCs/>
                <w:noProof w:val="0"/>
                <w:color w:val="000000"/>
                <w:sz w:val="18"/>
                <w:szCs w:val="18"/>
              </w:rPr>
              <w:t>Pemeliharaan alat</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B10DB5">
        <w:trPr>
          <w:trHeight w:val="510"/>
        </w:trPr>
        <w:tc>
          <w:tcPr>
            <w:tcW w:w="879" w:type="dxa"/>
            <w:tcBorders>
              <w:top w:val="nil"/>
              <w:left w:val="single" w:sz="4" w:space="0" w:color="AEAAAA"/>
              <w:bottom w:val="nil"/>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GB"/>
              </w:rPr>
            </w:pPr>
            <w:r w:rsidRPr="00384747">
              <w:rPr>
                <w:rFonts w:ascii="Arial" w:eastAsia="Times New Roman" w:hAnsi="Arial" w:cs="Arial"/>
                <w:noProof w:val="0"/>
                <w:color w:val="000000"/>
                <w:sz w:val="18"/>
                <w:szCs w:val="18"/>
                <w:lang w:val="en-GB"/>
              </w:rPr>
              <w:t>1</w:t>
            </w:r>
            <w:r w:rsidRPr="00384747">
              <w:rPr>
                <w:rFonts w:ascii="Arial" w:eastAsia="Times New Roman" w:hAnsi="Arial" w:cs="Arial"/>
                <w:noProof w:val="0"/>
                <w:color w:val="000000"/>
                <w:sz w:val="18"/>
                <w:szCs w:val="18"/>
              </w:rPr>
              <w:t>3</w:t>
            </w:r>
            <w:r w:rsidRPr="00384747">
              <w:rPr>
                <w:rFonts w:ascii="Arial" w:eastAsia="Times New Roman" w:hAnsi="Arial" w:cs="Arial"/>
                <w:noProof w:val="0"/>
                <w:color w:val="000000"/>
                <w:sz w:val="18"/>
                <w:szCs w:val="18"/>
                <w:lang w:val="en-GB"/>
              </w:rPr>
              <w:t>.1</w:t>
            </w:r>
          </w:p>
        </w:tc>
        <w:tc>
          <w:tcPr>
            <w:tcW w:w="3302" w:type="dxa"/>
            <w:tcBorders>
              <w:top w:val="nil"/>
              <w:left w:val="nil"/>
              <w:bottom w:val="nil"/>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GB"/>
              </w:rPr>
            </w:pPr>
            <w:r w:rsidRPr="00384747">
              <w:rPr>
                <w:rFonts w:ascii="Arial" w:eastAsia="Times New Roman" w:hAnsi="Arial" w:cs="Arial"/>
                <w:noProof w:val="0"/>
                <w:color w:val="000000"/>
                <w:sz w:val="18"/>
                <w:szCs w:val="18"/>
                <w:lang w:val="en-GB"/>
              </w:rPr>
              <w:t>Peralatan laboratorium dan alat tukur yang digunakan dalam pelayanan terkalibrasi tepat waktu sesuai dengan ketentuan kalibrasi</w:t>
            </w:r>
          </w:p>
        </w:tc>
        <w:tc>
          <w:tcPr>
            <w:tcW w:w="0" w:type="auto"/>
            <w:tcBorders>
              <w:top w:val="nil"/>
              <w:left w:val="nil"/>
              <w:bottom w:val="nil"/>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nil"/>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nil"/>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nil"/>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nil"/>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nil"/>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Laboratorium</w:t>
            </w:r>
          </w:p>
        </w:tc>
      </w:tr>
      <w:tr w:rsidR="00596C2C" w:rsidRPr="00384747" w:rsidTr="00B10DB5">
        <w:trPr>
          <w:trHeight w:val="510"/>
        </w:trPr>
        <w:tc>
          <w:tcPr>
            <w:tcW w:w="879" w:type="dxa"/>
            <w:tcBorders>
              <w:top w:val="nil"/>
              <w:left w:val="single" w:sz="4" w:space="0" w:color="AEAAAA"/>
              <w:bottom w:val="nil"/>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Pr>
                <w:rFonts w:ascii="Arial" w:eastAsia="Times New Roman" w:hAnsi="Arial" w:cs="Arial"/>
                <w:b/>
                <w:bCs/>
                <w:noProof w:val="0"/>
                <w:color w:val="000000"/>
                <w:sz w:val="18"/>
                <w:szCs w:val="18"/>
                <w:lang w:val="en-GB"/>
              </w:rPr>
              <w:t>14</w:t>
            </w:r>
          </w:p>
        </w:tc>
        <w:tc>
          <w:tcPr>
            <w:tcW w:w="3302" w:type="dxa"/>
            <w:tcBorders>
              <w:top w:val="nil"/>
              <w:left w:val="nil"/>
              <w:bottom w:val="nil"/>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Pencegahan Pengendalian Infeksi</w:t>
            </w:r>
          </w:p>
        </w:tc>
        <w:tc>
          <w:tcPr>
            <w:tcW w:w="0" w:type="auto"/>
            <w:tcBorders>
              <w:top w:val="nil"/>
              <w:left w:val="nil"/>
              <w:bottom w:val="nil"/>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nil"/>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nil"/>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nil"/>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nil"/>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0" w:type="auto"/>
            <w:tcBorders>
              <w:top w:val="nil"/>
              <w:left w:val="nil"/>
              <w:bottom w:val="nil"/>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9933A2">
        <w:trPr>
          <w:trHeight w:val="510"/>
        </w:trPr>
        <w:tc>
          <w:tcPr>
            <w:tcW w:w="879" w:type="dxa"/>
            <w:tcBorders>
              <w:top w:val="nil"/>
              <w:left w:val="single" w:sz="4" w:space="0" w:color="AEAAAA"/>
              <w:bottom w:val="single" w:sz="4" w:space="0" w:color="AEAAAA"/>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GB"/>
              </w:rPr>
              <w:t>14</w:t>
            </w:r>
            <w:r w:rsidRPr="00384747">
              <w:rPr>
                <w:rFonts w:ascii="Arial" w:eastAsia="Times New Roman" w:hAnsi="Arial" w:cs="Arial"/>
                <w:noProof w:val="0"/>
                <w:color w:val="000000"/>
                <w:sz w:val="18"/>
                <w:szCs w:val="18"/>
                <w:lang w:val="en-GB"/>
              </w:rPr>
              <w:t>.1</w:t>
            </w:r>
          </w:p>
        </w:tc>
        <w:tc>
          <w:tcPr>
            <w:tcW w:w="3302" w:type="dxa"/>
            <w:tcBorders>
              <w:top w:val="nil"/>
              <w:left w:val="nil"/>
              <w:bottom w:val="single" w:sz="4" w:space="0" w:color="AEAAAA"/>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Tersedia Alat Pelindung Diri (APD) di setiapInstalasi</w:t>
            </w:r>
          </w:p>
        </w:tc>
        <w:tc>
          <w:tcPr>
            <w:tcW w:w="0" w:type="auto"/>
            <w:tcBorders>
              <w:top w:val="nil"/>
              <w:left w:val="nil"/>
              <w:bottom w:val="single" w:sz="4" w:space="0" w:color="AEAAAA"/>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0" w:type="auto"/>
            <w:tcBorders>
              <w:top w:val="nil"/>
              <w:left w:val="nil"/>
              <w:bottom w:val="single" w:sz="4" w:space="0" w:color="AEAAAA"/>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Urusan Rumah Tangga</w:t>
            </w:r>
          </w:p>
        </w:tc>
      </w:tr>
    </w:tbl>
    <w:p w:rsidR="005733D5" w:rsidRPr="00384747" w:rsidRDefault="005733D5" w:rsidP="00A10C7A">
      <w:pPr>
        <w:spacing w:after="0" w:line="360" w:lineRule="auto"/>
        <w:jc w:val="both"/>
        <w:rPr>
          <w:rFonts w:ascii="Arial" w:hAnsi="Arial" w:cs="Arial"/>
        </w:rPr>
      </w:pPr>
    </w:p>
    <w:p w:rsidR="00D329DA" w:rsidRPr="00384747" w:rsidRDefault="00D329DA" w:rsidP="00D329DA">
      <w:pPr>
        <w:spacing w:after="0" w:line="360" w:lineRule="auto"/>
        <w:jc w:val="center"/>
        <w:rPr>
          <w:rFonts w:ascii="Arial" w:hAnsi="Arial" w:cs="Arial"/>
        </w:rPr>
      </w:pPr>
      <w:r w:rsidRPr="00384747">
        <w:rPr>
          <w:rFonts w:ascii="Arial" w:eastAsia="Times New Roman" w:hAnsi="Arial" w:cs="Arial"/>
          <w:b/>
          <w:bCs/>
          <w:noProof w:val="0"/>
          <w:color w:val="000000"/>
          <w:sz w:val="18"/>
          <w:szCs w:val="18"/>
          <w:lang w:val="en-US"/>
        </w:rPr>
        <w:t>Tabel 4.1b</w:t>
      </w:r>
      <w:r w:rsidRPr="00384747">
        <w:rPr>
          <w:rFonts w:ascii="Arial" w:eastAsia="Times New Roman" w:hAnsi="Arial" w:cs="Arial"/>
          <w:b/>
          <w:bCs/>
          <w:noProof w:val="0"/>
          <w:color w:val="000000"/>
          <w:sz w:val="18"/>
          <w:szCs w:val="18"/>
          <w:lang w:val="en-US"/>
        </w:rPr>
        <w:br/>
        <w:t xml:space="preserve">Sasaran dan Indikator Sasaran </w:t>
      </w:r>
      <w:r w:rsidR="00246ACB">
        <w:rPr>
          <w:rFonts w:ascii="Arial" w:eastAsia="Times New Roman" w:hAnsi="Arial" w:cs="Arial"/>
          <w:b/>
          <w:bCs/>
          <w:noProof w:val="0"/>
          <w:color w:val="000000"/>
          <w:sz w:val="18"/>
          <w:szCs w:val="18"/>
          <w:lang w:val="en-US"/>
        </w:rPr>
        <w:t>BLUD Puskesmas</w:t>
      </w:r>
      <w:r w:rsidRPr="00384747">
        <w:rPr>
          <w:rFonts w:ascii="Arial" w:eastAsia="Times New Roman" w:hAnsi="Arial" w:cs="Arial"/>
          <w:b/>
          <w:bCs/>
          <w:noProof w:val="0"/>
          <w:color w:val="000000"/>
          <w:sz w:val="18"/>
          <w:szCs w:val="18"/>
          <w:lang w:val="en-US"/>
        </w:rPr>
        <w:t xml:space="preserve"> tahun 2020 s.d. 2024 dari tujuan Meningkatnya Derajat Kesehatan Masyarakat</w:t>
      </w:r>
    </w:p>
    <w:tbl>
      <w:tblPr>
        <w:tblW w:w="5079" w:type="pct"/>
        <w:tblInd w:w="10" w:type="dxa"/>
        <w:tblLayout w:type="fixed"/>
        <w:tblLook w:val="04A0" w:firstRow="1" w:lastRow="0" w:firstColumn="1" w:lastColumn="0" w:noHBand="0" w:noVBand="1"/>
      </w:tblPr>
      <w:tblGrid>
        <w:gridCol w:w="662"/>
        <w:gridCol w:w="60"/>
        <w:gridCol w:w="2457"/>
        <w:gridCol w:w="825"/>
        <w:gridCol w:w="53"/>
        <w:gridCol w:w="648"/>
        <w:gridCol w:w="128"/>
        <w:gridCol w:w="743"/>
        <w:gridCol w:w="86"/>
        <w:gridCol w:w="801"/>
        <w:gridCol w:w="24"/>
        <w:gridCol w:w="829"/>
        <w:gridCol w:w="1831"/>
      </w:tblGrid>
      <w:tr w:rsidR="00D329DA" w:rsidRPr="00384747" w:rsidTr="00493A46">
        <w:trPr>
          <w:trHeight w:val="525"/>
        </w:trPr>
        <w:tc>
          <w:tcPr>
            <w:tcW w:w="1738" w:type="pct"/>
            <w:gridSpan w:val="3"/>
            <w:tcBorders>
              <w:top w:val="single" w:sz="8" w:space="0" w:color="AEAAAA"/>
              <w:left w:val="single" w:sz="4" w:space="0" w:color="AEAAAA"/>
              <w:bottom w:val="single" w:sz="8" w:space="0" w:color="AEAAAA"/>
              <w:right w:val="nil"/>
            </w:tcBorders>
            <w:shd w:val="clear" w:color="auto" w:fill="auto"/>
            <w:noWrap/>
            <w:vAlign w:val="center"/>
            <w:hideMark/>
          </w:tcPr>
          <w:p w:rsidR="00D329DA" w:rsidRPr="00384747" w:rsidRDefault="00D329DA" w:rsidP="00565540">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xml:space="preserve">Sasaran </w:t>
            </w:r>
            <w:r w:rsidR="00246ACB">
              <w:rPr>
                <w:rFonts w:ascii="Arial" w:eastAsia="Times New Roman" w:hAnsi="Arial" w:cs="Arial"/>
                <w:b/>
                <w:bCs/>
                <w:noProof w:val="0"/>
                <w:color w:val="000000"/>
                <w:sz w:val="18"/>
                <w:szCs w:val="18"/>
                <w:lang w:val="en-US"/>
              </w:rPr>
              <w:t>BLUD Puskesmas</w:t>
            </w:r>
          </w:p>
        </w:tc>
        <w:tc>
          <w:tcPr>
            <w:tcW w:w="3262" w:type="pct"/>
            <w:gridSpan w:val="10"/>
            <w:tcBorders>
              <w:top w:val="single" w:sz="8" w:space="0" w:color="AEAAAA"/>
              <w:left w:val="nil"/>
              <w:bottom w:val="single" w:sz="8" w:space="0" w:color="AEAAAA"/>
              <w:right w:val="single" w:sz="4" w:space="0" w:color="AEAAAA"/>
            </w:tcBorders>
            <w:shd w:val="clear" w:color="000000" w:fill="F9F9F9"/>
            <w:vAlign w:val="center"/>
            <w:hideMark/>
          </w:tcPr>
          <w:p w:rsidR="00D329DA" w:rsidRPr="00384747" w:rsidRDefault="00D329DA" w:rsidP="00565540">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Meningkatnya Keluarga Sehat</w:t>
            </w:r>
          </w:p>
        </w:tc>
      </w:tr>
      <w:tr w:rsidR="00D329DA" w:rsidRPr="00384747" w:rsidTr="00493A46">
        <w:trPr>
          <w:trHeight w:val="525"/>
        </w:trPr>
        <w:tc>
          <w:tcPr>
            <w:tcW w:w="1738" w:type="pct"/>
            <w:gridSpan w:val="3"/>
            <w:tcBorders>
              <w:top w:val="single" w:sz="8" w:space="0" w:color="AEAAAA"/>
              <w:left w:val="single" w:sz="4" w:space="0" w:color="AEAAAA"/>
              <w:bottom w:val="single" w:sz="8" w:space="0" w:color="AEAAAA"/>
              <w:right w:val="nil"/>
            </w:tcBorders>
            <w:shd w:val="clear" w:color="auto" w:fill="auto"/>
            <w:noWrap/>
            <w:vAlign w:val="center"/>
            <w:hideMark/>
          </w:tcPr>
          <w:p w:rsidR="00D329DA" w:rsidRPr="00384747" w:rsidRDefault="00D329DA" w:rsidP="00565540">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Nomenklatur Program</w:t>
            </w:r>
          </w:p>
        </w:tc>
        <w:tc>
          <w:tcPr>
            <w:tcW w:w="3262" w:type="pct"/>
            <w:gridSpan w:val="10"/>
            <w:tcBorders>
              <w:top w:val="single" w:sz="8" w:space="0" w:color="AEAAAA"/>
              <w:left w:val="nil"/>
              <w:bottom w:val="single" w:sz="8" w:space="0" w:color="AEAAAA"/>
              <w:right w:val="single" w:sz="4" w:space="0" w:color="AEAAAA"/>
            </w:tcBorders>
            <w:shd w:val="clear" w:color="000000" w:fill="F9F9F9"/>
            <w:vAlign w:val="center"/>
            <w:hideMark/>
          </w:tcPr>
          <w:p w:rsidR="00D329DA" w:rsidRPr="00384747" w:rsidRDefault="00D329DA" w:rsidP="00565540">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ID"/>
              </w:rPr>
              <w:t xml:space="preserve">Administrasi Kesehatan </w:t>
            </w:r>
          </w:p>
        </w:tc>
      </w:tr>
      <w:tr w:rsidR="00D329DA" w:rsidRPr="00384747" w:rsidTr="00493A46">
        <w:trPr>
          <w:trHeight w:val="525"/>
        </w:trPr>
        <w:tc>
          <w:tcPr>
            <w:tcW w:w="1738" w:type="pct"/>
            <w:gridSpan w:val="3"/>
            <w:tcBorders>
              <w:top w:val="single" w:sz="8" w:space="0" w:color="AEAAAA"/>
              <w:left w:val="single" w:sz="4" w:space="0" w:color="AEAAAA"/>
              <w:bottom w:val="single" w:sz="8" w:space="0" w:color="AEAAAA"/>
              <w:right w:val="nil"/>
            </w:tcBorders>
            <w:shd w:val="clear" w:color="auto" w:fill="auto"/>
            <w:noWrap/>
            <w:vAlign w:val="center"/>
            <w:hideMark/>
          </w:tcPr>
          <w:p w:rsidR="00D329DA" w:rsidRPr="00384747" w:rsidRDefault="00D329DA" w:rsidP="00565540">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Nomenklatur Kegiatan</w:t>
            </w:r>
          </w:p>
        </w:tc>
        <w:tc>
          <w:tcPr>
            <w:tcW w:w="3262" w:type="pct"/>
            <w:gridSpan w:val="10"/>
            <w:tcBorders>
              <w:top w:val="single" w:sz="8" w:space="0" w:color="AEAAAA"/>
              <w:left w:val="nil"/>
              <w:bottom w:val="single" w:sz="8" w:space="0" w:color="AEAAAA"/>
              <w:right w:val="single" w:sz="4" w:space="0" w:color="AEAAAA"/>
            </w:tcBorders>
            <w:shd w:val="clear" w:color="000000" w:fill="F9F9F9"/>
            <w:vAlign w:val="center"/>
            <w:hideMark/>
          </w:tcPr>
          <w:p w:rsidR="00D329DA" w:rsidRPr="00384747" w:rsidRDefault="00D329DA" w:rsidP="00565540">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ID"/>
              </w:rPr>
              <w:t xml:space="preserve">Penyelenggaraan Administrasi Kesehatan </w:t>
            </w:r>
          </w:p>
        </w:tc>
      </w:tr>
      <w:tr w:rsidR="00D329DA" w:rsidRPr="00384747" w:rsidTr="00493A46">
        <w:trPr>
          <w:trHeight w:val="420"/>
        </w:trPr>
        <w:tc>
          <w:tcPr>
            <w:tcW w:w="5000" w:type="pct"/>
            <w:gridSpan w:val="13"/>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D329DA" w:rsidRPr="00384747" w:rsidRDefault="00D329DA" w:rsidP="00565540">
            <w:pPr>
              <w:spacing w:after="0" w:line="240" w:lineRule="auto"/>
              <w:jc w:val="center"/>
              <w:rPr>
                <w:rFonts w:ascii="Arial" w:eastAsia="Times New Roman" w:hAnsi="Arial" w:cs="Arial"/>
                <w:b/>
                <w:bCs/>
                <w:noProof w:val="0"/>
                <w:sz w:val="18"/>
                <w:szCs w:val="18"/>
                <w:lang w:val="en-US"/>
              </w:rPr>
            </w:pPr>
            <w:r w:rsidRPr="00384747">
              <w:rPr>
                <w:rFonts w:ascii="Arial" w:eastAsia="Times New Roman" w:hAnsi="Arial" w:cs="Arial"/>
                <w:b/>
                <w:bCs/>
                <w:noProof w:val="0"/>
                <w:sz w:val="18"/>
                <w:szCs w:val="18"/>
                <w:lang w:val="en-US"/>
              </w:rPr>
              <w:t xml:space="preserve">INDIKATOR SASARAN </w:t>
            </w:r>
            <w:r w:rsidR="00246ACB">
              <w:rPr>
                <w:rFonts w:ascii="Arial" w:eastAsia="Times New Roman" w:hAnsi="Arial" w:cs="Arial"/>
                <w:b/>
                <w:bCs/>
                <w:noProof w:val="0"/>
                <w:sz w:val="18"/>
                <w:szCs w:val="18"/>
                <w:lang w:val="en-US"/>
              </w:rPr>
              <w:t>BLUD PUSKESMAS</w:t>
            </w:r>
          </w:p>
        </w:tc>
      </w:tr>
      <w:tr w:rsidR="00D329DA" w:rsidRPr="00384747" w:rsidTr="00CB3193">
        <w:trPr>
          <w:trHeight w:val="330"/>
        </w:trPr>
        <w:tc>
          <w:tcPr>
            <w:tcW w:w="395" w:type="pct"/>
            <w:gridSpan w:val="2"/>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w:t>
            </w:r>
          </w:p>
        </w:tc>
        <w:tc>
          <w:tcPr>
            <w:tcW w:w="1343" w:type="pct"/>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2261" w:type="pct"/>
            <w:gridSpan w:val="9"/>
            <w:tcBorders>
              <w:top w:val="nil"/>
              <w:left w:val="nil"/>
              <w:bottom w:val="single" w:sz="4" w:space="0" w:color="AEAAAA"/>
              <w:right w:val="single" w:sz="4" w:space="0" w:color="AEAAAA"/>
            </w:tcBorders>
            <w:shd w:val="clear" w:color="000000" w:fill="E8F8FE"/>
            <w:noWrap/>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1001" w:type="pct"/>
            <w:vMerge w:val="restart"/>
            <w:tcBorders>
              <w:top w:val="nil"/>
              <w:left w:val="single" w:sz="4" w:space="0" w:color="AEAAAA"/>
              <w:bottom w:val="single" w:sz="12" w:space="0" w:color="AEAAAA"/>
              <w:right w:val="single" w:sz="4" w:space="0" w:color="AEAAAA"/>
            </w:tcBorders>
            <w:shd w:val="clear" w:color="000000" w:fill="E8F8FE"/>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Penanggungjawab</w:t>
            </w:r>
          </w:p>
        </w:tc>
      </w:tr>
      <w:tr w:rsidR="00D329DA" w:rsidRPr="00384747" w:rsidTr="00CB3193">
        <w:trPr>
          <w:trHeight w:val="495"/>
        </w:trPr>
        <w:tc>
          <w:tcPr>
            <w:tcW w:w="395" w:type="pct"/>
            <w:gridSpan w:val="2"/>
            <w:vMerge/>
            <w:tcBorders>
              <w:top w:val="nil"/>
              <w:left w:val="single" w:sz="4" w:space="0" w:color="AEAAAA"/>
              <w:bottom w:val="single" w:sz="12" w:space="0" w:color="AEAAAA"/>
              <w:right w:val="single" w:sz="4" w:space="0" w:color="AEAAAA"/>
            </w:tcBorders>
            <w:vAlign w:val="center"/>
            <w:hideMark/>
          </w:tcPr>
          <w:p w:rsidR="00D329DA" w:rsidRPr="00384747" w:rsidRDefault="00D329DA" w:rsidP="00565540">
            <w:pPr>
              <w:spacing w:after="0" w:line="240" w:lineRule="auto"/>
              <w:rPr>
                <w:rFonts w:ascii="Arial" w:eastAsia="Times New Roman" w:hAnsi="Arial" w:cs="Arial"/>
                <w:b/>
                <w:bCs/>
                <w:noProof w:val="0"/>
                <w:color w:val="000000"/>
                <w:sz w:val="18"/>
                <w:szCs w:val="18"/>
                <w:lang w:val="en-US"/>
              </w:rPr>
            </w:pPr>
          </w:p>
        </w:tc>
        <w:tc>
          <w:tcPr>
            <w:tcW w:w="1343" w:type="pct"/>
            <w:vMerge/>
            <w:tcBorders>
              <w:top w:val="nil"/>
              <w:left w:val="single" w:sz="4" w:space="0" w:color="AEAAAA"/>
              <w:bottom w:val="single" w:sz="12" w:space="0" w:color="AEAAAA"/>
              <w:right w:val="single" w:sz="4" w:space="0" w:color="AEAAAA"/>
            </w:tcBorders>
            <w:vAlign w:val="center"/>
            <w:hideMark/>
          </w:tcPr>
          <w:p w:rsidR="00D329DA" w:rsidRPr="00384747" w:rsidRDefault="00D329DA" w:rsidP="00565540">
            <w:pPr>
              <w:spacing w:after="0" w:line="240" w:lineRule="auto"/>
              <w:rPr>
                <w:rFonts w:ascii="Arial" w:eastAsia="Times New Roman" w:hAnsi="Arial" w:cs="Arial"/>
                <w:b/>
                <w:bCs/>
                <w:noProof w:val="0"/>
                <w:color w:val="000000"/>
                <w:sz w:val="18"/>
                <w:szCs w:val="18"/>
                <w:lang w:val="en-US"/>
              </w:rPr>
            </w:pPr>
          </w:p>
        </w:tc>
        <w:tc>
          <w:tcPr>
            <w:tcW w:w="480" w:type="pct"/>
            <w:gridSpan w:val="2"/>
            <w:tcBorders>
              <w:top w:val="nil"/>
              <w:left w:val="nil"/>
              <w:bottom w:val="single" w:sz="12" w:space="0" w:color="AEAAAA"/>
              <w:right w:val="single" w:sz="4" w:space="0" w:color="AEAAAA"/>
            </w:tcBorders>
            <w:shd w:val="clear" w:color="000000" w:fill="E8F8FE"/>
            <w:noWrap/>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354" w:type="pct"/>
            <w:tcBorders>
              <w:top w:val="nil"/>
              <w:left w:val="nil"/>
              <w:bottom w:val="single" w:sz="12" w:space="0" w:color="AEAAAA"/>
              <w:right w:val="single" w:sz="4" w:space="0" w:color="AEAAAA"/>
            </w:tcBorders>
            <w:shd w:val="clear" w:color="000000" w:fill="E8F8FE"/>
            <w:noWrap/>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476" w:type="pct"/>
            <w:gridSpan w:val="2"/>
            <w:tcBorders>
              <w:top w:val="nil"/>
              <w:left w:val="nil"/>
              <w:bottom w:val="single" w:sz="12" w:space="0" w:color="AEAAAA"/>
              <w:right w:val="single" w:sz="4" w:space="0" w:color="AEAAAA"/>
            </w:tcBorders>
            <w:shd w:val="clear" w:color="000000" w:fill="E8F8FE"/>
            <w:noWrap/>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485" w:type="pct"/>
            <w:gridSpan w:val="2"/>
            <w:tcBorders>
              <w:top w:val="nil"/>
              <w:left w:val="nil"/>
              <w:bottom w:val="single" w:sz="12" w:space="0" w:color="AEAAAA"/>
              <w:right w:val="single" w:sz="4" w:space="0" w:color="AEAAAA"/>
            </w:tcBorders>
            <w:shd w:val="clear" w:color="000000" w:fill="E8F8FE"/>
            <w:noWrap/>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2023</w:t>
            </w:r>
          </w:p>
        </w:tc>
        <w:tc>
          <w:tcPr>
            <w:tcW w:w="466" w:type="pct"/>
            <w:gridSpan w:val="2"/>
            <w:tcBorders>
              <w:top w:val="nil"/>
              <w:left w:val="nil"/>
              <w:bottom w:val="single" w:sz="12" w:space="0" w:color="AEAAAA"/>
              <w:right w:val="single" w:sz="4" w:space="0" w:color="AEAAAA"/>
            </w:tcBorders>
            <w:shd w:val="clear" w:color="000000" w:fill="E8F8FE"/>
            <w:noWrap/>
            <w:vAlign w:val="center"/>
            <w:hideMark/>
          </w:tcPr>
          <w:p w:rsidR="00D329DA" w:rsidRPr="00384747" w:rsidRDefault="00D329DA" w:rsidP="00565540">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1001" w:type="pct"/>
            <w:vMerge/>
            <w:tcBorders>
              <w:top w:val="nil"/>
              <w:left w:val="single" w:sz="4" w:space="0" w:color="AEAAAA"/>
              <w:bottom w:val="single" w:sz="12" w:space="0" w:color="AEAAAA"/>
              <w:right w:val="single" w:sz="4" w:space="0" w:color="AEAAAA"/>
            </w:tcBorders>
            <w:vAlign w:val="center"/>
            <w:hideMark/>
          </w:tcPr>
          <w:p w:rsidR="00D329DA" w:rsidRPr="00384747" w:rsidRDefault="00D329DA" w:rsidP="00565540">
            <w:pPr>
              <w:spacing w:after="0" w:line="240" w:lineRule="auto"/>
              <w:rPr>
                <w:rFonts w:ascii="Arial" w:eastAsia="Times New Roman" w:hAnsi="Arial" w:cs="Arial"/>
                <w:b/>
                <w:bCs/>
                <w:noProof w:val="0"/>
                <w:color w:val="000000"/>
                <w:sz w:val="18"/>
                <w:szCs w:val="18"/>
                <w:lang w:val="en-US"/>
              </w:rPr>
            </w:pPr>
          </w:p>
        </w:tc>
      </w:tr>
      <w:tr w:rsidR="00D329DA" w:rsidRPr="00384747" w:rsidTr="00596C2C">
        <w:trPr>
          <w:trHeight w:val="255"/>
        </w:trPr>
        <w:tc>
          <w:tcPr>
            <w:tcW w:w="362" w:type="pct"/>
            <w:tcBorders>
              <w:top w:val="nil"/>
              <w:left w:val="single" w:sz="4" w:space="0" w:color="AEAAAA"/>
              <w:bottom w:val="single" w:sz="4" w:space="0" w:color="auto"/>
              <w:right w:val="single" w:sz="4" w:space="0" w:color="AEAAAA"/>
            </w:tcBorders>
            <w:shd w:val="clear" w:color="auto" w:fill="auto"/>
            <w:vAlign w:val="center"/>
            <w:hideMark/>
          </w:tcPr>
          <w:p w:rsidR="00D329DA" w:rsidRPr="00384747" w:rsidRDefault="00B10DB5" w:rsidP="00565540">
            <w:pPr>
              <w:spacing w:after="0" w:line="240" w:lineRule="auto"/>
              <w:rPr>
                <w:rFonts w:ascii="Arial" w:eastAsia="Times New Roman" w:hAnsi="Arial" w:cs="Arial"/>
                <w:b/>
                <w:bCs/>
                <w:noProof w:val="0"/>
                <w:color w:val="000000"/>
                <w:sz w:val="18"/>
                <w:szCs w:val="18"/>
                <w:lang w:val="en-US"/>
              </w:rPr>
            </w:pPr>
            <w:r>
              <w:rPr>
                <w:rFonts w:ascii="Arial" w:eastAsia="Times New Roman" w:hAnsi="Arial" w:cs="Arial"/>
                <w:b/>
                <w:bCs/>
                <w:noProof w:val="0"/>
                <w:color w:val="000000"/>
                <w:sz w:val="18"/>
                <w:szCs w:val="18"/>
                <w:lang w:val="en-GB"/>
              </w:rPr>
              <w:t>15</w:t>
            </w:r>
          </w:p>
        </w:tc>
        <w:tc>
          <w:tcPr>
            <w:tcW w:w="1376" w:type="pct"/>
            <w:gridSpan w:val="2"/>
            <w:tcBorders>
              <w:top w:val="nil"/>
              <w:left w:val="nil"/>
              <w:bottom w:val="single" w:sz="4" w:space="0" w:color="auto"/>
              <w:right w:val="single" w:sz="4" w:space="0" w:color="AEAAAA"/>
            </w:tcBorders>
            <w:shd w:val="clear" w:color="auto" w:fill="auto"/>
            <w:vAlign w:val="center"/>
            <w:hideMark/>
          </w:tcPr>
          <w:p w:rsidR="00D329DA" w:rsidRPr="00384747" w:rsidRDefault="00D329DA" w:rsidP="00565540">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Pemeliharaan Alat</w:t>
            </w:r>
          </w:p>
        </w:tc>
        <w:tc>
          <w:tcPr>
            <w:tcW w:w="451" w:type="pct"/>
            <w:tcBorders>
              <w:top w:val="nil"/>
              <w:left w:val="nil"/>
              <w:bottom w:val="single" w:sz="4" w:space="0" w:color="auto"/>
              <w:right w:val="single" w:sz="4" w:space="0" w:color="AEAAAA"/>
            </w:tcBorders>
            <w:shd w:val="clear" w:color="000000" w:fill="F2F2F2"/>
            <w:noWrap/>
            <w:vAlign w:val="center"/>
            <w:hideMark/>
          </w:tcPr>
          <w:p w:rsidR="00D329DA" w:rsidRPr="00384747" w:rsidRDefault="00D329DA" w:rsidP="00565540">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3"/>
            <w:tcBorders>
              <w:top w:val="nil"/>
              <w:left w:val="nil"/>
              <w:bottom w:val="single" w:sz="4" w:space="0" w:color="auto"/>
              <w:right w:val="single" w:sz="4" w:space="0" w:color="AEAAAA"/>
            </w:tcBorders>
            <w:shd w:val="clear" w:color="000000" w:fill="F2F2F2"/>
            <w:noWrap/>
            <w:vAlign w:val="center"/>
            <w:hideMark/>
          </w:tcPr>
          <w:p w:rsidR="00D329DA" w:rsidRPr="00384747" w:rsidRDefault="00D329DA" w:rsidP="00565540">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2"/>
            <w:tcBorders>
              <w:top w:val="nil"/>
              <w:left w:val="nil"/>
              <w:bottom w:val="single" w:sz="4" w:space="0" w:color="auto"/>
              <w:right w:val="single" w:sz="4" w:space="0" w:color="AEAAAA"/>
            </w:tcBorders>
            <w:shd w:val="clear" w:color="000000" w:fill="F2F2F2"/>
            <w:noWrap/>
            <w:vAlign w:val="center"/>
            <w:hideMark/>
          </w:tcPr>
          <w:p w:rsidR="00D329DA" w:rsidRPr="00384747" w:rsidRDefault="00D329DA" w:rsidP="00565540">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1" w:type="pct"/>
            <w:gridSpan w:val="2"/>
            <w:tcBorders>
              <w:top w:val="nil"/>
              <w:left w:val="nil"/>
              <w:bottom w:val="single" w:sz="4" w:space="0" w:color="auto"/>
              <w:right w:val="single" w:sz="4" w:space="0" w:color="AEAAAA"/>
            </w:tcBorders>
            <w:shd w:val="clear" w:color="000000" w:fill="F2F2F2"/>
            <w:noWrap/>
            <w:vAlign w:val="center"/>
            <w:hideMark/>
          </w:tcPr>
          <w:p w:rsidR="00D329DA" w:rsidRPr="00384747" w:rsidRDefault="00D329DA" w:rsidP="00565540">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tcBorders>
              <w:top w:val="nil"/>
              <w:left w:val="nil"/>
              <w:bottom w:val="single" w:sz="4" w:space="0" w:color="auto"/>
              <w:right w:val="single" w:sz="4" w:space="0" w:color="AEAAAA"/>
            </w:tcBorders>
            <w:shd w:val="clear" w:color="000000" w:fill="F2F2F2"/>
            <w:noWrap/>
            <w:vAlign w:val="center"/>
            <w:hideMark/>
          </w:tcPr>
          <w:p w:rsidR="00D329DA" w:rsidRPr="00384747" w:rsidRDefault="00D329DA" w:rsidP="00565540">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001" w:type="pct"/>
            <w:tcBorders>
              <w:top w:val="nil"/>
              <w:left w:val="nil"/>
              <w:bottom w:val="single" w:sz="4" w:space="0" w:color="auto"/>
              <w:right w:val="single" w:sz="4" w:space="0" w:color="AEAAAA"/>
            </w:tcBorders>
            <w:shd w:val="clear" w:color="000000" w:fill="F2F2F2"/>
            <w:vAlign w:val="center"/>
            <w:hideMark/>
          </w:tcPr>
          <w:p w:rsidR="00D329DA" w:rsidRPr="00384747" w:rsidRDefault="00D329DA" w:rsidP="00565540">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596C2C">
        <w:trPr>
          <w:trHeight w:val="510"/>
        </w:trPr>
        <w:tc>
          <w:tcPr>
            <w:tcW w:w="362" w:type="pct"/>
            <w:vMerge w:val="restart"/>
            <w:tcBorders>
              <w:top w:val="single" w:sz="4" w:space="0" w:color="auto"/>
              <w:left w:val="single" w:sz="4" w:space="0" w:color="AEAAAA"/>
              <w:right w:val="single" w:sz="4" w:space="0" w:color="AEAAAA"/>
            </w:tcBorders>
            <w:shd w:val="clear" w:color="auto" w:fill="DEFBFE"/>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lastRenderedPageBreak/>
              <w:t>No</w:t>
            </w:r>
          </w:p>
        </w:tc>
        <w:tc>
          <w:tcPr>
            <w:tcW w:w="1376" w:type="pct"/>
            <w:gridSpan w:val="2"/>
            <w:vMerge w:val="restart"/>
            <w:tcBorders>
              <w:top w:val="single" w:sz="4" w:space="0" w:color="auto"/>
              <w:left w:val="nil"/>
              <w:right w:val="single" w:sz="4" w:space="0" w:color="AEAAAA"/>
            </w:tcBorders>
            <w:shd w:val="clear" w:color="auto" w:fill="DEFBFE"/>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2261" w:type="pct"/>
            <w:gridSpan w:val="9"/>
            <w:tcBorders>
              <w:top w:val="single" w:sz="4" w:space="0" w:color="auto"/>
              <w:left w:val="nil"/>
              <w:bottom w:val="single" w:sz="4" w:space="0" w:color="auto"/>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1001" w:type="pct"/>
            <w:vMerge w:val="restart"/>
            <w:tcBorders>
              <w:top w:val="single" w:sz="4" w:space="0" w:color="auto"/>
              <w:left w:val="nil"/>
              <w:right w:val="single" w:sz="4" w:space="0" w:color="AEAAAA"/>
            </w:tcBorders>
            <w:shd w:val="clear" w:color="auto" w:fill="DEFBFE"/>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Penanggungjawab</w:t>
            </w:r>
          </w:p>
        </w:tc>
      </w:tr>
      <w:tr w:rsidR="00596C2C" w:rsidRPr="00384747" w:rsidTr="00596C2C">
        <w:trPr>
          <w:trHeight w:val="510"/>
        </w:trPr>
        <w:tc>
          <w:tcPr>
            <w:tcW w:w="362" w:type="pct"/>
            <w:vMerge/>
            <w:tcBorders>
              <w:left w:val="single" w:sz="4" w:space="0" w:color="AEAAAA"/>
              <w:bottom w:val="single" w:sz="4" w:space="0" w:color="auto"/>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GB"/>
              </w:rPr>
            </w:pPr>
          </w:p>
        </w:tc>
        <w:tc>
          <w:tcPr>
            <w:tcW w:w="1376" w:type="pct"/>
            <w:gridSpan w:val="2"/>
            <w:vMerge/>
            <w:tcBorders>
              <w:left w:val="nil"/>
              <w:bottom w:val="single" w:sz="4" w:space="0" w:color="auto"/>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GB"/>
              </w:rPr>
            </w:pPr>
          </w:p>
        </w:tc>
        <w:tc>
          <w:tcPr>
            <w:tcW w:w="451" w:type="pct"/>
            <w:tcBorders>
              <w:top w:val="single" w:sz="4" w:space="0" w:color="auto"/>
              <w:left w:val="nil"/>
              <w:bottom w:val="single" w:sz="4" w:space="0" w:color="auto"/>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453" w:type="pct"/>
            <w:gridSpan w:val="3"/>
            <w:tcBorders>
              <w:top w:val="single" w:sz="4" w:space="0" w:color="auto"/>
              <w:left w:val="nil"/>
              <w:bottom w:val="single" w:sz="4" w:space="0" w:color="auto"/>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453" w:type="pct"/>
            <w:gridSpan w:val="2"/>
            <w:tcBorders>
              <w:top w:val="single" w:sz="4" w:space="0" w:color="auto"/>
              <w:left w:val="nil"/>
              <w:bottom w:val="single" w:sz="4" w:space="0" w:color="auto"/>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451" w:type="pct"/>
            <w:gridSpan w:val="2"/>
            <w:tcBorders>
              <w:top w:val="single" w:sz="4" w:space="0" w:color="auto"/>
              <w:left w:val="nil"/>
              <w:bottom w:val="single" w:sz="4" w:space="0" w:color="auto"/>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b/>
                <w:bCs/>
                <w:noProof w:val="0"/>
                <w:color w:val="000000"/>
                <w:sz w:val="18"/>
                <w:szCs w:val="18"/>
                <w:lang w:val="en-US"/>
              </w:rPr>
              <w:t>2023</w:t>
            </w:r>
          </w:p>
        </w:tc>
        <w:tc>
          <w:tcPr>
            <w:tcW w:w="453" w:type="pct"/>
            <w:tcBorders>
              <w:top w:val="single" w:sz="4" w:space="0" w:color="auto"/>
              <w:left w:val="nil"/>
              <w:bottom w:val="single" w:sz="4" w:space="0" w:color="auto"/>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1001" w:type="pct"/>
            <w:vMerge/>
            <w:tcBorders>
              <w:left w:val="nil"/>
              <w:bottom w:val="single" w:sz="4" w:space="0" w:color="auto"/>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r>
      <w:tr w:rsidR="00596C2C" w:rsidRPr="00384747" w:rsidTr="00596C2C">
        <w:trPr>
          <w:trHeight w:val="510"/>
        </w:trPr>
        <w:tc>
          <w:tcPr>
            <w:tcW w:w="362" w:type="pct"/>
            <w:tcBorders>
              <w:top w:val="single" w:sz="4" w:space="0" w:color="auto"/>
              <w:left w:val="single" w:sz="4" w:space="0" w:color="AEAAAA"/>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w:t>
            </w:r>
            <w:r>
              <w:rPr>
                <w:rFonts w:ascii="Arial" w:eastAsia="Times New Roman" w:hAnsi="Arial" w:cs="Arial"/>
                <w:noProof w:val="0"/>
                <w:color w:val="000000"/>
                <w:sz w:val="18"/>
                <w:szCs w:val="18"/>
                <w:lang w:val="en-GB"/>
              </w:rPr>
              <w:t>5</w:t>
            </w:r>
            <w:r w:rsidRPr="00384747">
              <w:rPr>
                <w:rFonts w:ascii="Arial" w:eastAsia="Times New Roman" w:hAnsi="Arial" w:cs="Arial"/>
                <w:noProof w:val="0"/>
                <w:color w:val="000000"/>
                <w:sz w:val="18"/>
                <w:szCs w:val="18"/>
                <w:lang w:val="en-GB"/>
              </w:rPr>
              <w:t>.1</w:t>
            </w:r>
          </w:p>
        </w:tc>
        <w:tc>
          <w:tcPr>
            <w:tcW w:w="1376" w:type="pct"/>
            <w:gridSpan w:val="2"/>
            <w:tcBorders>
              <w:top w:val="single" w:sz="4" w:space="0" w:color="auto"/>
              <w:left w:val="nil"/>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Response Time menanggapi kerusakan alat (dlm waktu 15 menit)</w:t>
            </w:r>
          </w:p>
        </w:tc>
        <w:tc>
          <w:tcPr>
            <w:tcW w:w="451" w:type="pct"/>
            <w:tcBorders>
              <w:top w:val="single" w:sz="4" w:space="0" w:color="auto"/>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US"/>
              </w:rPr>
              <w:t>0</w:t>
            </w:r>
          </w:p>
        </w:tc>
        <w:tc>
          <w:tcPr>
            <w:tcW w:w="453" w:type="pct"/>
            <w:gridSpan w:val="3"/>
            <w:tcBorders>
              <w:top w:val="single" w:sz="4" w:space="0" w:color="auto"/>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US"/>
              </w:rPr>
              <w:t>5</w:t>
            </w:r>
          </w:p>
        </w:tc>
        <w:tc>
          <w:tcPr>
            <w:tcW w:w="453" w:type="pct"/>
            <w:gridSpan w:val="2"/>
            <w:tcBorders>
              <w:top w:val="single" w:sz="4" w:space="0" w:color="auto"/>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100</w:t>
            </w:r>
          </w:p>
        </w:tc>
        <w:tc>
          <w:tcPr>
            <w:tcW w:w="451" w:type="pct"/>
            <w:gridSpan w:val="2"/>
            <w:tcBorders>
              <w:top w:val="single" w:sz="4" w:space="0" w:color="auto"/>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p>
        </w:tc>
        <w:tc>
          <w:tcPr>
            <w:tcW w:w="453" w:type="pct"/>
            <w:tcBorders>
              <w:top w:val="single" w:sz="4" w:space="0" w:color="auto"/>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single" w:sz="4" w:space="0" w:color="auto"/>
              <w:left w:val="nil"/>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Urusan Rumah Tangga</w:t>
            </w:r>
          </w:p>
        </w:tc>
      </w:tr>
      <w:tr w:rsidR="00596C2C" w:rsidRPr="00384747" w:rsidTr="00861A5F">
        <w:trPr>
          <w:trHeight w:val="510"/>
        </w:trPr>
        <w:tc>
          <w:tcPr>
            <w:tcW w:w="362" w:type="pct"/>
            <w:tcBorders>
              <w:top w:val="single" w:sz="4" w:space="0" w:color="auto"/>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1</w:t>
            </w:r>
            <w:r>
              <w:rPr>
                <w:rFonts w:ascii="Arial" w:eastAsia="Times New Roman" w:hAnsi="Arial" w:cs="Arial"/>
                <w:noProof w:val="0"/>
                <w:color w:val="000000"/>
                <w:sz w:val="18"/>
                <w:szCs w:val="18"/>
                <w:lang w:val="en-GB"/>
              </w:rPr>
              <w:t>5</w:t>
            </w:r>
            <w:r w:rsidRPr="00384747">
              <w:rPr>
                <w:rFonts w:ascii="Arial" w:eastAsia="Times New Roman" w:hAnsi="Arial" w:cs="Arial"/>
                <w:noProof w:val="0"/>
                <w:color w:val="000000"/>
                <w:sz w:val="18"/>
                <w:szCs w:val="18"/>
                <w:lang w:val="en-GB"/>
              </w:rPr>
              <w:t>.2</w:t>
            </w:r>
          </w:p>
        </w:tc>
        <w:tc>
          <w:tcPr>
            <w:tcW w:w="1376" w:type="pct"/>
            <w:gridSpan w:val="2"/>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Ketepatan waktu pemeliharaan alat</w:t>
            </w:r>
          </w:p>
        </w:tc>
        <w:tc>
          <w:tcPr>
            <w:tcW w:w="451"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Urusan Rumah Tangga</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1</w:t>
            </w:r>
            <w:r>
              <w:rPr>
                <w:rFonts w:ascii="Arial" w:eastAsia="Times New Roman" w:hAnsi="Arial" w:cs="Arial"/>
                <w:b/>
                <w:bCs/>
                <w:noProof w:val="0"/>
                <w:color w:val="000000"/>
                <w:sz w:val="18"/>
                <w:szCs w:val="18"/>
                <w:lang w:val="en-GB"/>
              </w:rPr>
              <w:t>6</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GB"/>
              </w:rPr>
              <w:t>Administrasi dan Manajemen</w:t>
            </w:r>
          </w:p>
        </w:tc>
        <w:tc>
          <w:tcPr>
            <w:tcW w:w="451"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3"/>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1"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001" w:type="pct"/>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noProof w:val="0"/>
                <w:color w:val="000000"/>
                <w:sz w:val="18"/>
                <w:szCs w:val="18"/>
              </w:rPr>
            </w:pPr>
            <w:r>
              <w:rPr>
                <w:rFonts w:ascii="Arial" w:eastAsia="Times New Roman" w:hAnsi="Arial" w:cs="Arial"/>
                <w:noProof w:val="0"/>
                <w:color w:val="000000"/>
                <w:sz w:val="18"/>
                <w:szCs w:val="18"/>
              </w:rPr>
              <w:t>1</w:t>
            </w:r>
            <w:r>
              <w:rPr>
                <w:rFonts w:ascii="Arial" w:eastAsia="Times New Roman" w:hAnsi="Arial" w:cs="Arial"/>
                <w:noProof w:val="0"/>
                <w:color w:val="000000"/>
                <w:sz w:val="18"/>
                <w:szCs w:val="18"/>
                <w:lang w:val="en-US"/>
              </w:rPr>
              <w:t>6</w:t>
            </w:r>
            <w:r>
              <w:rPr>
                <w:rFonts w:ascii="Arial" w:eastAsia="Times New Roman" w:hAnsi="Arial" w:cs="Arial"/>
                <w:noProof w:val="0"/>
                <w:color w:val="000000"/>
                <w:sz w:val="18"/>
                <w:szCs w:val="18"/>
              </w:rPr>
              <w:t>.1</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b/>
                <w:noProof w:val="0"/>
                <w:color w:val="000000"/>
                <w:sz w:val="18"/>
                <w:szCs w:val="18"/>
                <w:lang w:val="en-GB"/>
              </w:rPr>
            </w:pPr>
            <w:r w:rsidRPr="00CB3193">
              <w:rPr>
                <w:rFonts w:ascii="Arial" w:eastAsia="Times New Roman" w:hAnsi="Arial" w:cs="Arial"/>
                <w:b/>
                <w:noProof w:val="0"/>
                <w:color w:val="000000"/>
                <w:sz w:val="18"/>
                <w:szCs w:val="18"/>
                <w:lang w:val="en-GB"/>
              </w:rPr>
              <w:t>Pengelolaan administrasi keuangan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GB"/>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noProof w:val="0"/>
                <w:color w:val="000000"/>
                <w:sz w:val="18"/>
                <w:szCs w:val="18"/>
                <w:lang w:val="en-GB"/>
              </w:rPr>
            </w:pPr>
            <w:r w:rsidRPr="00CB3193">
              <w:rPr>
                <w:rFonts w:ascii="Arial" w:eastAsia="Times New Roman" w:hAnsi="Arial" w:cs="Arial"/>
                <w:noProof w:val="0"/>
                <w:color w:val="000000"/>
                <w:sz w:val="18"/>
                <w:szCs w:val="18"/>
                <w:lang w:val="en-GB"/>
              </w:rPr>
              <w:t>Ketepatan waktu penyusunan laporan keuangan sesuai peraturan yang berlaku</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KA-Subbag TU</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GB"/>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noProof w:val="0"/>
                <w:color w:val="000000"/>
                <w:sz w:val="18"/>
                <w:szCs w:val="18"/>
                <w:lang w:val="en-GB"/>
              </w:rPr>
            </w:pPr>
            <w:r w:rsidRPr="00CB3193">
              <w:rPr>
                <w:rFonts w:ascii="Arial" w:eastAsia="Times New Roman" w:hAnsi="Arial" w:cs="Arial"/>
                <w:noProof w:val="0"/>
                <w:color w:val="000000"/>
                <w:sz w:val="18"/>
                <w:szCs w:val="18"/>
                <w:lang w:val="en-GB"/>
              </w:rPr>
              <w:t>Pemimpin BLUD dan Pejabat Keuangan memiliki sertifikat pengadaan barang dan jasa</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noProof w:val="0"/>
                <w:color w:val="000000"/>
                <w:sz w:val="18"/>
                <w:szCs w:val="18"/>
              </w:rPr>
            </w:pPr>
            <w:r>
              <w:rPr>
                <w:rFonts w:ascii="Arial" w:eastAsia="Times New Roman" w:hAnsi="Arial" w:cs="Arial"/>
                <w:noProof w:val="0"/>
                <w:color w:val="000000"/>
                <w:sz w:val="18"/>
                <w:szCs w:val="18"/>
              </w:rPr>
              <w:t>Pejabat Keuangan</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GB"/>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noProof w:val="0"/>
                <w:color w:val="000000"/>
                <w:sz w:val="18"/>
                <w:szCs w:val="18"/>
                <w:lang w:val="en-GB"/>
              </w:rPr>
            </w:pPr>
            <w:r w:rsidRPr="00CB3193">
              <w:rPr>
                <w:rFonts w:ascii="Arial" w:eastAsia="Times New Roman" w:hAnsi="Arial" w:cs="Arial"/>
                <w:noProof w:val="0"/>
                <w:color w:val="000000"/>
                <w:sz w:val="18"/>
                <w:szCs w:val="18"/>
                <w:lang w:val="en-GB"/>
              </w:rPr>
              <w:t>Pengelola keuangan mampu menyusun laporan keuangan BLUD</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noProof w:val="0"/>
                <w:color w:val="000000"/>
                <w:sz w:val="18"/>
                <w:szCs w:val="18"/>
              </w:rPr>
            </w:pPr>
            <w:r>
              <w:rPr>
                <w:rFonts w:ascii="Arial" w:eastAsia="Times New Roman" w:hAnsi="Arial" w:cs="Arial"/>
                <w:noProof w:val="0"/>
                <w:color w:val="000000"/>
                <w:sz w:val="18"/>
                <w:szCs w:val="18"/>
              </w:rPr>
              <w:t>Pengelola Keuangan</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noProof w:val="0"/>
                <w:color w:val="000000"/>
                <w:sz w:val="18"/>
                <w:szCs w:val="18"/>
              </w:rPr>
            </w:pPr>
            <w:r>
              <w:rPr>
                <w:rFonts w:ascii="Arial" w:eastAsia="Times New Roman" w:hAnsi="Arial" w:cs="Arial"/>
                <w:noProof w:val="0"/>
                <w:color w:val="000000"/>
                <w:sz w:val="18"/>
                <w:szCs w:val="18"/>
              </w:rPr>
              <w:t>1</w:t>
            </w:r>
            <w:r>
              <w:rPr>
                <w:rFonts w:ascii="Arial" w:eastAsia="Times New Roman" w:hAnsi="Arial" w:cs="Arial"/>
                <w:noProof w:val="0"/>
                <w:color w:val="000000"/>
                <w:sz w:val="18"/>
                <w:szCs w:val="18"/>
                <w:lang w:val="en-US"/>
              </w:rPr>
              <w:t>6</w:t>
            </w:r>
            <w:r>
              <w:rPr>
                <w:rFonts w:ascii="Arial" w:eastAsia="Times New Roman" w:hAnsi="Arial" w:cs="Arial"/>
                <w:noProof w:val="0"/>
                <w:color w:val="000000"/>
                <w:sz w:val="18"/>
                <w:szCs w:val="18"/>
              </w:rPr>
              <w:t>.2</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b/>
                <w:noProof w:val="0"/>
                <w:color w:val="000000"/>
                <w:sz w:val="18"/>
                <w:szCs w:val="18"/>
                <w:lang w:val="en-GB"/>
              </w:rPr>
            </w:pPr>
            <w:r w:rsidRPr="00CB3193">
              <w:rPr>
                <w:rFonts w:ascii="Arial" w:eastAsia="Times New Roman" w:hAnsi="Arial" w:cs="Arial"/>
                <w:b/>
                <w:noProof w:val="0"/>
                <w:color w:val="000000"/>
                <w:sz w:val="18"/>
                <w:szCs w:val="18"/>
                <w:lang w:val="en-GB"/>
              </w:rPr>
              <w:t>Pengelolaan administrasi pelayanan kesehatan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xml:space="preserve">Mini lokakarya </w:t>
            </w:r>
            <w:r>
              <w:rPr>
                <w:rFonts w:ascii="Arial" w:eastAsia="Times New Roman" w:hAnsi="Arial" w:cs="Arial"/>
                <w:noProof w:val="0"/>
                <w:color w:val="000000"/>
                <w:sz w:val="18"/>
                <w:szCs w:val="18"/>
                <w:lang w:val="en-GB"/>
              </w:rPr>
              <w:t>BLUD Puskesmas</w:t>
            </w:r>
            <w:r w:rsidRPr="00384747">
              <w:rPr>
                <w:rFonts w:ascii="Arial" w:eastAsia="Times New Roman" w:hAnsi="Arial" w:cs="Arial"/>
                <w:noProof w:val="0"/>
                <w:color w:val="000000"/>
                <w:sz w:val="18"/>
                <w:szCs w:val="18"/>
                <w:lang w:val="en-GB"/>
              </w:rPr>
              <w:t xml:space="preserve"> bulanan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KA-Subbag TU</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Mini lokakarya lintas sektor 3 bulanan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KA-Subbag TU</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Kelengkapan laporan akuntabilitas kinerja</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Urusan SIP</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noProof w:val="0"/>
                <w:color w:val="000000"/>
                <w:sz w:val="18"/>
                <w:szCs w:val="18"/>
              </w:rPr>
            </w:pPr>
            <w:r>
              <w:rPr>
                <w:rFonts w:ascii="Arial" w:eastAsia="Times New Roman" w:hAnsi="Arial" w:cs="Arial"/>
                <w:noProof w:val="0"/>
                <w:color w:val="000000"/>
                <w:sz w:val="18"/>
                <w:szCs w:val="18"/>
              </w:rPr>
              <w:t>1</w:t>
            </w:r>
            <w:r>
              <w:rPr>
                <w:rFonts w:ascii="Arial" w:eastAsia="Times New Roman" w:hAnsi="Arial" w:cs="Arial"/>
                <w:noProof w:val="0"/>
                <w:color w:val="000000"/>
                <w:sz w:val="18"/>
                <w:szCs w:val="18"/>
                <w:lang w:val="en-US"/>
              </w:rPr>
              <w:t>6</w:t>
            </w:r>
            <w:r>
              <w:rPr>
                <w:rFonts w:ascii="Arial" w:eastAsia="Times New Roman" w:hAnsi="Arial" w:cs="Arial"/>
                <w:noProof w:val="0"/>
                <w:color w:val="000000"/>
                <w:sz w:val="18"/>
                <w:szCs w:val="18"/>
              </w:rPr>
              <w:t>.3</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CB3193" w:rsidRDefault="00596C2C" w:rsidP="00596C2C">
            <w:pPr>
              <w:spacing w:after="0" w:line="240" w:lineRule="auto"/>
              <w:rPr>
                <w:rFonts w:ascii="Arial" w:eastAsia="Times New Roman" w:hAnsi="Arial" w:cs="Arial"/>
                <w:b/>
                <w:noProof w:val="0"/>
                <w:color w:val="000000"/>
                <w:sz w:val="18"/>
                <w:szCs w:val="18"/>
                <w:lang w:val="en-GB"/>
              </w:rPr>
            </w:pPr>
            <w:r w:rsidRPr="00CB3193">
              <w:rPr>
                <w:rFonts w:ascii="Arial" w:eastAsia="Times New Roman" w:hAnsi="Arial" w:cs="Arial"/>
                <w:b/>
                <w:noProof w:val="0"/>
                <w:color w:val="000000"/>
                <w:sz w:val="18"/>
                <w:szCs w:val="18"/>
                <w:lang w:val="en-GB"/>
              </w:rPr>
              <w:t>Pengelolaan administrasi kepegawaian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Ketepatan waktu pengusulan kenaikan pangkat</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Urusan Kepegawaian</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Ketepatan waktu pengusulan kenaikan gaji berkala</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Urusan Kepegawaian</w:t>
            </w:r>
          </w:p>
        </w:tc>
      </w:tr>
      <w:tr w:rsidR="00596C2C" w:rsidRPr="00384747" w:rsidTr="00CB3193">
        <w:trPr>
          <w:trHeight w:val="76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GB"/>
              </w:rPr>
              <w:t xml:space="preserve">Persentase tenaga kesehatan yang memiliki surat ijin praktik di </w:t>
            </w:r>
            <w:r>
              <w:rPr>
                <w:rFonts w:ascii="Arial" w:eastAsia="Times New Roman" w:hAnsi="Arial" w:cs="Arial"/>
                <w:noProof w:val="0"/>
                <w:color w:val="000000"/>
                <w:sz w:val="18"/>
                <w:szCs w:val="18"/>
                <w:lang w:val="en-GB"/>
              </w:rPr>
              <w:t>BLUD Puskesmas</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Urusan Kepegawaian</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Pr>
                <w:rFonts w:ascii="Arial" w:eastAsia="Times New Roman" w:hAnsi="Arial" w:cs="Arial"/>
                <w:b/>
                <w:bCs/>
                <w:noProof w:val="0"/>
                <w:color w:val="000000"/>
                <w:sz w:val="18"/>
                <w:szCs w:val="18"/>
                <w:lang w:val="en-US"/>
              </w:rPr>
              <w:t>17</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xml:space="preserve">Sistem Informasi </w:t>
            </w:r>
            <w:r>
              <w:rPr>
                <w:rFonts w:ascii="Arial" w:eastAsia="Times New Roman" w:hAnsi="Arial" w:cs="Arial"/>
                <w:b/>
                <w:bCs/>
                <w:noProof w:val="0"/>
                <w:color w:val="000000"/>
                <w:sz w:val="18"/>
                <w:szCs w:val="18"/>
                <w:lang w:val="en-US"/>
              </w:rPr>
              <w:t>BLUD Puskesmas</w:t>
            </w:r>
          </w:p>
        </w:tc>
        <w:tc>
          <w:tcPr>
            <w:tcW w:w="451"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3"/>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1"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001" w:type="pct"/>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CB3193">
        <w:trPr>
          <w:trHeight w:val="76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17</w:t>
            </w:r>
            <w:r w:rsidRPr="00384747">
              <w:rPr>
                <w:rFonts w:ascii="Arial" w:eastAsia="Times New Roman" w:hAnsi="Arial" w:cs="Arial"/>
                <w:noProof w:val="0"/>
                <w:color w:val="000000"/>
                <w:sz w:val="18"/>
                <w:szCs w:val="18"/>
                <w:lang w:val="en-US"/>
              </w:rPr>
              <w:t>.1</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Ketepatan waktu penyusunan dokumen anggaran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(Sistem Informasi)</w:t>
            </w:r>
          </w:p>
        </w:tc>
      </w:tr>
      <w:tr w:rsidR="00596C2C" w:rsidRPr="00384747" w:rsidTr="00CB3193">
        <w:trPr>
          <w:trHeight w:val="76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17</w:t>
            </w:r>
            <w:r w:rsidRPr="00384747">
              <w:rPr>
                <w:rFonts w:ascii="Arial" w:eastAsia="Times New Roman" w:hAnsi="Arial" w:cs="Arial"/>
                <w:noProof w:val="0"/>
                <w:color w:val="000000"/>
                <w:sz w:val="18"/>
                <w:szCs w:val="18"/>
                <w:lang w:val="en-US"/>
              </w:rPr>
              <w:t>.2</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Ketepatan waktu penyusunan laporan capaian SPM dan PKP</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(Sistem Informasi)</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Pr>
                <w:rFonts w:ascii="Arial" w:eastAsia="Times New Roman" w:hAnsi="Arial" w:cs="Arial"/>
                <w:b/>
                <w:bCs/>
                <w:noProof w:val="0"/>
                <w:color w:val="000000"/>
                <w:sz w:val="18"/>
                <w:szCs w:val="18"/>
                <w:lang w:val="en-US"/>
              </w:rPr>
              <w:t>18</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Urusan Kepegawaian</w:t>
            </w:r>
          </w:p>
        </w:tc>
        <w:tc>
          <w:tcPr>
            <w:tcW w:w="451"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3"/>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1"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001" w:type="pct"/>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18</w:t>
            </w:r>
            <w:r w:rsidRPr="00384747">
              <w:rPr>
                <w:rFonts w:ascii="Arial" w:eastAsia="Times New Roman" w:hAnsi="Arial" w:cs="Arial"/>
                <w:noProof w:val="0"/>
                <w:color w:val="000000"/>
                <w:sz w:val="18"/>
                <w:szCs w:val="18"/>
                <w:lang w:val="en-US"/>
              </w:rPr>
              <w:t>.1</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Menyelenggarakan Administrasi kepegawaian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(Kepegawaian)</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18</w:t>
            </w:r>
            <w:r w:rsidRPr="00384747">
              <w:rPr>
                <w:rFonts w:ascii="Arial" w:eastAsia="Times New Roman" w:hAnsi="Arial" w:cs="Arial"/>
                <w:noProof w:val="0"/>
                <w:color w:val="000000"/>
                <w:sz w:val="18"/>
                <w:szCs w:val="18"/>
                <w:lang w:val="en-US"/>
              </w:rPr>
              <w:t>.2</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Jumlah Pegawai ASN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sz w:val="18"/>
                <w:szCs w:val="18"/>
              </w:rPr>
            </w:pPr>
            <w:r w:rsidRPr="00384747">
              <w:rPr>
                <w:rFonts w:ascii="Arial" w:eastAsia="Times New Roman" w:hAnsi="Arial" w:cs="Arial"/>
                <w:noProof w:val="0"/>
                <w:sz w:val="18"/>
                <w:szCs w:val="18"/>
                <w:lang w:val="en-US"/>
              </w:rPr>
              <w:t> </w:t>
            </w:r>
            <w:r w:rsidRPr="00384747">
              <w:rPr>
                <w:rFonts w:ascii="Arial" w:eastAsia="Times New Roman" w:hAnsi="Arial" w:cs="Arial"/>
                <w:noProof w:val="0"/>
                <w:sz w:val="18"/>
                <w:szCs w:val="18"/>
              </w:rPr>
              <w:t>27</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sz w:val="18"/>
                <w:szCs w:val="18"/>
                <w:lang w:val="en-US"/>
              </w:rPr>
            </w:pPr>
            <w:r>
              <w:rPr>
                <w:rFonts w:ascii="Arial" w:eastAsia="Times New Roman" w:hAnsi="Arial" w:cs="Arial"/>
                <w:noProof w:val="0"/>
                <w:sz w:val="18"/>
                <w:szCs w:val="18"/>
              </w:rPr>
              <w:t>2</w:t>
            </w:r>
            <w:r>
              <w:rPr>
                <w:rFonts w:ascii="Arial" w:eastAsia="Times New Roman" w:hAnsi="Arial" w:cs="Arial"/>
                <w:noProof w:val="0"/>
                <w:sz w:val="18"/>
                <w:szCs w:val="18"/>
                <w:lang w:val="en-US"/>
              </w:rPr>
              <w:t>9</w:t>
            </w:r>
            <w:r w:rsidRPr="00384747">
              <w:rPr>
                <w:rFonts w:ascii="Arial" w:eastAsia="Times New Roman" w:hAnsi="Arial" w:cs="Arial"/>
                <w:noProof w:val="0"/>
                <w:sz w:val="18"/>
                <w:szCs w:val="18"/>
                <w:lang w:val="en-US"/>
              </w:rPr>
              <w:t> </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sz w:val="18"/>
                <w:szCs w:val="18"/>
                <w:lang w:val="en-US"/>
              </w:rPr>
            </w:pPr>
            <w:r>
              <w:rPr>
                <w:rFonts w:ascii="Arial" w:eastAsia="Times New Roman" w:hAnsi="Arial" w:cs="Arial"/>
                <w:noProof w:val="0"/>
                <w:sz w:val="18"/>
                <w:szCs w:val="18"/>
                <w:lang w:val="en-US"/>
              </w:rPr>
              <w:t>31</w:t>
            </w:r>
            <w:r w:rsidRPr="00384747">
              <w:rPr>
                <w:rFonts w:ascii="Arial" w:eastAsia="Times New Roman" w:hAnsi="Arial" w:cs="Arial"/>
                <w:noProof w:val="0"/>
                <w:sz w:val="18"/>
                <w:szCs w:val="18"/>
                <w:lang w:val="en-US"/>
              </w:rPr>
              <w:t> </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CC178B" w:rsidRDefault="00596C2C" w:rsidP="00596C2C">
            <w:pPr>
              <w:spacing w:after="0" w:line="240" w:lineRule="auto"/>
              <w:jc w:val="center"/>
              <w:rPr>
                <w:rFonts w:ascii="Arial" w:eastAsia="Times New Roman" w:hAnsi="Arial" w:cs="Arial"/>
                <w:noProof w:val="0"/>
                <w:sz w:val="18"/>
                <w:szCs w:val="18"/>
                <w:lang w:val="en-US"/>
              </w:rPr>
            </w:pPr>
            <w:r>
              <w:rPr>
                <w:rFonts w:ascii="Arial" w:eastAsia="Times New Roman" w:hAnsi="Arial" w:cs="Arial"/>
                <w:noProof w:val="0"/>
                <w:sz w:val="18"/>
                <w:szCs w:val="18"/>
                <w:lang w:val="en-US"/>
              </w:rPr>
              <w:t>33</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sz w:val="18"/>
                <w:szCs w:val="18"/>
                <w:lang w:val="en-US"/>
              </w:rPr>
            </w:pPr>
            <w:r>
              <w:rPr>
                <w:rFonts w:ascii="Arial" w:eastAsia="Times New Roman" w:hAnsi="Arial" w:cs="Arial"/>
                <w:noProof w:val="0"/>
                <w:sz w:val="18"/>
                <w:szCs w:val="18"/>
                <w:lang w:val="en-US"/>
              </w:rPr>
              <w:t>35</w:t>
            </w:r>
            <w:r w:rsidRPr="00384747">
              <w:rPr>
                <w:rFonts w:ascii="Arial" w:eastAsia="Times New Roman" w:hAnsi="Arial" w:cs="Arial"/>
                <w:noProof w:val="0"/>
                <w:sz w:val="18"/>
                <w:szCs w:val="18"/>
                <w:lang w:val="en-US"/>
              </w:rPr>
              <w:t> </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(Kepegawaian)</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18</w:t>
            </w:r>
            <w:r w:rsidRPr="00384747">
              <w:rPr>
                <w:rFonts w:ascii="Arial" w:eastAsia="Times New Roman" w:hAnsi="Arial" w:cs="Arial"/>
                <w:noProof w:val="0"/>
                <w:color w:val="000000"/>
                <w:sz w:val="18"/>
                <w:szCs w:val="18"/>
                <w:lang w:val="en-US"/>
              </w:rPr>
              <w:t>.3</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Jumlah Pegawai Non-ASN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sz w:val="18"/>
                <w:szCs w:val="18"/>
                <w:lang w:val="en-US"/>
              </w:rPr>
            </w:pPr>
            <w:r w:rsidRPr="00384747">
              <w:rPr>
                <w:rFonts w:ascii="Arial" w:eastAsia="Times New Roman" w:hAnsi="Arial" w:cs="Arial"/>
                <w:noProof w:val="0"/>
                <w:sz w:val="18"/>
                <w:szCs w:val="18"/>
              </w:rPr>
              <w:t>5</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jc w:val="center"/>
              <w:rPr>
                <w:rFonts w:ascii="Arial" w:hAnsi="Arial" w:cs="Arial"/>
              </w:rPr>
            </w:pPr>
            <w:r w:rsidRPr="00384747">
              <w:rPr>
                <w:rFonts w:ascii="Arial" w:eastAsia="Times New Roman" w:hAnsi="Arial" w:cs="Arial"/>
                <w:noProof w:val="0"/>
                <w:sz w:val="18"/>
                <w:szCs w:val="18"/>
              </w:rPr>
              <w:t>5</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jc w:val="center"/>
              <w:rPr>
                <w:rFonts w:ascii="Arial" w:hAnsi="Arial" w:cs="Arial"/>
              </w:rPr>
            </w:pPr>
            <w:r w:rsidRPr="00384747">
              <w:rPr>
                <w:rFonts w:ascii="Arial" w:eastAsia="Times New Roman" w:hAnsi="Arial" w:cs="Arial"/>
                <w:noProof w:val="0"/>
                <w:sz w:val="18"/>
                <w:szCs w:val="18"/>
              </w:rPr>
              <w:t>5</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jc w:val="center"/>
              <w:rPr>
                <w:rFonts w:ascii="Arial" w:hAnsi="Arial" w:cs="Arial"/>
              </w:rPr>
            </w:pPr>
            <w:r w:rsidRPr="00384747">
              <w:rPr>
                <w:rFonts w:ascii="Arial" w:eastAsia="Times New Roman" w:hAnsi="Arial" w:cs="Arial"/>
                <w:noProof w:val="0"/>
                <w:sz w:val="18"/>
                <w:szCs w:val="18"/>
              </w:rPr>
              <w:t>5</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jc w:val="center"/>
              <w:rPr>
                <w:rFonts w:ascii="Arial" w:hAnsi="Arial" w:cs="Arial"/>
              </w:rPr>
            </w:pPr>
            <w:r w:rsidRPr="00384747">
              <w:rPr>
                <w:rFonts w:ascii="Arial" w:eastAsia="Times New Roman" w:hAnsi="Arial" w:cs="Arial"/>
                <w:noProof w:val="0"/>
                <w:sz w:val="18"/>
                <w:szCs w:val="18"/>
              </w:rPr>
              <w:t>5</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(Kepegawaian)</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18</w:t>
            </w:r>
            <w:r w:rsidRPr="00384747">
              <w:rPr>
                <w:rFonts w:ascii="Arial" w:eastAsia="Times New Roman" w:hAnsi="Arial" w:cs="Arial"/>
                <w:noProof w:val="0"/>
                <w:color w:val="000000"/>
                <w:sz w:val="18"/>
                <w:szCs w:val="18"/>
                <w:lang w:val="en-US"/>
              </w:rPr>
              <w:t>.4</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Terlaksananya kegiatan Pendidikan Pelatihan dan team building</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(Kepegawaian)</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Pr>
                <w:rFonts w:ascii="Arial" w:eastAsia="Times New Roman" w:hAnsi="Arial" w:cs="Arial"/>
                <w:b/>
                <w:bCs/>
                <w:noProof w:val="0"/>
                <w:color w:val="000000"/>
                <w:sz w:val="18"/>
                <w:szCs w:val="18"/>
                <w:lang w:val="en-US"/>
              </w:rPr>
              <w:t>19</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Urusan Rumah Tangga</w:t>
            </w:r>
          </w:p>
        </w:tc>
        <w:tc>
          <w:tcPr>
            <w:tcW w:w="451"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3"/>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1"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001" w:type="pct"/>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CB3193">
        <w:trPr>
          <w:trHeight w:val="765"/>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19</w:t>
            </w:r>
            <w:r w:rsidRPr="00384747">
              <w:rPr>
                <w:rFonts w:ascii="Arial" w:eastAsia="Times New Roman" w:hAnsi="Arial" w:cs="Arial"/>
                <w:noProof w:val="0"/>
                <w:color w:val="000000"/>
                <w:sz w:val="18"/>
                <w:szCs w:val="18"/>
                <w:lang w:val="en-US"/>
              </w:rPr>
              <w:t>.1</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Tersedianya sarana penunjang pelayanan di </w:t>
            </w:r>
            <w:r>
              <w:rPr>
                <w:rFonts w:ascii="Arial" w:eastAsia="Times New Roman" w:hAnsi="Arial" w:cs="Arial"/>
                <w:noProof w:val="0"/>
                <w:color w:val="000000"/>
                <w:sz w:val="18"/>
                <w:szCs w:val="18"/>
                <w:lang w:val="en-US"/>
              </w:rPr>
              <w:t>BLUD Puskesmas</w:t>
            </w:r>
            <w:r w:rsidRPr="00384747">
              <w:rPr>
                <w:rFonts w:ascii="Arial" w:eastAsia="Times New Roman" w:hAnsi="Arial" w:cs="Arial"/>
                <w:noProof w:val="0"/>
                <w:color w:val="000000"/>
                <w:sz w:val="18"/>
                <w:szCs w:val="18"/>
                <w:lang w:val="en-US"/>
              </w:rPr>
              <w:t xml:space="preserve"> sesuai standar</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(Rumah Tangga)</w:t>
            </w:r>
          </w:p>
        </w:tc>
      </w:tr>
      <w:tr w:rsidR="00596C2C" w:rsidRPr="00384747" w:rsidTr="00596C2C">
        <w:trPr>
          <w:trHeight w:val="765"/>
        </w:trPr>
        <w:tc>
          <w:tcPr>
            <w:tcW w:w="362" w:type="pct"/>
            <w:tcBorders>
              <w:top w:val="nil"/>
              <w:left w:val="single" w:sz="4" w:space="0" w:color="AEAAAA"/>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19</w:t>
            </w:r>
            <w:r w:rsidRPr="00384747">
              <w:rPr>
                <w:rFonts w:ascii="Arial" w:eastAsia="Times New Roman" w:hAnsi="Arial" w:cs="Arial"/>
                <w:noProof w:val="0"/>
                <w:color w:val="000000"/>
                <w:sz w:val="18"/>
                <w:szCs w:val="18"/>
                <w:lang w:val="en-US"/>
              </w:rPr>
              <w:t>.2</w:t>
            </w:r>
          </w:p>
        </w:tc>
        <w:tc>
          <w:tcPr>
            <w:tcW w:w="1376" w:type="pct"/>
            <w:gridSpan w:val="2"/>
            <w:tcBorders>
              <w:top w:val="nil"/>
              <w:left w:val="nil"/>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Presentase pemenuhan kebutuhan utilitas rutin </w:t>
            </w:r>
            <w:r>
              <w:rPr>
                <w:rFonts w:ascii="Arial" w:eastAsia="Times New Roman" w:hAnsi="Arial" w:cs="Arial"/>
                <w:noProof w:val="0"/>
                <w:color w:val="000000"/>
                <w:sz w:val="18"/>
                <w:szCs w:val="18"/>
                <w:lang w:val="en-US"/>
              </w:rPr>
              <w:t>BLUD Puskesmas</w:t>
            </w:r>
          </w:p>
        </w:tc>
        <w:tc>
          <w:tcPr>
            <w:tcW w:w="451"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(Rumah Tangga)</w:t>
            </w:r>
          </w:p>
        </w:tc>
      </w:tr>
      <w:tr w:rsidR="00596C2C" w:rsidRPr="00384747" w:rsidTr="00596C2C">
        <w:trPr>
          <w:trHeight w:val="510"/>
        </w:trPr>
        <w:tc>
          <w:tcPr>
            <w:tcW w:w="362" w:type="pct"/>
            <w:vMerge w:val="restart"/>
            <w:tcBorders>
              <w:top w:val="single" w:sz="4" w:space="0" w:color="auto"/>
              <w:left w:val="single" w:sz="4" w:space="0" w:color="AEAAAA"/>
              <w:right w:val="single" w:sz="4" w:space="0" w:color="AEAAAA"/>
            </w:tcBorders>
            <w:shd w:val="clear" w:color="auto" w:fill="DEFBFE"/>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lastRenderedPageBreak/>
              <w:t>No</w:t>
            </w:r>
          </w:p>
        </w:tc>
        <w:tc>
          <w:tcPr>
            <w:tcW w:w="1376" w:type="pct"/>
            <w:gridSpan w:val="2"/>
            <w:vMerge w:val="restart"/>
            <w:tcBorders>
              <w:top w:val="single" w:sz="4" w:space="0" w:color="auto"/>
              <w:left w:val="nil"/>
              <w:right w:val="single" w:sz="4" w:space="0" w:color="AEAAAA"/>
            </w:tcBorders>
            <w:shd w:val="clear" w:color="auto" w:fill="DEFBFE"/>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2261" w:type="pct"/>
            <w:gridSpan w:val="9"/>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1001" w:type="pct"/>
            <w:vMerge w:val="restart"/>
            <w:tcBorders>
              <w:top w:val="single" w:sz="4" w:space="0" w:color="auto"/>
              <w:left w:val="nil"/>
              <w:right w:val="single" w:sz="4" w:space="0" w:color="AEAAAA"/>
            </w:tcBorders>
            <w:shd w:val="clear" w:color="auto" w:fill="DEFBFE"/>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Penanggungjawab</w:t>
            </w:r>
          </w:p>
        </w:tc>
      </w:tr>
      <w:tr w:rsidR="00596C2C" w:rsidRPr="00384747" w:rsidTr="00596C2C">
        <w:trPr>
          <w:trHeight w:val="510"/>
        </w:trPr>
        <w:tc>
          <w:tcPr>
            <w:tcW w:w="362" w:type="pct"/>
            <w:vMerge/>
            <w:tcBorders>
              <w:left w:val="single" w:sz="4" w:space="0" w:color="AEAAAA"/>
              <w:bottom w:val="single" w:sz="4" w:space="0" w:color="AEAAAA"/>
              <w:right w:val="single" w:sz="4" w:space="0" w:color="AEAAAA"/>
            </w:tcBorders>
            <w:shd w:val="clear" w:color="auto" w:fill="auto"/>
            <w:vAlign w:val="center"/>
          </w:tcPr>
          <w:p w:rsidR="00596C2C" w:rsidRDefault="00596C2C" w:rsidP="00596C2C">
            <w:pPr>
              <w:spacing w:after="0" w:line="240" w:lineRule="auto"/>
              <w:rPr>
                <w:rFonts w:ascii="Arial" w:eastAsia="Times New Roman" w:hAnsi="Arial" w:cs="Arial"/>
                <w:noProof w:val="0"/>
                <w:color w:val="000000"/>
                <w:sz w:val="18"/>
                <w:szCs w:val="18"/>
                <w:lang w:val="en-US"/>
              </w:rPr>
            </w:pPr>
          </w:p>
        </w:tc>
        <w:tc>
          <w:tcPr>
            <w:tcW w:w="1376" w:type="pct"/>
            <w:gridSpan w:val="2"/>
            <w:vMerge/>
            <w:tcBorders>
              <w:left w:val="nil"/>
              <w:bottom w:val="single" w:sz="4" w:space="0" w:color="AEAAAA"/>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c>
          <w:tcPr>
            <w:tcW w:w="451" w:type="pct"/>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453" w:type="pct"/>
            <w:gridSpan w:val="3"/>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453" w:type="pct"/>
            <w:gridSpan w:val="2"/>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451" w:type="pct"/>
            <w:gridSpan w:val="2"/>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2023</w:t>
            </w:r>
          </w:p>
        </w:tc>
        <w:tc>
          <w:tcPr>
            <w:tcW w:w="453" w:type="pct"/>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1001" w:type="pct"/>
            <w:vMerge/>
            <w:tcBorders>
              <w:left w:val="nil"/>
              <w:bottom w:val="single" w:sz="4" w:space="0" w:color="AEAAAA"/>
              <w:right w:val="single" w:sz="4" w:space="0" w:color="AEAAAA"/>
            </w:tcBorders>
            <w:shd w:val="clear" w:color="auto" w:fill="auto"/>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r>
      <w:tr w:rsidR="00596C2C" w:rsidRPr="00384747" w:rsidTr="00596C2C">
        <w:trPr>
          <w:trHeight w:val="765"/>
        </w:trPr>
        <w:tc>
          <w:tcPr>
            <w:tcW w:w="362" w:type="pct"/>
            <w:tcBorders>
              <w:top w:val="single" w:sz="4" w:space="0" w:color="auto"/>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19</w:t>
            </w:r>
            <w:r w:rsidRPr="00384747">
              <w:rPr>
                <w:rFonts w:ascii="Arial" w:eastAsia="Times New Roman" w:hAnsi="Arial" w:cs="Arial"/>
                <w:noProof w:val="0"/>
                <w:color w:val="000000"/>
                <w:sz w:val="18"/>
                <w:szCs w:val="18"/>
                <w:lang w:val="en-US"/>
              </w:rPr>
              <w:t>.3</w:t>
            </w:r>
          </w:p>
        </w:tc>
        <w:tc>
          <w:tcPr>
            <w:tcW w:w="1376" w:type="pct"/>
            <w:gridSpan w:val="2"/>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Presentase pemenuhan kebutuhan kantor </w:t>
            </w:r>
            <w:r>
              <w:rPr>
                <w:rFonts w:ascii="Arial" w:eastAsia="Times New Roman" w:hAnsi="Arial" w:cs="Arial"/>
                <w:noProof w:val="0"/>
                <w:color w:val="000000"/>
                <w:sz w:val="18"/>
                <w:szCs w:val="18"/>
                <w:lang w:val="en-US"/>
              </w:rPr>
              <w:t>BLUD Puskesmas</w:t>
            </w:r>
          </w:p>
        </w:tc>
        <w:tc>
          <w:tcPr>
            <w:tcW w:w="451"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(Rumah Tangga)</w:t>
            </w:r>
          </w:p>
        </w:tc>
      </w:tr>
      <w:tr w:rsidR="00596C2C" w:rsidRPr="00384747" w:rsidTr="00CB3193">
        <w:trPr>
          <w:trHeight w:val="48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19</w:t>
            </w:r>
            <w:r w:rsidRPr="00384747">
              <w:rPr>
                <w:rFonts w:ascii="Arial" w:eastAsia="Times New Roman" w:hAnsi="Arial" w:cs="Arial"/>
                <w:noProof w:val="0"/>
                <w:color w:val="000000"/>
                <w:sz w:val="18"/>
                <w:szCs w:val="18"/>
                <w:lang w:val="en-US"/>
              </w:rPr>
              <w:t>.4</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Presentase pelaksanaan kegiatan manajemen </w:t>
            </w:r>
            <w:r>
              <w:rPr>
                <w:rFonts w:ascii="Arial" w:eastAsia="Times New Roman" w:hAnsi="Arial" w:cs="Arial"/>
                <w:noProof w:val="0"/>
                <w:color w:val="000000"/>
                <w:sz w:val="18"/>
                <w:szCs w:val="18"/>
                <w:lang w:val="en-US"/>
              </w:rPr>
              <w:t>BLUD Puskesmas</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(Rumah Tangga)</w:t>
            </w:r>
          </w:p>
        </w:tc>
      </w:tr>
      <w:tr w:rsidR="00596C2C" w:rsidRPr="00384747" w:rsidTr="00245A4C">
        <w:trPr>
          <w:trHeight w:val="255"/>
        </w:trPr>
        <w:tc>
          <w:tcPr>
            <w:tcW w:w="362" w:type="pct"/>
            <w:tcBorders>
              <w:top w:val="nil"/>
              <w:left w:val="single" w:sz="4" w:space="0" w:color="AEAAAA"/>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Pr>
                <w:rFonts w:ascii="Arial" w:eastAsia="Times New Roman" w:hAnsi="Arial" w:cs="Arial"/>
                <w:b/>
                <w:bCs/>
                <w:noProof w:val="0"/>
                <w:color w:val="000000"/>
                <w:sz w:val="18"/>
                <w:szCs w:val="18"/>
                <w:lang w:val="en-US"/>
              </w:rPr>
              <w:t>20</w:t>
            </w:r>
          </w:p>
        </w:tc>
        <w:tc>
          <w:tcPr>
            <w:tcW w:w="1376" w:type="pct"/>
            <w:gridSpan w:val="2"/>
            <w:tcBorders>
              <w:top w:val="nil"/>
              <w:left w:val="nil"/>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Urusan Keuangan</w:t>
            </w:r>
          </w:p>
        </w:tc>
        <w:tc>
          <w:tcPr>
            <w:tcW w:w="451" w:type="pct"/>
            <w:tcBorders>
              <w:top w:val="nil"/>
              <w:left w:val="nil"/>
              <w:bottom w:val="single" w:sz="4" w:space="0" w:color="auto"/>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3"/>
            <w:tcBorders>
              <w:top w:val="nil"/>
              <w:left w:val="nil"/>
              <w:bottom w:val="single" w:sz="4" w:space="0" w:color="auto"/>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2"/>
            <w:tcBorders>
              <w:top w:val="nil"/>
              <w:left w:val="nil"/>
              <w:bottom w:val="single" w:sz="4" w:space="0" w:color="auto"/>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1" w:type="pct"/>
            <w:gridSpan w:val="2"/>
            <w:tcBorders>
              <w:top w:val="nil"/>
              <w:left w:val="nil"/>
              <w:bottom w:val="single" w:sz="4" w:space="0" w:color="auto"/>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tcBorders>
              <w:top w:val="nil"/>
              <w:left w:val="nil"/>
              <w:bottom w:val="single" w:sz="4" w:space="0" w:color="auto"/>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001" w:type="pct"/>
            <w:tcBorders>
              <w:top w:val="nil"/>
              <w:left w:val="nil"/>
              <w:bottom w:val="single" w:sz="4" w:space="0" w:color="auto"/>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245A4C">
        <w:trPr>
          <w:trHeight w:val="510"/>
        </w:trPr>
        <w:tc>
          <w:tcPr>
            <w:tcW w:w="362" w:type="pct"/>
            <w:tcBorders>
              <w:top w:val="single" w:sz="4" w:space="0" w:color="auto"/>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20</w:t>
            </w:r>
            <w:r w:rsidRPr="00384747">
              <w:rPr>
                <w:rFonts w:ascii="Arial" w:eastAsia="Times New Roman" w:hAnsi="Arial" w:cs="Arial"/>
                <w:noProof w:val="0"/>
                <w:color w:val="000000"/>
                <w:sz w:val="18"/>
                <w:szCs w:val="18"/>
                <w:lang w:val="en-US"/>
              </w:rPr>
              <w:t>.1</w:t>
            </w:r>
          </w:p>
        </w:tc>
        <w:tc>
          <w:tcPr>
            <w:tcW w:w="1376" w:type="pct"/>
            <w:gridSpan w:val="2"/>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Ketepatan waktu penyusunan laporan keuangan sesuai PSAP 13</w:t>
            </w:r>
          </w:p>
        </w:tc>
        <w:tc>
          <w:tcPr>
            <w:tcW w:w="451"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(Keuangan)</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20</w:t>
            </w:r>
            <w:r w:rsidRPr="00384747">
              <w:rPr>
                <w:rFonts w:ascii="Arial" w:eastAsia="Times New Roman" w:hAnsi="Arial" w:cs="Arial"/>
                <w:noProof w:val="0"/>
                <w:color w:val="000000"/>
                <w:sz w:val="18"/>
                <w:szCs w:val="18"/>
                <w:lang w:val="en-US"/>
              </w:rPr>
              <w:t>.2</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Presentase penyerapan anggaran lebih dari 80%</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(Keuangan)</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20</w:t>
            </w:r>
            <w:r w:rsidRPr="00384747">
              <w:rPr>
                <w:rFonts w:ascii="Arial" w:eastAsia="Times New Roman" w:hAnsi="Arial" w:cs="Arial"/>
                <w:noProof w:val="0"/>
                <w:color w:val="000000"/>
                <w:sz w:val="18"/>
                <w:szCs w:val="18"/>
                <w:lang w:val="en-US"/>
              </w:rPr>
              <w:t>.3</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Ketepatan waktu pengurusan berkas gaji ASN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(Keuangan)</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20</w:t>
            </w:r>
            <w:r w:rsidRPr="00384747">
              <w:rPr>
                <w:rFonts w:ascii="Arial" w:eastAsia="Times New Roman" w:hAnsi="Arial" w:cs="Arial"/>
                <w:noProof w:val="0"/>
                <w:color w:val="000000"/>
                <w:sz w:val="18"/>
                <w:szCs w:val="18"/>
                <w:lang w:val="en-US"/>
              </w:rPr>
              <w:t>.4</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Ketepatan waktu pembayaran gaji pegawai Non-ASN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(Keuangan)</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20</w:t>
            </w:r>
            <w:r w:rsidRPr="00384747">
              <w:rPr>
                <w:rFonts w:ascii="Arial" w:eastAsia="Times New Roman" w:hAnsi="Arial" w:cs="Arial"/>
                <w:noProof w:val="0"/>
                <w:color w:val="000000"/>
                <w:sz w:val="18"/>
                <w:szCs w:val="18"/>
                <w:lang w:val="en-US"/>
              </w:rPr>
              <w:t>.5</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Ketepatan waktu pembayaran jaspel karyawan</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Subbag TU (Keuangan)</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Pr>
                <w:rFonts w:ascii="Arial" w:eastAsia="Times New Roman" w:hAnsi="Arial" w:cs="Arial"/>
                <w:b/>
                <w:bCs/>
                <w:noProof w:val="0"/>
                <w:color w:val="000000"/>
                <w:sz w:val="18"/>
                <w:szCs w:val="18"/>
                <w:lang w:val="en-US"/>
              </w:rPr>
              <w:t>21</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Manajemen Mutu</w:t>
            </w:r>
          </w:p>
        </w:tc>
        <w:tc>
          <w:tcPr>
            <w:tcW w:w="451"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3"/>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1"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001" w:type="pct"/>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21</w:t>
            </w:r>
            <w:r w:rsidRPr="00384747">
              <w:rPr>
                <w:rFonts w:ascii="Arial" w:eastAsia="Times New Roman" w:hAnsi="Arial" w:cs="Arial"/>
                <w:noProof w:val="0"/>
                <w:color w:val="000000"/>
                <w:sz w:val="18"/>
                <w:szCs w:val="18"/>
                <w:lang w:val="en-US"/>
              </w:rPr>
              <w:t>.1</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Indek Kepuasan Masyarakat</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&lt;80%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&lt;80%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&lt;80%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&lt;80%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&lt;80%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Manajemen Mutu</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21</w:t>
            </w:r>
            <w:r w:rsidRPr="00384747">
              <w:rPr>
                <w:rFonts w:ascii="Arial" w:eastAsia="Times New Roman" w:hAnsi="Arial" w:cs="Arial"/>
                <w:noProof w:val="0"/>
                <w:color w:val="000000"/>
                <w:sz w:val="18"/>
                <w:szCs w:val="18"/>
                <w:lang w:val="en-US"/>
              </w:rPr>
              <w:t>.2</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BLUD Puskesmas</w:t>
            </w:r>
            <w:r w:rsidRPr="00384747">
              <w:rPr>
                <w:rFonts w:ascii="Arial" w:eastAsia="Times New Roman" w:hAnsi="Arial" w:cs="Arial"/>
                <w:noProof w:val="0"/>
                <w:color w:val="000000"/>
                <w:sz w:val="18"/>
                <w:szCs w:val="18"/>
                <w:lang w:val="en-US"/>
              </w:rPr>
              <w:t xml:space="preserve"> terkreditasi secara berkala</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Utama</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Utama</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Utama</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Paripurna</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Paripurna</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Manajemen Mutu</w:t>
            </w:r>
          </w:p>
        </w:tc>
      </w:tr>
      <w:tr w:rsidR="00596C2C" w:rsidRPr="00384747" w:rsidTr="00CB3193">
        <w:trPr>
          <w:trHeight w:val="255"/>
        </w:trPr>
        <w:tc>
          <w:tcPr>
            <w:tcW w:w="362"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Pr>
                <w:rFonts w:ascii="Arial" w:eastAsia="Times New Roman" w:hAnsi="Arial" w:cs="Arial"/>
                <w:b/>
                <w:bCs/>
                <w:noProof w:val="0"/>
                <w:color w:val="000000"/>
                <w:sz w:val="18"/>
                <w:szCs w:val="18"/>
                <w:lang w:val="en-US"/>
              </w:rPr>
              <w:t>22</w:t>
            </w:r>
          </w:p>
        </w:tc>
        <w:tc>
          <w:tcPr>
            <w:tcW w:w="1376"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Jaringan dan Jejaring</w:t>
            </w:r>
          </w:p>
        </w:tc>
        <w:tc>
          <w:tcPr>
            <w:tcW w:w="451"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3"/>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1" w:type="pct"/>
            <w:gridSpan w:val="2"/>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53"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001" w:type="pct"/>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22</w:t>
            </w:r>
            <w:r w:rsidRPr="00384747">
              <w:rPr>
                <w:rFonts w:ascii="Arial" w:eastAsia="Times New Roman" w:hAnsi="Arial" w:cs="Arial"/>
                <w:noProof w:val="0"/>
                <w:color w:val="000000"/>
                <w:sz w:val="18"/>
                <w:szCs w:val="18"/>
                <w:lang w:val="en-US"/>
              </w:rPr>
              <w:t>.1</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Penilaian Standar </w:t>
            </w:r>
            <w:r>
              <w:rPr>
                <w:rFonts w:ascii="Arial" w:eastAsia="Times New Roman" w:hAnsi="Arial" w:cs="Arial"/>
                <w:noProof w:val="0"/>
                <w:color w:val="000000"/>
                <w:sz w:val="18"/>
                <w:szCs w:val="18"/>
                <w:lang w:val="en-US"/>
              </w:rPr>
              <w:t>BLUD Puskesmas</w:t>
            </w:r>
            <w:r w:rsidRPr="00384747">
              <w:rPr>
                <w:rFonts w:ascii="Arial" w:eastAsia="Times New Roman" w:hAnsi="Arial" w:cs="Arial"/>
                <w:noProof w:val="0"/>
                <w:color w:val="000000"/>
                <w:sz w:val="18"/>
                <w:szCs w:val="18"/>
                <w:lang w:val="en-US"/>
              </w:rPr>
              <w:t xml:space="preserve"> Pembantu Baik (&gt;8,5)</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&gt;8,5</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&gt;8,5</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&gt;8,5</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&gt;8,5</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&gt;8,5</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BLUD Puskesmas</w:t>
            </w:r>
            <w:r w:rsidRPr="00384747">
              <w:rPr>
                <w:rFonts w:ascii="Arial" w:eastAsia="Times New Roman" w:hAnsi="Arial" w:cs="Arial"/>
                <w:noProof w:val="0"/>
                <w:color w:val="000000"/>
                <w:sz w:val="18"/>
                <w:szCs w:val="18"/>
                <w:lang w:val="en-US"/>
              </w:rPr>
              <w:t xml:space="preserve"> Pembantu</w:t>
            </w:r>
          </w:p>
        </w:tc>
      </w:tr>
      <w:tr w:rsidR="00596C2C" w:rsidRPr="00384747" w:rsidTr="00CB3193">
        <w:trPr>
          <w:trHeight w:val="510"/>
        </w:trPr>
        <w:tc>
          <w:tcPr>
            <w:tcW w:w="362"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22.2</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Jejaring fasilitas pelayanan kesehatan memenuhi standar</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Jejaring Fasyankes</w:t>
            </w:r>
          </w:p>
        </w:tc>
      </w:tr>
      <w:tr w:rsidR="00596C2C" w:rsidRPr="00384747" w:rsidTr="00CB3193">
        <w:trPr>
          <w:trHeight w:val="765"/>
        </w:trPr>
        <w:tc>
          <w:tcPr>
            <w:tcW w:w="362"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noProof w:val="0"/>
                <w:color w:val="000000"/>
                <w:sz w:val="18"/>
                <w:szCs w:val="18"/>
                <w:lang w:val="en-US"/>
              </w:rPr>
              <w:t>22.3</w:t>
            </w:r>
          </w:p>
        </w:tc>
        <w:tc>
          <w:tcPr>
            <w:tcW w:w="1376" w:type="pct"/>
            <w:gridSpan w:val="2"/>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Jejaring fasilitas pelayanan kesehatan mengirimkan laporan pelayanan sesuai jadwal</w:t>
            </w:r>
          </w:p>
        </w:tc>
        <w:tc>
          <w:tcPr>
            <w:tcW w:w="451"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3"/>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1" w:type="pct"/>
            <w:gridSpan w:val="2"/>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53"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001"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Jejaring Fasyankes</w:t>
            </w:r>
          </w:p>
        </w:tc>
      </w:tr>
    </w:tbl>
    <w:p w:rsidR="000B5945" w:rsidRDefault="000B5945">
      <w:pPr>
        <w:rPr>
          <w:rFonts w:ascii="Arial" w:hAnsi="Arial" w:cs="Arial"/>
        </w:rPr>
      </w:pPr>
    </w:p>
    <w:p w:rsidR="005733D5" w:rsidRPr="00384747" w:rsidRDefault="005733D5">
      <w:pPr>
        <w:rPr>
          <w:rFonts w:ascii="Arial" w:hAnsi="Arial" w:cs="Arial"/>
        </w:rPr>
      </w:pPr>
    </w:p>
    <w:tbl>
      <w:tblPr>
        <w:tblW w:w="5000" w:type="pct"/>
        <w:tblLook w:val="04A0" w:firstRow="1" w:lastRow="0" w:firstColumn="1" w:lastColumn="0" w:noHBand="0" w:noVBand="1"/>
      </w:tblPr>
      <w:tblGrid>
        <w:gridCol w:w="622"/>
        <w:gridCol w:w="2467"/>
        <w:gridCol w:w="747"/>
        <w:gridCol w:w="747"/>
        <w:gridCol w:w="747"/>
        <w:gridCol w:w="747"/>
        <w:gridCol w:w="805"/>
        <w:gridCol w:w="2123"/>
      </w:tblGrid>
      <w:tr w:rsidR="00F55595" w:rsidRPr="00384747" w:rsidTr="00F55595">
        <w:trPr>
          <w:trHeight w:val="825"/>
        </w:trPr>
        <w:tc>
          <w:tcPr>
            <w:tcW w:w="5000" w:type="pct"/>
            <w:gridSpan w:val="8"/>
            <w:tcBorders>
              <w:top w:val="nil"/>
              <w:left w:val="nil"/>
              <w:bottom w:val="nil"/>
              <w:right w:val="nil"/>
            </w:tcBorders>
            <w:shd w:val="clear" w:color="auto" w:fill="auto"/>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Tabel 4.1b</w:t>
            </w:r>
            <w:r w:rsidRPr="00384747">
              <w:rPr>
                <w:rFonts w:ascii="Arial" w:eastAsia="Times New Roman" w:hAnsi="Arial" w:cs="Arial"/>
                <w:b/>
                <w:bCs/>
                <w:noProof w:val="0"/>
                <w:color w:val="000000"/>
                <w:sz w:val="18"/>
                <w:szCs w:val="18"/>
                <w:lang w:val="en-US"/>
              </w:rPr>
              <w:br/>
              <w:t xml:space="preserve">Sasaran dan Indikator Sasaran </w:t>
            </w:r>
            <w:r w:rsidR="00246ACB">
              <w:rPr>
                <w:rFonts w:ascii="Arial" w:eastAsia="Times New Roman" w:hAnsi="Arial" w:cs="Arial"/>
                <w:b/>
                <w:bCs/>
                <w:noProof w:val="0"/>
                <w:color w:val="000000"/>
                <w:sz w:val="18"/>
                <w:szCs w:val="18"/>
                <w:lang w:val="en-US"/>
              </w:rPr>
              <w:t>BLUD Puskesmas</w:t>
            </w:r>
            <w:r w:rsidRPr="00384747">
              <w:rPr>
                <w:rFonts w:ascii="Arial" w:eastAsia="Times New Roman" w:hAnsi="Arial" w:cs="Arial"/>
                <w:b/>
                <w:bCs/>
                <w:noProof w:val="0"/>
                <w:color w:val="000000"/>
                <w:sz w:val="18"/>
                <w:szCs w:val="18"/>
                <w:lang w:val="en-US"/>
              </w:rPr>
              <w:t xml:space="preserve"> tahun 2020 s.d. 2024 dari tujuan Meningkatnya Derajat Kesehatan Masyarakat</w:t>
            </w:r>
          </w:p>
        </w:tc>
      </w:tr>
      <w:tr w:rsidR="00596C2C" w:rsidRPr="00384747" w:rsidTr="00274C1B">
        <w:trPr>
          <w:trHeight w:val="555"/>
        </w:trPr>
        <w:tc>
          <w:tcPr>
            <w:tcW w:w="1714" w:type="pct"/>
            <w:gridSpan w:val="2"/>
            <w:tcBorders>
              <w:top w:val="single" w:sz="8" w:space="0" w:color="AEAAAA"/>
              <w:left w:val="single" w:sz="4" w:space="0" w:color="AEAAAA"/>
              <w:bottom w:val="single" w:sz="8" w:space="0" w:color="AEAAAA"/>
              <w:right w:val="nil"/>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xml:space="preserve">Sasaran </w:t>
            </w:r>
            <w:r w:rsidR="00246ACB">
              <w:rPr>
                <w:rFonts w:ascii="Arial" w:eastAsia="Times New Roman" w:hAnsi="Arial" w:cs="Arial"/>
                <w:b/>
                <w:bCs/>
                <w:noProof w:val="0"/>
                <w:color w:val="000000"/>
                <w:sz w:val="18"/>
                <w:szCs w:val="18"/>
                <w:lang w:val="en-US"/>
              </w:rPr>
              <w:t>BLUD Puskesmas</w:t>
            </w:r>
          </w:p>
        </w:tc>
        <w:tc>
          <w:tcPr>
            <w:tcW w:w="3286" w:type="pct"/>
            <w:gridSpan w:val="6"/>
            <w:tcBorders>
              <w:top w:val="single" w:sz="8" w:space="0" w:color="AEAAAA"/>
              <w:left w:val="nil"/>
              <w:bottom w:val="single" w:sz="8" w:space="0" w:color="AEAAAA"/>
              <w:right w:val="single" w:sz="4" w:space="0" w:color="AEAAAA"/>
            </w:tcBorders>
            <w:shd w:val="clear" w:color="000000" w:fill="F9F9F9"/>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Meningkatnya Keluarga Sehat</w:t>
            </w:r>
          </w:p>
        </w:tc>
      </w:tr>
      <w:tr w:rsidR="00596C2C" w:rsidRPr="00384747" w:rsidTr="00274C1B">
        <w:trPr>
          <w:trHeight w:val="555"/>
        </w:trPr>
        <w:tc>
          <w:tcPr>
            <w:tcW w:w="1714" w:type="pct"/>
            <w:gridSpan w:val="2"/>
            <w:tcBorders>
              <w:top w:val="single" w:sz="8" w:space="0" w:color="AEAAAA"/>
              <w:left w:val="single" w:sz="4" w:space="0" w:color="AEAAAA"/>
              <w:bottom w:val="single" w:sz="8" w:space="0" w:color="AEAAAA"/>
              <w:right w:val="nil"/>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Nomenklatur Program</w:t>
            </w:r>
          </w:p>
        </w:tc>
        <w:tc>
          <w:tcPr>
            <w:tcW w:w="3286" w:type="pct"/>
            <w:gridSpan w:val="6"/>
            <w:tcBorders>
              <w:top w:val="single" w:sz="8" w:space="0" w:color="AEAAAA"/>
              <w:left w:val="nil"/>
              <w:bottom w:val="single" w:sz="8" w:space="0" w:color="AEAAAA"/>
              <w:right w:val="single" w:sz="4" w:space="0" w:color="AEAAAA"/>
            </w:tcBorders>
            <w:shd w:val="clear" w:color="000000" w:fill="F9F9F9"/>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Arial" w:hAnsi="Arial" w:cs="Arial"/>
                <w:noProof w:val="0"/>
                <w:color w:val="000000"/>
                <w:sz w:val="18"/>
                <w:szCs w:val="18"/>
                <w:lang w:val="en-ID"/>
              </w:rPr>
              <w:t>Program Upaya Layanan Kesehatan Dasar</w:t>
            </w:r>
          </w:p>
        </w:tc>
      </w:tr>
      <w:tr w:rsidR="00596C2C" w:rsidRPr="00384747" w:rsidTr="00274C1B">
        <w:trPr>
          <w:trHeight w:val="555"/>
        </w:trPr>
        <w:tc>
          <w:tcPr>
            <w:tcW w:w="1714" w:type="pct"/>
            <w:gridSpan w:val="2"/>
            <w:tcBorders>
              <w:top w:val="single" w:sz="8" w:space="0" w:color="AEAAAA"/>
              <w:left w:val="single" w:sz="4" w:space="0" w:color="AEAAAA"/>
              <w:bottom w:val="single" w:sz="8" w:space="0" w:color="AEAAAA"/>
              <w:right w:val="nil"/>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Nomenklatur Kegiatan</w:t>
            </w:r>
          </w:p>
        </w:tc>
        <w:tc>
          <w:tcPr>
            <w:tcW w:w="3286" w:type="pct"/>
            <w:gridSpan w:val="6"/>
            <w:tcBorders>
              <w:top w:val="single" w:sz="8" w:space="0" w:color="AEAAAA"/>
              <w:left w:val="nil"/>
              <w:bottom w:val="single" w:sz="8" w:space="0" w:color="AEAAAA"/>
              <w:right w:val="single" w:sz="4" w:space="0" w:color="AEAAAA"/>
            </w:tcBorders>
            <w:shd w:val="clear" w:color="000000" w:fill="F9F9F9"/>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Bantuan Operasional Kesehatan (BOK) </w:t>
            </w:r>
            <w:r w:rsidR="00246ACB">
              <w:rPr>
                <w:rFonts w:ascii="Arial" w:eastAsia="Times New Roman" w:hAnsi="Arial" w:cs="Arial"/>
                <w:noProof w:val="0"/>
                <w:color w:val="000000"/>
                <w:sz w:val="18"/>
                <w:szCs w:val="18"/>
                <w:lang w:val="en-US"/>
              </w:rPr>
              <w:t>BLUD Puskesmas</w:t>
            </w:r>
            <w:r w:rsidR="008C4AA9" w:rsidRPr="00384747">
              <w:rPr>
                <w:rFonts w:ascii="Arial" w:eastAsia="Times New Roman" w:hAnsi="Arial" w:cs="Arial"/>
                <w:noProof w:val="0"/>
                <w:color w:val="000000"/>
                <w:sz w:val="18"/>
                <w:szCs w:val="18"/>
                <w:lang w:val="en-US"/>
              </w:rPr>
              <w:t xml:space="preserve"> Pulo Lor</w:t>
            </w:r>
          </w:p>
        </w:tc>
      </w:tr>
      <w:tr w:rsidR="00F55595" w:rsidRPr="00384747" w:rsidTr="00F55595">
        <w:trPr>
          <w:trHeight w:val="270"/>
        </w:trPr>
        <w:tc>
          <w:tcPr>
            <w:tcW w:w="5000" w:type="pct"/>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F55595" w:rsidRPr="00384747" w:rsidRDefault="00F55595" w:rsidP="00F55595">
            <w:pPr>
              <w:spacing w:after="0" w:line="240" w:lineRule="auto"/>
              <w:jc w:val="center"/>
              <w:rPr>
                <w:rFonts w:ascii="Arial" w:eastAsia="Times New Roman" w:hAnsi="Arial" w:cs="Arial"/>
                <w:b/>
                <w:bCs/>
                <w:noProof w:val="0"/>
                <w:sz w:val="18"/>
                <w:szCs w:val="18"/>
                <w:lang w:val="en-US"/>
              </w:rPr>
            </w:pPr>
            <w:r w:rsidRPr="00384747">
              <w:rPr>
                <w:rFonts w:ascii="Arial" w:eastAsia="Times New Roman" w:hAnsi="Arial" w:cs="Arial"/>
                <w:b/>
                <w:bCs/>
                <w:noProof w:val="0"/>
                <w:sz w:val="18"/>
                <w:szCs w:val="18"/>
                <w:lang w:val="en-US"/>
              </w:rPr>
              <w:t xml:space="preserve">INDIKATOR SASARAN </w:t>
            </w:r>
            <w:r w:rsidR="00246ACB">
              <w:rPr>
                <w:rFonts w:ascii="Arial" w:eastAsia="Times New Roman" w:hAnsi="Arial" w:cs="Arial"/>
                <w:b/>
                <w:bCs/>
                <w:noProof w:val="0"/>
                <w:sz w:val="18"/>
                <w:szCs w:val="18"/>
                <w:lang w:val="en-US"/>
              </w:rPr>
              <w:t>BLUD PUSKESMAS</w:t>
            </w:r>
          </w:p>
        </w:tc>
      </w:tr>
      <w:tr w:rsidR="00596C2C" w:rsidRPr="00384747" w:rsidTr="00274C1B">
        <w:trPr>
          <w:trHeight w:val="255"/>
        </w:trPr>
        <w:tc>
          <w:tcPr>
            <w:tcW w:w="345" w:type="pct"/>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w:t>
            </w:r>
          </w:p>
        </w:tc>
        <w:tc>
          <w:tcPr>
            <w:tcW w:w="1369" w:type="pct"/>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2106" w:type="pct"/>
            <w:gridSpan w:val="5"/>
            <w:tcBorders>
              <w:top w:val="nil"/>
              <w:left w:val="nil"/>
              <w:bottom w:val="single" w:sz="4"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1180" w:type="pct"/>
            <w:vMerge w:val="restart"/>
            <w:tcBorders>
              <w:top w:val="nil"/>
              <w:left w:val="single" w:sz="4" w:space="0" w:color="AEAAAA"/>
              <w:bottom w:val="single" w:sz="12" w:space="0" w:color="AEAAAA"/>
              <w:right w:val="single" w:sz="4" w:space="0" w:color="AEAAAA"/>
            </w:tcBorders>
            <w:shd w:val="clear" w:color="000000" w:fill="E8F8FE"/>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Penanggungjawab</w:t>
            </w:r>
          </w:p>
        </w:tc>
      </w:tr>
      <w:tr w:rsidR="00596C2C" w:rsidRPr="00384747" w:rsidTr="00274C1B">
        <w:trPr>
          <w:trHeight w:val="270"/>
        </w:trPr>
        <w:tc>
          <w:tcPr>
            <w:tcW w:w="345" w:type="pct"/>
            <w:vMerge/>
            <w:tcBorders>
              <w:top w:val="nil"/>
              <w:left w:val="single" w:sz="4" w:space="0" w:color="AEAAAA"/>
              <w:bottom w:val="single" w:sz="12" w:space="0" w:color="AEAAAA"/>
              <w:right w:val="single" w:sz="4" w:space="0" w:color="AEAAAA"/>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c>
          <w:tcPr>
            <w:tcW w:w="1369" w:type="pct"/>
            <w:vMerge/>
            <w:tcBorders>
              <w:top w:val="nil"/>
              <w:left w:val="single" w:sz="4" w:space="0" w:color="AEAAAA"/>
              <w:bottom w:val="single" w:sz="12" w:space="0" w:color="AEAAAA"/>
              <w:right w:val="single" w:sz="4" w:space="0" w:color="AEAAAA"/>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c>
          <w:tcPr>
            <w:tcW w:w="415" w:type="pct"/>
            <w:tcBorders>
              <w:top w:val="nil"/>
              <w:left w:val="nil"/>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415" w:type="pct"/>
            <w:tcBorders>
              <w:top w:val="nil"/>
              <w:left w:val="nil"/>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415" w:type="pct"/>
            <w:tcBorders>
              <w:top w:val="nil"/>
              <w:left w:val="nil"/>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415" w:type="pct"/>
            <w:tcBorders>
              <w:top w:val="nil"/>
              <w:left w:val="nil"/>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2023</w:t>
            </w:r>
          </w:p>
        </w:tc>
        <w:tc>
          <w:tcPr>
            <w:tcW w:w="447" w:type="pct"/>
            <w:tcBorders>
              <w:top w:val="nil"/>
              <w:left w:val="nil"/>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1180" w:type="pct"/>
            <w:vMerge/>
            <w:tcBorders>
              <w:top w:val="nil"/>
              <w:left w:val="single" w:sz="4" w:space="0" w:color="AEAAAA"/>
              <w:bottom w:val="single" w:sz="12" w:space="0" w:color="AEAAAA"/>
              <w:right w:val="single" w:sz="4" w:space="0" w:color="AEAAAA"/>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r>
      <w:tr w:rsidR="00596C2C" w:rsidRPr="00384747" w:rsidTr="00274C1B">
        <w:trPr>
          <w:trHeight w:val="27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1</w:t>
            </w:r>
          </w:p>
        </w:tc>
        <w:tc>
          <w:tcPr>
            <w:tcW w:w="1369"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Promosi Kesehatan</w:t>
            </w:r>
          </w:p>
        </w:tc>
        <w:tc>
          <w:tcPr>
            <w:tcW w:w="415"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1.1</w:t>
            </w:r>
          </w:p>
        </w:tc>
        <w:tc>
          <w:tcPr>
            <w:tcW w:w="1369" w:type="pct"/>
            <w:tcBorders>
              <w:top w:val="nil"/>
              <w:left w:val="nil"/>
              <w:bottom w:val="single" w:sz="4" w:space="0" w:color="AEAAAA"/>
              <w:right w:val="single" w:sz="4" w:space="0" w:color="AEAAAA"/>
            </w:tcBorders>
            <w:shd w:val="clear" w:color="auto" w:fill="auto"/>
            <w:vAlign w:val="center"/>
            <w:hideMark/>
          </w:tcPr>
          <w:p w:rsidR="00F55595" w:rsidRPr="00384747" w:rsidRDefault="00AF5CC3" w:rsidP="00F55595">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xml:space="preserve">Persentase Desa Siaga </w:t>
            </w:r>
            <w:r w:rsidRPr="00384747">
              <w:rPr>
                <w:rFonts w:ascii="Arial" w:eastAsia="Times New Roman" w:hAnsi="Arial" w:cs="Arial"/>
                <w:noProof w:val="0"/>
                <w:color w:val="000000"/>
                <w:sz w:val="18"/>
                <w:szCs w:val="18"/>
              </w:rPr>
              <w:t>Purnama Mandiri</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25%</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30%</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35%</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40%</w:t>
            </w:r>
          </w:p>
        </w:tc>
        <w:tc>
          <w:tcPr>
            <w:tcW w:w="447"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40%</w:t>
            </w:r>
          </w:p>
        </w:tc>
        <w:tc>
          <w:tcPr>
            <w:tcW w:w="1180"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Promkes</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1.2</w:t>
            </w:r>
          </w:p>
        </w:tc>
        <w:tc>
          <w:tcPr>
            <w:tcW w:w="1369"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Posyandu Purnama Mandiri</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w:t>
            </w:r>
            <w:r w:rsidR="00F55595"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93</w:t>
            </w:r>
            <w:r w:rsidR="00F55595"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95</w:t>
            </w:r>
            <w:r w:rsidR="00F55595"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95</w:t>
            </w:r>
            <w:r w:rsidR="00F55595" w:rsidRPr="00384747">
              <w:rPr>
                <w:rFonts w:ascii="Arial" w:eastAsia="Times New Roman" w:hAnsi="Arial" w:cs="Arial"/>
                <w:noProof w:val="0"/>
                <w:color w:val="000000"/>
                <w:sz w:val="18"/>
                <w:szCs w:val="18"/>
                <w:lang w:val="en-US"/>
              </w:rPr>
              <w:t>%</w:t>
            </w:r>
          </w:p>
        </w:tc>
        <w:tc>
          <w:tcPr>
            <w:tcW w:w="447"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95</w:t>
            </w:r>
            <w:r w:rsidR="00F55595" w:rsidRPr="00384747">
              <w:rPr>
                <w:rFonts w:ascii="Arial" w:eastAsia="Times New Roman" w:hAnsi="Arial" w:cs="Arial"/>
                <w:noProof w:val="0"/>
                <w:color w:val="000000"/>
                <w:sz w:val="18"/>
                <w:szCs w:val="18"/>
                <w:lang w:val="en-US"/>
              </w:rPr>
              <w:t>%</w:t>
            </w:r>
          </w:p>
        </w:tc>
        <w:tc>
          <w:tcPr>
            <w:tcW w:w="1180"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Promkes</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1.3</w:t>
            </w:r>
          </w:p>
        </w:tc>
        <w:tc>
          <w:tcPr>
            <w:tcW w:w="1369"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Rumah Tangga Sehat yang melaksanakan PHBS</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w:t>
            </w:r>
            <w:r w:rsidR="00F55595" w:rsidRPr="00384747">
              <w:rPr>
                <w:rFonts w:ascii="Arial" w:eastAsia="Times New Roman" w:hAnsi="Arial" w:cs="Arial"/>
                <w:noProof w:val="0"/>
                <w:color w:val="000000"/>
                <w:sz w:val="18"/>
                <w:szCs w:val="18"/>
                <w:lang w:val="en-US"/>
              </w:rPr>
              <w:t>1%</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63</w:t>
            </w:r>
            <w:r w:rsidR="00F55595"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65</w:t>
            </w:r>
            <w:r w:rsidR="00F55595"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67</w:t>
            </w:r>
            <w:r w:rsidR="00F55595" w:rsidRPr="00384747">
              <w:rPr>
                <w:rFonts w:ascii="Arial" w:eastAsia="Times New Roman" w:hAnsi="Arial" w:cs="Arial"/>
                <w:noProof w:val="0"/>
                <w:color w:val="000000"/>
                <w:sz w:val="18"/>
                <w:szCs w:val="18"/>
                <w:lang w:val="en-US"/>
              </w:rPr>
              <w:t>%</w:t>
            </w:r>
          </w:p>
        </w:tc>
        <w:tc>
          <w:tcPr>
            <w:tcW w:w="447" w:type="pct"/>
            <w:tcBorders>
              <w:top w:val="nil"/>
              <w:left w:val="nil"/>
              <w:bottom w:val="single" w:sz="4" w:space="0" w:color="AEAAAA"/>
              <w:right w:val="single" w:sz="4" w:space="0" w:color="AEAAAA"/>
            </w:tcBorders>
            <w:shd w:val="clear" w:color="auto" w:fill="auto"/>
            <w:noWrap/>
            <w:vAlign w:val="center"/>
            <w:hideMark/>
          </w:tcPr>
          <w:p w:rsidR="00F55595" w:rsidRPr="00384747" w:rsidRDefault="00AF5CC3"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69</w:t>
            </w:r>
            <w:r w:rsidR="00F55595" w:rsidRPr="00384747">
              <w:rPr>
                <w:rFonts w:ascii="Arial" w:eastAsia="Times New Roman" w:hAnsi="Arial" w:cs="Arial"/>
                <w:noProof w:val="0"/>
                <w:color w:val="000000"/>
                <w:sz w:val="18"/>
                <w:szCs w:val="18"/>
                <w:lang w:val="en-US"/>
              </w:rPr>
              <w:t>%</w:t>
            </w:r>
          </w:p>
        </w:tc>
        <w:tc>
          <w:tcPr>
            <w:tcW w:w="1180"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Promkes</w:t>
            </w:r>
          </w:p>
        </w:tc>
      </w:tr>
      <w:tr w:rsidR="00596C2C"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2</w:t>
            </w:r>
          </w:p>
        </w:tc>
        <w:tc>
          <w:tcPr>
            <w:tcW w:w="1369"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Lingkungan</w:t>
            </w:r>
          </w:p>
        </w:tc>
        <w:tc>
          <w:tcPr>
            <w:tcW w:w="415"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274C1B">
        <w:trPr>
          <w:trHeight w:val="510"/>
        </w:trPr>
        <w:tc>
          <w:tcPr>
            <w:tcW w:w="345" w:type="pct"/>
            <w:tcBorders>
              <w:top w:val="nil"/>
              <w:left w:val="single" w:sz="4" w:space="0" w:color="AEAAAA"/>
              <w:bottom w:val="single" w:sz="4" w:space="0" w:color="auto"/>
              <w:right w:val="single" w:sz="4" w:space="0" w:color="AEAAAA"/>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2.1</w:t>
            </w:r>
          </w:p>
        </w:tc>
        <w:tc>
          <w:tcPr>
            <w:tcW w:w="1369" w:type="pct"/>
            <w:tcBorders>
              <w:top w:val="nil"/>
              <w:left w:val="nil"/>
              <w:bottom w:val="single" w:sz="4" w:space="0" w:color="auto"/>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Kunjungan Klien Klinik Sanitasi</w:t>
            </w:r>
          </w:p>
        </w:tc>
        <w:tc>
          <w:tcPr>
            <w:tcW w:w="415" w:type="pct"/>
            <w:tcBorders>
              <w:top w:val="nil"/>
              <w:left w:val="nil"/>
              <w:bottom w:val="single" w:sz="4" w:space="0" w:color="auto"/>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20%</w:t>
            </w:r>
          </w:p>
        </w:tc>
        <w:tc>
          <w:tcPr>
            <w:tcW w:w="415" w:type="pct"/>
            <w:tcBorders>
              <w:top w:val="nil"/>
              <w:left w:val="nil"/>
              <w:bottom w:val="single" w:sz="4" w:space="0" w:color="auto"/>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20%</w:t>
            </w:r>
          </w:p>
        </w:tc>
        <w:tc>
          <w:tcPr>
            <w:tcW w:w="415" w:type="pct"/>
            <w:tcBorders>
              <w:top w:val="nil"/>
              <w:left w:val="nil"/>
              <w:bottom w:val="single" w:sz="4" w:space="0" w:color="auto"/>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20%</w:t>
            </w:r>
          </w:p>
        </w:tc>
        <w:tc>
          <w:tcPr>
            <w:tcW w:w="415" w:type="pct"/>
            <w:tcBorders>
              <w:top w:val="nil"/>
              <w:left w:val="nil"/>
              <w:bottom w:val="single" w:sz="4" w:space="0" w:color="auto"/>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20%</w:t>
            </w:r>
          </w:p>
        </w:tc>
        <w:tc>
          <w:tcPr>
            <w:tcW w:w="447" w:type="pct"/>
            <w:tcBorders>
              <w:top w:val="nil"/>
              <w:left w:val="nil"/>
              <w:bottom w:val="single" w:sz="4" w:space="0" w:color="auto"/>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20%</w:t>
            </w:r>
          </w:p>
        </w:tc>
        <w:tc>
          <w:tcPr>
            <w:tcW w:w="1180" w:type="pct"/>
            <w:tcBorders>
              <w:top w:val="nil"/>
              <w:left w:val="nil"/>
              <w:bottom w:val="single" w:sz="4" w:space="0" w:color="auto"/>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Kesling</w:t>
            </w:r>
          </w:p>
        </w:tc>
      </w:tr>
      <w:tr w:rsidR="00596C2C" w:rsidRPr="00384747" w:rsidTr="00274C1B">
        <w:trPr>
          <w:trHeight w:val="397"/>
        </w:trPr>
        <w:tc>
          <w:tcPr>
            <w:tcW w:w="345" w:type="pct"/>
            <w:vMerge w:val="restart"/>
            <w:tcBorders>
              <w:top w:val="single" w:sz="4" w:space="0" w:color="auto"/>
              <w:left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lastRenderedPageBreak/>
              <w:t>No</w:t>
            </w:r>
          </w:p>
        </w:tc>
        <w:tc>
          <w:tcPr>
            <w:tcW w:w="1369" w:type="pct"/>
            <w:vMerge w:val="restart"/>
            <w:tcBorders>
              <w:top w:val="single" w:sz="4" w:space="0" w:color="auto"/>
              <w:left w:val="nil"/>
              <w:right w:val="single" w:sz="4" w:space="0" w:color="AEAAAA"/>
            </w:tcBorders>
            <w:shd w:val="clear" w:color="auto" w:fill="DEFBFE"/>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2106" w:type="pct"/>
            <w:gridSpan w:val="5"/>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1180" w:type="pct"/>
            <w:vMerge w:val="restart"/>
            <w:tcBorders>
              <w:top w:val="single" w:sz="4" w:space="0" w:color="auto"/>
              <w:left w:val="nil"/>
              <w:right w:val="single" w:sz="4" w:space="0" w:color="AEAAAA"/>
            </w:tcBorders>
            <w:shd w:val="clear" w:color="auto" w:fill="DEFBFE"/>
            <w:vAlign w:val="center"/>
          </w:tcPr>
          <w:p w:rsidR="00596C2C" w:rsidRPr="00384747" w:rsidRDefault="00274C1B" w:rsidP="00596C2C">
            <w:pPr>
              <w:spacing w:after="0" w:line="240" w:lineRule="auto"/>
              <w:rPr>
                <w:rFonts w:ascii="Arial" w:eastAsia="Times New Roman" w:hAnsi="Arial" w:cs="Arial"/>
                <w:noProof w:val="0"/>
                <w:color w:val="000000"/>
                <w:sz w:val="18"/>
                <w:szCs w:val="18"/>
                <w:lang w:val="en-US"/>
              </w:rPr>
            </w:pPr>
            <w:r>
              <w:rPr>
                <w:rFonts w:ascii="Arial" w:eastAsia="Times New Roman" w:hAnsi="Arial" w:cs="Arial"/>
                <w:b/>
                <w:bCs/>
                <w:noProof w:val="0"/>
                <w:color w:val="000000"/>
                <w:sz w:val="18"/>
                <w:szCs w:val="18"/>
              </w:rPr>
              <w:t>P</w:t>
            </w:r>
            <w:r w:rsidR="00596C2C" w:rsidRPr="00384747">
              <w:rPr>
                <w:rFonts w:ascii="Arial" w:eastAsia="Times New Roman" w:hAnsi="Arial" w:cs="Arial"/>
                <w:b/>
                <w:bCs/>
                <w:noProof w:val="0"/>
                <w:color w:val="000000"/>
                <w:sz w:val="18"/>
                <w:szCs w:val="18"/>
                <w:lang w:val="en-US"/>
              </w:rPr>
              <w:t>enanggungjawab</w:t>
            </w:r>
          </w:p>
        </w:tc>
      </w:tr>
      <w:tr w:rsidR="00596C2C" w:rsidRPr="00384747" w:rsidTr="00274C1B">
        <w:trPr>
          <w:trHeight w:val="397"/>
        </w:trPr>
        <w:tc>
          <w:tcPr>
            <w:tcW w:w="345" w:type="pct"/>
            <w:vMerge/>
            <w:tcBorders>
              <w:left w:val="single" w:sz="4" w:space="0" w:color="AEAAAA"/>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p>
        </w:tc>
        <w:tc>
          <w:tcPr>
            <w:tcW w:w="1369" w:type="pct"/>
            <w:vMerge/>
            <w:tcBorders>
              <w:left w:val="nil"/>
              <w:bottom w:val="single" w:sz="4" w:space="0" w:color="AEAAAA"/>
              <w:right w:val="single" w:sz="4" w:space="0" w:color="AEAAAA"/>
            </w:tcBorders>
            <w:shd w:val="clear" w:color="auto" w:fill="DEFBFE"/>
            <w:vAlign w:val="center"/>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p>
        </w:tc>
        <w:tc>
          <w:tcPr>
            <w:tcW w:w="415" w:type="pct"/>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415" w:type="pct"/>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415" w:type="pct"/>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415" w:type="pct"/>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2023</w:t>
            </w:r>
          </w:p>
        </w:tc>
        <w:tc>
          <w:tcPr>
            <w:tcW w:w="447" w:type="pct"/>
            <w:tcBorders>
              <w:top w:val="single" w:sz="4" w:space="0" w:color="auto"/>
              <w:left w:val="nil"/>
              <w:bottom w:val="single" w:sz="4" w:space="0" w:color="AEAAAA"/>
              <w:right w:val="single" w:sz="4" w:space="0" w:color="AEAAAA"/>
            </w:tcBorders>
            <w:shd w:val="clear" w:color="auto" w:fill="DEFBFE"/>
            <w:noWrap/>
            <w:vAlign w:val="center"/>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1180" w:type="pct"/>
            <w:vMerge/>
            <w:tcBorders>
              <w:left w:val="nil"/>
              <w:bottom w:val="single" w:sz="4" w:space="0" w:color="AEAAAA"/>
              <w:right w:val="single" w:sz="4" w:space="0" w:color="AEAAAA"/>
            </w:tcBorders>
            <w:shd w:val="clear" w:color="auto" w:fill="DEFBFE"/>
            <w:vAlign w:val="center"/>
          </w:tcPr>
          <w:p w:rsidR="00596C2C" w:rsidRPr="00384747" w:rsidRDefault="00596C2C" w:rsidP="00596C2C">
            <w:pPr>
              <w:spacing w:after="0" w:line="240" w:lineRule="auto"/>
              <w:rPr>
                <w:rFonts w:ascii="Arial" w:eastAsia="Times New Roman" w:hAnsi="Arial" w:cs="Arial"/>
                <w:noProof w:val="0"/>
                <w:color w:val="000000"/>
                <w:sz w:val="18"/>
                <w:szCs w:val="18"/>
                <w:lang w:val="en-US"/>
              </w:rPr>
            </w:pPr>
          </w:p>
        </w:tc>
      </w:tr>
      <w:tr w:rsidR="00596C2C" w:rsidRPr="00384747" w:rsidTr="00274C1B">
        <w:trPr>
          <w:trHeight w:val="255"/>
        </w:trPr>
        <w:tc>
          <w:tcPr>
            <w:tcW w:w="345" w:type="pct"/>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3</w:t>
            </w:r>
          </w:p>
        </w:tc>
        <w:tc>
          <w:tcPr>
            <w:tcW w:w="1369" w:type="pct"/>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KIA-KB</w:t>
            </w:r>
          </w:p>
        </w:tc>
        <w:tc>
          <w:tcPr>
            <w:tcW w:w="415" w:type="pct"/>
            <w:tcBorders>
              <w:top w:val="single" w:sz="4" w:space="0" w:color="auto"/>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single" w:sz="4" w:space="0" w:color="auto"/>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single" w:sz="4" w:space="0" w:color="auto"/>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single" w:sz="4" w:space="0" w:color="auto"/>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single" w:sz="4" w:space="0" w:color="auto"/>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single" w:sz="4" w:space="0" w:color="auto"/>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3.1</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Pelayanan Kesehatan Ibu Nifas</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3.2</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Bumil mendapat 90 tablet Fe</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US"/>
              </w:rPr>
              <w:t>5%</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US"/>
              </w:rPr>
              <w:t>5%</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US"/>
              </w:rPr>
              <w:t>5%</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US"/>
              </w:rPr>
              <w:t>5%</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US"/>
              </w:rPr>
              <w:t>5%</w:t>
            </w:r>
          </w:p>
        </w:tc>
        <w:tc>
          <w:tcPr>
            <w:tcW w:w="1180"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3.3</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Bayi yang mendapat ASI Eksklusif</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80%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80%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80%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80%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80% </w:t>
            </w:r>
          </w:p>
        </w:tc>
        <w:tc>
          <w:tcPr>
            <w:tcW w:w="1180"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w:t>
            </w:r>
          </w:p>
        </w:tc>
      </w:tr>
      <w:tr w:rsidR="00596C2C" w:rsidRPr="00384747" w:rsidTr="00274C1B">
        <w:trPr>
          <w:trHeight w:val="510"/>
        </w:trPr>
        <w:tc>
          <w:tcPr>
            <w:tcW w:w="345" w:type="pct"/>
            <w:tcBorders>
              <w:top w:val="nil"/>
              <w:left w:val="single" w:sz="4" w:space="0" w:color="AEAAAA"/>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3.4</w:t>
            </w:r>
          </w:p>
        </w:tc>
        <w:tc>
          <w:tcPr>
            <w:tcW w:w="1369" w:type="pct"/>
            <w:tcBorders>
              <w:top w:val="nil"/>
              <w:left w:val="nil"/>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ibu hamil mendapatkan pelayanan antenatal sesuai standar</w:t>
            </w:r>
          </w:p>
        </w:tc>
        <w:tc>
          <w:tcPr>
            <w:tcW w:w="415"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w:t>
            </w:r>
          </w:p>
        </w:tc>
      </w:tr>
      <w:tr w:rsidR="00596C2C" w:rsidRPr="00384747" w:rsidTr="00274C1B">
        <w:trPr>
          <w:trHeight w:val="510"/>
        </w:trPr>
        <w:tc>
          <w:tcPr>
            <w:tcW w:w="345" w:type="pct"/>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3.5</w:t>
            </w:r>
          </w:p>
        </w:tc>
        <w:tc>
          <w:tcPr>
            <w:tcW w:w="1369" w:type="pct"/>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ibu bersalin mendapatkan pelayanan persalinan sesuai standar</w:t>
            </w:r>
          </w:p>
        </w:tc>
        <w:tc>
          <w:tcPr>
            <w:tcW w:w="415"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single" w:sz="4" w:space="0" w:color="auto"/>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single" w:sz="4" w:space="0" w:color="auto"/>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w:t>
            </w:r>
          </w:p>
        </w:tc>
      </w:tr>
      <w:tr w:rsidR="00596C2C"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3.6</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bayi barul lahir (BBL) mendapatkan pelayanan kesehatan neonatal esensial sesuai standar</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3.7</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balita mendapatkan pelayanan kesehatan sesuai standar</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w:t>
            </w:r>
          </w:p>
        </w:tc>
      </w:tr>
      <w:tr w:rsidR="00596C2C"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3.8</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anak pada usia pendidikan dasar mendapatkan pelayanan kesehatan sesuai standar</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KIA-KB</w:t>
            </w:r>
          </w:p>
        </w:tc>
      </w:tr>
      <w:tr w:rsidR="00596C2C"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4</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Perbaikan Gizi</w:t>
            </w:r>
          </w:p>
        </w:tc>
        <w:tc>
          <w:tcPr>
            <w:tcW w:w="415"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4.1</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Balita Gizi Buruk Mendapat Perawatan</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Perbaikan Gizi</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4.2</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Ibu Hamil KEK yang ditangani</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Perbaikan Gizi</w:t>
            </w:r>
          </w:p>
        </w:tc>
      </w:tr>
      <w:tr w:rsidR="00596C2C"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5</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P2P</w:t>
            </w:r>
          </w:p>
        </w:tc>
        <w:tc>
          <w:tcPr>
            <w:tcW w:w="415"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Pelayanan Pemeriksaan Berkala siswa tingkat SD sederajat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5.2</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Pelayanan Pemeriksaan Berkala siswa tingkat Dasar SMP/sederajat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5.3</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Persentase siswa tingkat Lanjutan (SMA)/sederajat yang memperoleh Pelayanan Pemeriksaan Berkala </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5.4</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Desa/Kelurahan UCI</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94</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9</w:t>
            </w:r>
            <w:r w:rsidRPr="00384747">
              <w:rPr>
                <w:rFonts w:ascii="Arial" w:eastAsia="Times New Roman" w:hAnsi="Arial" w:cs="Arial"/>
                <w:noProof w:val="0"/>
                <w:color w:val="000000"/>
                <w:sz w:val="18"/>
                <w:szCs w:val="18"/>
              </w:rPr>
              <w:t>6</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9</w:t>
            </w: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5.5</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Batita yang Memperoleh Imunisasi Booster</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8</w:t>
            </w:r>
            <w:r w:rsidRPr="00384747">
              <w:rPr>
                <w:rFonts w:ascii="Arial" w:eastAsia="Times New Roman" w:hAnsi="Arial" w:cs="Arial"/>
                <w:noProof w:val="0"/>
                <w:color w:val="000000"/>
                <w:sz w:val="18"/>
                <w:szCs w:val="18"/>
              </w:rPr>
              <w:t>6</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8</w:t>
            </w: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90</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92</w:t>
            </w:r>
            <w:r w:rsidRPr="00384747">
              <w:rPr>
                <w:rFonts w:ascii="Arial" w:eastAsia="Times New Roman" w:hAnsi="Arial" w:cs="Arial"/>
                <w:noProof w:val="0"/>
                <w:color w:val="000000"/>
                <w:sz w:val="18"/>
                <w:szCs w:val="18"/>
                <w:lang w:val="en-US"/>
              </w:rPr>
              <w:t>%</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94</w:t>
            </w:r>
            <w:r w:rsidRPr="00384747">
              <w:rPr>
                <w:rFonts w:ascii="Arial" w:eastAsia="Times New Roman" w:hAnsi="Arial" w:cs="Arial"/>
                <w:noProof w:val="0"/>
                <w:color w:val="000000"/>
                <w:sz w:val="18"/>
                <w:szCs w:val="18"/>
                <w:lang w:val="en-US"/>
              </w:rPr>
              <w:t>%</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5.6</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Desa/Kelurahan Mengalami KLB yang dilakukan Penyelidikan Epdemiologi &lt; 24 Jam</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5.7</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rumah/bangunan yang bebas jentik nyamuk Aides</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95%</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95%</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95%</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95%</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95%</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5.8</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Penderita Kusta yang memperoleh  pemeriksaan kontak intensif kusta</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5.9</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Penderita DBD yang Ditangani</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5.10</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Penemuan Penderita Diare yang Ditangani</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100%</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5.11</w:t>
            </w:r>
          </w:p>
        </w:tc>
        <w:tc>
          <w:tcPr>
            <w:tcW w:w="1369" w:type="pct"/>
            <w:tcBorders>
              <w:top w:val="nil"/>
              <w:left w:val="nil"/>
              <w:bottom w:val="single" w:sz="4" w:space="0" w:color="AEAAAA"/>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Desa yang mempunyai Posbindu</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w:t>
            </w:r>
            <w:r w:rsidRPr="00384747">
              <w:rPr>
                <w:rFonts w:ascii="Arial" w:eastAsia="Times New Roman" w:hAnsi="Arial" w:cs="Arial"/>
                <w:noProof w:val="0"/>
                <w:color w:val="000000"/>
                <w:sz w:val="18"/>
                <w:szCs w:val="18"/>
                <w:lang w:val="en-US"/>
              </w:rPr>
              <w:t>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w:t>
            </w:r>
            <w:r w:rsidRPr="00384747">
              <w:rPr>
                <w:rFonts w:ascii="Arial" w:eastAsia="Times New Roman" w:hAnsi="Arial" w:cs="Arial"/>
                <w:noProof w:val="0"/>
                <w:color w:val="000000"/>
                <w:sz w:val="18"/>
                <w:szCs w:val="18"/>
                <w:lang w:val="en-US"/>
              </w:rPr>
              <w:t>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8</w:t>
            </w:r>
            <w:r w:rsidRPr="00384747">
              <w:rPr>
                <w:rFonts w:ascii="Arial" w:eastAsia="Times New Roman" w:hAnsi="Arial" w:cs="Arial"/>
                <w:noProof w:val="0"/>
                <w:color w:val="000000"/>
                <w:sz w:val="18"/>
                <w:szCs w:val="18"/>
                <w:lang w:val="en-US"/>
              </w:rPr>
              <w:t>0%</w:t>
            </w:r>
          </w:p>
        </w:tc>
        <w:tc>
          <w:tcPr>
            <w:tcW w:w="415"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9</w:t>
            </w:r>
            <w:r w:rsidRPr="00384747">
              <w:rPr>
                <w:rFonts w:ascii="Arial" w:eastAsia="Times New Roman" w:hAnsi="Arial" w:cs="Arial"/>
                <w:noProof w:val="0"/>
                <w:color w:val="000000"/>
                <w:sz w:val="18"/>
                <w:szCs w:val="18"/>
                <w:lang w:val="en-US"/>
              </w:rPr>
              <w:t>0%</w:t>
            </w:r>
          </w:p>
        </w:tc>
        <w:tc>
          <w:tcPr>
            <w:tcW w:w="447"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10</w:t>
            </w:r>
            <w:r w:rsidRPr="00384747">
              <w:rPr>
                <w:rFonts w:ascii="Arial" w:eastAsia="Times New Roman" w:hAnsi="Arial" w:cs="Arial"/>
                <w:noProof w:val="0"/>
                <w:color w:val="000000"/>
                <w:sz w:val="18"/>
                <w:szCs w:val="18"/>
                <w:lang w:val="en-US"/>
              </w:rPr>
              <w:t>0%</w:t>
            </w:r>
          </w:p>
        </w:tc>
        <w:tc>
          <w:tcPr>
            <w:tcW w:w="1180" w:type="pct"/>
            <w:tcBorders>
              <w:top w:val="nil"/>
              <w:left w:val="nil"/>
              <w:bottom w:val="single" w:sz="4" w:space="0" w:color="AEAAAA"/>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596C2C" w:rsidRPr="00384747" w:rsidTr="00274C1B">
        <w:trPr>
          <w:trHeight w:val="255"/>
        </w:trPr>
        <w:tc>
          <w:tcPr>
            <w:tcW w:w="345" w:type="pct"/>
            <w:tcBorders>
              <w:top w:val="nil"/>
              <w:left w:val="single" w:sz="4" w:space="0" w:color="AEAAAA"/>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5.12</w:t>
            </w:r>
          </w:p>
        </w:tc>
        <w:tc>
          <w:tcPr>
            <w:tcW w:w="1369" w:type="pct"/>
            <w:tcBorders>
              <w:top w:val="nil"/>
              <w:left w:val="nil"/>
              <w:bottom w:val="single" w:sz="4" w:space="0" w:color="auto"/>
              <w:right w:val="single" w:sz="4" w:space="0" w:color="AEAAAA"/>
            </w:tcBorders>
            <w:shd w:val="clear" w:color="auto" w:fill="auto"/>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Peserta Prolanis Aktif</w:t>
            </w:r>
          </w:p>
        </w:tc>
        <w:tc>
          <w:tcPr>
            <w:tcW w:w="415"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50%</w:t>
            </w:r>
          </w:p>
        </w:tc>
        <w:tc>
          <w:tcPr>
            <w:tcW w:w="415"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50%</w:t>
            </w:r>
          </w:p>
        </w:tc>
        <w:tc>
          <w:tcPr>
            <w:tcW w:w="415"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50%</w:t>
            </w:r>
          </w:p>
        </w:tc>
        <w:tc>
          <w:tcPr>
            <w:tcW w:w="415"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50%</w:t>
            </w:r>
          </w:p>
        </w:tc>
        <w:tc>
          <w:tcPr>
            <w:tcW w:w="447"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50%</w:t>
            </w:r>
          </w:p>
        </w:tc>
        <w:tc>
          <w:tcPr>
            <w:tcW w:w="1180" w:type="pct"/>
            <w:tcBorders>
              <w:top w:val="nil"/>
              <w:left w:val="nil"/>
              <w:bottom w:val="single" w:sz="4" w:space="0" w:color="auto"/>
              <w:right w:val="single" w:sz="4" w:space="0" w:color="AEAAAA"/>
            </w:tcBorders>
            <w:shd w:val="clear" w:color="auto" w:fill="auto"/>
            <w:noWrap/>
            <w:vAlign w:val="center"/>
            <w:hideMark/>
          </w:tcPr>
          <w:p w:rsidR="00596C2C" w:rsidRPr="00384747" w:rsidRDefault="00596C2C" w:rsidP="00596C2C">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274C1B" w:rsidRPr="00384747" w:rsidTr="00274C1B">
        <w:trPr>
          <w:trHeight w:val="255"/>
        </w:trPr>
        <w:tc>
          <w:tcPr>
            <w:tcW w:w="345" w:type="pct"/>
            <w:tcBorders>
              <w:top w:val="nil"/>
              <w:left w:val="single" w:sz="4" w:space="0" w:color="AEAAAA"/>
              <w:bottom w:val="single" w:sz="4" w:space="0" w:color="auto"/>
              <w:right w:val="single" w:sz="4" w:space="0" w:color="AEAAAA"/>
            </w:tcBorders>
            <w:shd w:val="clear" w:color="auto" w:fill="auto"/>
            <w:noWrap/>
            <w:vAlign w:val="center"/>
          </w:tcPr>
          <w:p w:rsidR="00274C1B" w:rsidRPr="00384747" w:rsidRDefault="00274C1B" w:rsidP="00596C2C">
            <w:pPr>
              <w:spacing w:after="0" w:line="240" w:lineRule="auto"/>
              <w:rPr>
                <w:rFonts w:ascii="Arial" w:eastAsia="Times New Roman" w:hAnsi="Arial" w:cs="Arial"/>
                <w:noProof w:val="0"/>
                <w:color w:val="000000"/>
                <w:sz w:val="18"/>
                <w:szCs w:val="18"/>
                <w:lang w:val="en-US"/>
              </w:rPr>
            </w:pPr>
          </w:p>
        </w:tc>
        <w:tc>
          <w:tcPr>
            <w:tcW w:w="1369" w:type="pct"/>
            <w:tcBorders>
              <w:top w:val="nil"/>
              <w:left w:val="nil"/>
              <w:bottom w:val="single" w:sz="4" w:space="0" w:color="auto"/>
              <w:right w:val="single" w:sz="4" w:space="0" w:color="AEAAAA"/>
            </w:tcBorders>
            <w:shd w:val="clear" w:color="auto" w:fill="auto"/>
            <w:vAlign w:val="center"/>
          </w:tcPr>
          <w:p w:rsidR="00274C1B" w:rsidRPr="00384747" w:rsidRDefault="00274C1B" w:rsidP="00596C2C">
            <w:pPr>
              <w:spacing w:after="0" w:line="240" w:lineRule="auto"/>
              <w:rPr>
                <w:rFonts w:ascii="Arial" w:eastAsia="Times New Roman" w:hAnsi="Arial" w:cs="Arial"/>
                <w:noProof w:val="0"/>
                <w:color w:val="000000"/>
                <w:sz w:val="18"/>
                <w:szCs w:val="18"/>
                <w:lang w:val="en-US"/>
              </w:rPr>
            </w:pPr>
          </w:p>
        </w:tc>
        <w:tc>
          <w:tcPr>
            <w:tcW w:w="415" w:type="pct"/>
            <w:tcBorders>
              <w:top w:val="nil"/>
              <w:left w:val="nil"/>
              <w:bottom w:val="single" w:sz="4" w:space="0" w:color="auto"/>
              <w:right w:val="single" w:sz="4" w:space="0" w:color="AEAAAA"/>
            </w:tcBorders>
            <w:shd w:val="clear" w:color="auto" w:fill="auto"/>
            <w:noWrap/>
            <w:vAlign w:val="center"/>
          </w:tcPr>
          <w:p w:rsidR="00274C1B" w:rsidRPr="00384747" w:rsidRDefault="00274C1B" w:rsidP="00596C2C">
            <w:pPr>
              <w:spacing w:after="0" w:line="240" w:lineRule="auto"/>
              <w:jc w:val="center"/>
              <w:rPr>
                <w:rFonts w:ascii="Arial" w:eastAsia="Times New Roman" w:hAnsi="Arial" w:cs="Arial"/>
                <w:noProof w:val="0"/>
                <w:color w:val="000000"/>
                <w:sz w:val="18"/>
                <w:szCs w:val="18"/>
                <w:lang w:val="en-US"/>
              </w:rPr>
            </w:pPr>
          </w:p>
        </w:tc>
        <w:tc>
          <w:tcPr>
            <w:tcW w:w="415" w:type="pct"/>
            <w:tcBorders>
              <w:top w:val="nil"/>
              <w:left w:val="nil"/>
              <w:bottom w:val="single" w:sz="4" w:space="0" w:color="auto"/>
              <w:right w:val="single" w:sz="4" w:space="0" w:color="AEAAAA"/>
            </w:tcBorders>
            <w:shd w:val="clear" w:color="auto" w:fill="auto"/>
            <w:noWrap/>
            <w:vAlign w:val="center"/>
          </w:tcPr>
          <w:p w:rsidR="00274C1B" w:rsidRPr="00384747" w:rsidRDefault="00274C1B" w:rsidP="00596C2C">
            <w:pPr>
              <w:spacing w:after="0" w:line="240" w:lineRule="auto"/>
              <w:jc w:val="center"/>
              <w:rPr>
                <w:rFonts w:ascii="Arial" w:eastAsia="Times New Roman" w:hAnsi="Arial" w:cs="Arial"/>
                <w:noProof w:val="0"/>
                <w:color w:val="000000"/>
                <w:sz w:val="18"/>
                <w:szCs w:val="18"/>
                <w:lang w:val="en-US"/>
              </w:rPr>
            </w:pPr>
          </w:p>
        </w:tc>
        <w:tc>
          <w:tcPr>
            <w:tcW w:w="415" w:type="pct"/>
            <w:tcBorders>
              <w:top w:val="nil"/>
              <w:left w:val="nil"/>
              <w:bottom w:val="single" w:sz="4" w:space="0" w:color="auto"/>
              <w:right w:val="single" w:sz="4" w:space="0" w:color="AEAAAA"/>
            </w:tcBorders>
            <w:shd w:val="clear" w:color="auto" w:fill="auto"/>
            <w:noWrap/>
            <w:vAlign w:val="center"/>
          </w:tcPr>
          <w:p w:rsidR="00274C1B" w:rsidRPr="00384747" w:rsidRDefault="00274C1B" w:rsidP="00596C2C">
            <w:pPr>
              <w:spacing w:after="0" w:line="240" w:lineRule="auto"/>
              <w:jc w:val="center"/>
              <w:rPr>
                <w:rFonts w:ascii="Arial" w:eastAsia="Times New Roman" w:hAnsi="Arial" w:cs="Arial"/>
                <w:noProof w:val="0"/>
                <w:color w:val="000000"/>
                <w:sz w:val="18"/>
                <w:szCs w:val="18"/>
                <w:lang w:val="en-US"/>
              </w:rPr>
            </w:pPr>
          </w:p>
        </w:tc>
        <w:tc>
          <w:tcPr>
            <w:tcW w:w="415" w:type="pct"/>
            <w:tcBorders>
              <w:top w:val="nil"/>
              <w:left w:val="nil"/>
              <w:bottom w:val="single" w:sz="4" w:space="0" w:color="auto"/>
              <w:right w:val="single" w:sz="4" w:space="0" w:color="AEAAAA"/>
            </w:tcBorders>
            <w:shd w:val="clear" w:color="auto" w:fill="auto"/>
            <w:noWrap/>
            <w:vAlign w:val="center"/>
          </w:tcPr>
          <w:p w:rsidR="00274C1B" w:rsidRPr="00384747" w:rsidRDefault="00274C1B" w:rsidP="00596C2C">
            <w:pPr>
              <w:spacing w:after="0" w:line="240" w:lineRule="auto"/>
              <w:jc w:val="center"/>
              <w:rPr>
                <w:rFonts w:ascii="Arial" w:eastAsia="Times New Roman" w:hAnsi="Arial" w:cs="Arial"/>
                <w:noProof w:val="0"/>
                <w:color w:val="000000"/>
                <w:sz w:val="18"/>
                <w:szCs w:val="18"/>
                <w:lang w:val="en-US"/>
              </w:rPr>
            </w:pPr>
          </w:p>
        </w:tc>
        <w:tc>
          <w:tcPr>
            <w:tcW w:w="447" w:type="pct"/>
            <w:tcBorders>
              <w:top w:val="nil"/>
              <w:left w:val="nil"/>
              <w:bottom w:val="single" w:sz="4" w:space="0" w:color="auto"/>
              <w:right w:val="single" w:sz="4" w:space="0" w:color="AEAAAA"/>
            </w:tcBorders>
            <w:shd w:val="clear" w:color="auto" w:fill="auto"/>
            <w:noWrap/>
            <w:vAlign w:val="center"/>
          </w:tcPr>
          <w:p w:rsidR="00274C1B" w:rsidRPr="00384747" w:rsidRDefault="00274C1B" w:rsidP="00596C2C">
            <w:pPr>
              <w:spacing w:after="0" w:line="240" w:lineRule="auto"/>
              <w:jc w:val="center"/>
              <w:rPr>
                <w:rFonts w:ascii="Arial" w:eastAsia="Times New Roman" w:hAnsi="Arial" w:cs="Arial"/>
                <w:noProof w:val="0"/>
                <w:color w:val="000000"/>
                <w:sz w:val="18"/>
                <w:szCs w:val="18"/>
                <w:lang w:val="en-US"/>
              </w:rPr>
            </w:pPr>
          </w:p>
        </w:tc>
        <w:tc>
          <w:tcPr>
            <w:tcW w:w="1180" w:type="pct"/>
            <w:tcBorders>
              <w:top w:val="nil"/>
              <w:left w:val="nil"/>
              <w:bottom w:val="single" w:sz="4" w:space="0" w:color="auto"/>
              <w:right w:val="single" w:sz="4" w:space="0" w:color="AEAAAA"/>
            </w:tcBorders>
            <w:shd w:val="clear" w:color="auto" w:fill="auto"/>
            <w:noWrap/>
            <w:vAlign w:val="center"/>
          </w:tcPr>
          <w:p w:rsidR="00274C1B" w:rsidRPr="00384747" w:rsidRDefault="00274C1B" w:rsidP="00596C2C">
            <w:pPr>
              <w:spacing w:after="0" w:line="240" w:lineRule="auto"/>
              <w:rPr>
                <w:rFonts w:ascii="Arial" w:eastAsia="Times New Roman" w:hAnsi="Arial" w:cs="Arial"/>
                <w:noProof w:val="0"/>
                <w:color w:val="000000"/>
                <w:sz w:val="18"/>
                <w:szCs w:val="18"/>
                <w:lang w:val="en-US"/>
              </w:rPr>
            </w:pPr>
          </w:p>
        </w:tc>
      </w:tr>
      <w:tr w:rsidR="00274C1B" w:rsidRPr="00384747" w:rsidTr="00274C1B">
        <w:trPr>
          <w:trHeight w:val="680"/>
        </w:trPr>
        <w:tc>
          <w:tcPr>
            <w:tcW w:w="345" w:type="pct"/>
            <w:vMerge w:val="restart"/>
            <w:tcBorders>
              <w:top w:val="single" w:sz="4" w:space="0" w:color="auto"/>
              <w:left w:val="single" w:sz="4" w:space="0" w:color="AEAAAA"/>
              <w:right w:val="single" w:sz="4" w:space="0" w:color="AEAAAA"/>
            </w:tcBorders>
            <w:shd w:val="clear" w:color="auto" w:fill="DEFBFE"/>
            <w:noWrap/>
            <w:vAlign w:val="center"/>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lastRenderedPageBreak/>
              <w:t>No</w:t>
            </w:r>
          </w:p>
        </w:tc>
        <w:tc>
          <w:tcPr>
            <w:tcW w:w="1369" w:type="pct"/>
            <w:vMerge w:val="restart"/>
            <w:tcBorders>
              <w:top w:val="single" w:sz="4" w:space="0" w:color="auto"/>
              <w:left w:val="nil"/>
              <w:right w:val="single" w:sz="4" w:space="0" w:color="AEAAAA"/>
            </w:tcBorders>
            <w:shd w:val="clear" w:color="auto" w:fill="DEFBFE"/>
            <w:vAlign w:val="center"/>
          </w:tcPr>
          <w:p w:rsidR="00274C1B" w:rsidRPr="00384747" w:rsidRDefault="00274C1B" w:rsidP="00274C1B">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w:t>
            </w:r>
          </w:p>
        </w:tc>
        <w:tc>
          <w:tcPr>
            <w:tcW w:w="2106" w:type="pct"/>
            <w:gridSpan w:val="5"/>
            <w:tcBorders>
              <w:top w:val="single" w:sz="4" w:space="0" w:color="auto"/>
              <w:left w:val="nil"/>
              <w:bottom w:val="single" w:sz="4" w:space="0" w:color="AEAAAA"/>
              <w:right w:val="single" w:sz="4" w:space="0" w:color="AEAAAA"/>
            </w:tcBorders>
            <w:shd w:val="clear" w:color="auto" w:fill="DEFBFE"/>
            <w:vAlign w:val="center"/>
          </w:tcPr>
          <w:p w:rsidR="00274C1B" w:rsidRPr="00384747" w:rsidRDefault="00274C1B" w:rsidP="00274C1B">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Target Kinerja</w:t>
            </w:r>
          </w:p>
        </w:tc>
        <w:tc>
          <w:tcPr>
            <w:tcW w:w="1180" w:type="pct"/>
            <w:vMerge w:val="restart"/>
            <w:tcBorders>
              <w:top w:val="single" w:sz="4" w:space="0" w:color="auto"/>
              <w:left w:val="nil"/>
              <w:right w:val="single" w:sz="4" w:space="0" w:color="AEAAAA"/>
            </w:tcBorders>
            <w:shd w:val="clear" w:color="auto" w:fill="DEFBFE"/>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Pr>
                <w:rFonts w:ascii="Arial" w:eastAsia="Times New Roman" w:hAnsi="Arial" w:cs="Arial"/>
                <w:b/>
                <w:bCs/>
                <w:noProof w:val="0"/>
                <w:color w:val="000000"/>
                <w:sz w:val="18"/>
                <w:szCs w:val="18"/>
              </w:rPr>
              <w:t>P</w:t>
            </w:r>
            <w:r w:rsidRPr="00384747">
              <w:rPr>
                <w:rFonts w:ascii="Arial" w:eastAsia="Times New Roman" w:hAnsi="Arial" w:cs="Arial"/>
                <w:b/>
                <w:bCs/>
                <w:noProof w:val="0"/>
                <w:color w:val="000000"/>
                <w:sz w:val="18"/>
                <w:szCs w:val="18"/>
                <w:lang w:val="en-US"/>
              </w:rPr>
              <w:t>enanggungjawab</w:t>
            </w:r>
          </w:p>
        </w:tc>
      </w:tr>
      <w:tr w:rsidR="00274C1B" w:rsidRPr="00384747" w:rsidTr="00274C1B">
        <w:trPr>
          <w:trHeight w:val="680"/>
        </w:trPr>
        <w:tc>
          <w:tcPr>
            <w:tcW w:w="345" w:type="pct"/>
            <w:vMerge/>
            <w:tcBorders>
              <w:left w:val="single" w:sz="4" w:space="0" w:color="AEAAAA"/>
              <w:bottom w:val="single" w:sz="4" w:space="0" w:color="AEAAAA"/>
              <w:right w:val="single" w:sz="4" w:space="0" w:color="AEAAAA"/>
            </w:tcBorders>
            <w:shd w:val="clear" w:color="auto" w:fill="DEFBFE"/>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lang w:val="en-US"/>
              </w:rPr>
            </w:pPr>
          </w:p>
        </w:tc>
        <w:tc>
          <w:tcPr>
            <w:tcW w:w="1369" w:type="pct"/>
            <w:vMerge/>
            <w:tcBorders>
              <w:left w:val="nil"/>
              <w:bottom w:val="single" w:sz="4" w:space="0" w:color="AEAAAA"/>
              <w:right w:val="single" w:sz="4" w:space="0" w:color="AEAAAA"/>
            </w:tcBorders>
            <w:shd w:val="clear" w:color="auto" w:fill="DEFBFE"/>
            <w:vAlign w:val="center"/>
          </w:tcPr>
          <w:p w:rsidR="00274C1B" w:rsidRPr="00384747" w:rsidRDefault="00274C1B" w:rsidP="00274C1B">
            <w:pPr>
              <w:spacing w:after="0" w:line="240" w:lineRule="auto"/>
              <w:rPr>
                <w:rFonts w:ascii="Arial" w:eastAsia="Times New Roman" w:hAnsi="Arial" w:cs="Arial"/>
                <w:noProof w:val="0"/>
                <w:color w:val="000000"/>
                <w:sz w:val="18"/>
                <w:szCs w:val="18"/>
                <w:lang w:val="en-US"/>
              </w:rPr>
            </w:pPr>
          </w:p>
        </w:tc>
        <w:tc>
          <w:tcPr>
            <w:tcW w:w="415" w:type="pct"/>
            <w:tcBorders>
              <w:top w:val="single" w:sz="4" w:space="0" w:color="auto"/>
              <w:left w:val="nil"/>
              <w:bottom w:val="single" w:sz="4" w:space="0" w:color="AEAAAA"/>
              <w:right w:val="single" w:sz="4" w:space="0" w:color="AEAAAA"/>
            </w:tcBorders>
            <w:shd w:val="clear" w:color="auto" w:fill="DEFBFE"/>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2020</w:t>
            </w:r>
          </w:p>
        </w:tc>
        <w:tc>
          <w:tcPr>
            <w:tcW w:w="415" w:type="pct"/>
            <w:tcBorders>
              <w:top w:val="single" w:sz="4" w:space="0" w:color="auto"/>
              <w:left w:val="nil"/>
              <w:bottom w:val="single" w:sz="4" w:space="0" w:color="AEAAAA"/>
              <w:right w:val="single" w:sz="4" w:space="0" w:color="AEAAAA"/>
            </w:tcBorders>
            <w:shd w:val="clear" w:color="auto" w:fill="DEFBFE"/>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2021</w:t>
            </w:r>
          </w:p>
        </w:tc>
        <w:tc>
          <w:tcPr>
            <w:tcW w:w="415" w:type="pct"/>
            <w:tcBorders>
              <w:top w:val="single" w:sz="4" w:space="0" w:color="auto"/>
              <w:left w:val="nil"/>
              <w:bottom w:val="single" w:sz="4" w:space="0" w:color="AEAAAA"/>
              <w:right w:val="single" w:sz="4" w:space="0" w:color="AEAAAA"/>
            </w:tcBorders>
            <w:shd w:val="clear" w:color="auto" w:fill="DEFBFE"/>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2022</w:t>
            </w:r>
          </w:p>
        </w:tc>
        <w:tc>
          <w:tcPr>
            <w:tcW w:w="415" w:type="pct"/>
            <w:tcBorders>
              <w:top w:val="single" w:sz="4" w:space="0" w:color="auto"/>
              <w:left w:val="nil"/>
              <w:bottom w:val="single" w:sz="4" w:space="0" w:color="AEAAAA"/>
              <w:right w:val="single" w:sz="4" w:space="0" w:color="AEAAAA"/>
            </w:tcBorders>
            <w:shd w:val="clear" w:color="auto" w:fill="DEFBFE"/>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2023</w:t>
            </w:r>
          </w:p>
        </w:tc>
        <w:tc>
          <w:tcPr>
            <w:tcW w:w="447" w:type="pct"/>
            <w:tcBorders>
              <w:top w:val="single" w:sz="4" w:space="0" w:color="auto"/>
              <w:left w:val="nil"/>
              <w:bottom w:val="single" w:sz="4" w:space="0" w:color="AEAAAA"/>
              <w:right w:val="single" w:sz="4" w:space="0" w:color="AEAAAA"/>
            </w:tcBorders>
            <w:shd w:val="clear" w:color="auto" w:fill="DEFBFE"/>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b/>
                <w:bCs/>
                <w:noProof w:val="0"/>
                <w:color w:val="000000"/>
                <w:sz w:val="18"/>
                <w:szCs w:val="18"/>
                <w:lang w:val="en-US"/>
              </w:rPr>
              <w:t>2024</w:t>
            </w:r>
          </w:p>
        </w:tc>
        <w:tc>
          <w:tcPr>
            <w:tcW w:w="1180" w:type="pct"/>
            <w:vMerge/>
            <w:tcBorders>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lang w:val="en-US"/>
              </w:rPr>
            </w:pPr>
          </w:p>
        </w:tc>
      </w:tr>
      <w:tr w:rsidR="00274C1B" w:rsidRPr="00384747" w:rsidTr="00274C1B">
        <w:trPr>
          <w:trHeight w:val="765"/>
        </w:trPr>
        <w:tc>
          <w:tcPr>
            <w:tcW w:w="345" w:type="pct"/>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5.13</w:t>
            </w:r>
          </w:p>
        </w:tc>
        <w:tc>
          <w:tcPr>
            <w:tcW w:w="1369"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warga negara usia 15 tahun sampai 59 tahun mendapatkan pelayanan kesehatan sesuai standar</w:t>
            </w:r>
          </w:p>
        </w:tc>
        <w:tc>
          <w:tcPr>
            <w:tcW w:w="415"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single" w:sz="4" w:space="0" w:color="auto"/>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274C1B"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5.14</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penderita hipertensi mendapatkan pelayanan kesehatan sesuai standar</w:t>
            </w:r>
          </w:p>
        </w:tc>
        <w:tc>
          <w:tcPr>
            <w:tcW w:w="415"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274C1B" w:rsidRPr="00384747" w:rsidTr="00274C1B">
        <w:trPr>
          <w:trHeight w:val="765"/>
        </w:trPr>
        <w:tc>
          <w:tcPr>
            <w:tcW w:w="345" w:type="pct"/>
            <w:tcBorders>
              <w:top w:val="nil"/>
              <w:left w:val="single" w:sz="4" w:space="0" w:color="AEAAAA"/>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5.15</w:t>
            </w:r>
          </w:p>
        </w:tc>
        <w:tc>
          <w:tcPr>
            <w:tcW w:w="1369"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penderitan diabetes melitus (DM) mendapatkan pelayanan kesehatan sesuai standar</w:t>
            </w:r>
          </w:p>
        </w:tc>
        <w:tc>
          <w:tcPr>
            <w:tcW w:w="415"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274C1B" w:rsidRPr="00384747" w:rsidTr="00274C1B">
        <w:trPr>
          <w:trHeight w:val="765"/>
        </w:trPr>
        <w:tc>
          <w:tcPr>
            <w:tcW w:w="345" w:type="pct"/>
            <w:tcBorders>
              <w:top w:val="single" w:sz="4" w:space="0" w:color="auto"/>
              <w:left w:val="single" w:sz="4" w:space="0" w:color="AEAAAA"/>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5.16</w:t>
            </w:r>
          </w:p>
        </w:tc>
        <w:tc>
          <w:tcPr>
            <w:tcW w:w="1369" w:type="pct"/>
            <w:tcBorders>
              <w:top w:val="single" w:sz="4" w:space="0" w:color="auto"/>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Setiap orang terduga Tuberkulosis (TBC) mendapatkan pelayanan kesehatan sesuai standar </w:t>
            </w:r>
          </w:p>
        </w:tc>
        <w:tc>
          <w:tcPr>
            <w:tcW w:w="415" w:type="pct"/>
            <w:tcBorders>
              <w:top w:val="single" w:sz="4" w:space="0" w:color="auto"/>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single" w:sz="4" w:space="0" w:color="auto"/>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single" w:sz="4" w:space="0" w:color="auto"/>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274C1B" w:rsidRPr="00384747" w:rsidTr="00274C1B">
        <w:trPr>
          <w:trHeight w:val="765"/>
        </w:trPr>
        <w:tc>
          <w:tcPr>
            <w:tcW w:w="345" w:type="pct"/>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5.17</w:t>
            </w:r>
          </w:p>
        </w:tc>
        <w:tc>
          <w:tcPr>
            <w:tcW w:w="1369"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orang dengan risiko terinfeksi HIV mendapatkan pelayanan kesehatan sesuai standar</w:t>
            </w:r>
          </w:p>
        </w:tc>
        <w:tc>
          <w:tcPr>
            <w:tcW w:w="415"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single" w:sz="4" w:space="0" w:color="auto"/>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P2P</w:t>
            </w:r>
          </w:p>
        </w:tc>
      </w:tr>
      <w:tr w:rsidR="00274C1B"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6</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Perawatan Kesehatan Masyarakat</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6.1</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Keluarga rawan yang mendapat keperawatan kesehatan masyarakat (Home Care)</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45</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50</w:t>
            </w:r>
            <w:r w:rsidRPr="00384747">
              <w:rPr>
                <w:rFonts w:ascii="Arial" w:eastAsia="Times New Roman" w:hAnsi="Arial" w:cs="Arial"/>
                <w:noProof w:val="0"/>
                <w:color w:val="000000"/>
                <w:sz w:val="18"/>
                <w:szCs w:val="18"/>
                <w:lang w:val="en-US"/>
              </w:rPr>
              <w:t>%</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5</w:t>
            </w:r>
            <w:r w:rsidRPr="00384747">
              <w:rPr>
                <w:rFonts w:ascii="Arial" w:eastAsia="Times New Roman" w:hAnsi="Arial" w:cs="Arial"/>
                <w:noProof w:val="0"/>
                <w:color w:val="000000"/>
                <w:sz w:val="18"/>
                <w:szCs w:val="18"/>
                <w:lang w:val="en-US"/>
              </w:rPr>
              <w:t>5%</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w:t>
            </w:r>
            <w:r w:rsidRPr="00384747">
              <w:rPr>
                <w:rFonts w:ascii="Arial" w:eastAsia="Times New Roman" w:hAnsi="Arial" w:cs="Arial"/>
                <w:noProof w:val="0"/>
                <w:color w:val="000000"/>
                <w:sz w:val="18"/>
                <w:szCs w:val="18"/>
                <w:lang w:val="en-US"/>
              </w:rPr>
              <w:t>0%</w:t>
            </w:r>
          </w:p>
        </w:tc>
        <w:tc>
          <w:tcPr>
            <w:tcW w:w="447"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65</w:t>
            </w:r>
            <w:r w:rsidRPr="00384747">
              <w:rPr>
                <w:rFonts w:ascii="Arial" w:eastAsia="Times New Roman" w:hAnsi="Arial" w:cs="Arial"/>
                <w:noProof w:val="0"/>
                <w:color w:val="000000"/>
                <w:sz w:val="18"/>
                <w:szCs w:val="18"/>
                <w:lang w:val="en-US"/>
              </w:rPr>
              <w:t>%</w:t>
            </w:r>
          </w:p>
        </w:tc>
        <w:tc>
          <w:tcPr>
            <w:tcW w:w="1180"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Perkesmas</w:t>
            </w:r>
          </w:p>
        </w:tc>
      </w:tr>
      <w:tr w:rsidR="00274C1B"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7</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Perawatan Kesehatan Masyarakat</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7.1</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Keluarga rawan yang mendapat keperawatan kesehatan masyarakat (Home Care)</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4</w:t>
            </w:r>
            <w:r w:rsidRPr="00384747">
              <w:rPr>
                <w:rFonts w:ascii="Arial" w:eastAsia="Times New Roman" w:hAnsi="Arial" w:cs="Arial"/>
                <w:noProof w:val="0"/>
                <w:color w:val="000000"/>
                <w:sz w:val="18"/>
                <w:szCs w:val="18"/>
                <w:lang w:val="en-US"/>
              </w:rPr>
              <w:t>5%</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5</w:t>
            </w:r>
            <w:r w:rsidRPr="00384747">
              <w:rPr>
                <w:rFonts w:ascii="Arial" w:eastAsia="Times New Roman" w:hAnsi="Arial" w:cs="Arial"/>
                <w:noProof w:val="0"/>
                <w:color w:val="000000"/>
                <w:sz w:val="18"/>
                <w:szCs w:val="18"/>
                <w:lang w:val="en-US"/>
              </w:rPr>
              <w:t>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5</w:t>
            </w:r>
            <w:r w:rsidRPr="00384747">
              <w:rPr>
                <w:rFonts w:ascii="Arial" w:eastAsia="Times New Roman" w:hAnsi="Arial" w:cs="Arial"/>
                <w:noProof w:val="0"/>
                <w:color w:val="000000"/>
                <w:sz w:val="18"/>
                <w:szCs w:val="18"/>
                <w:lang w:val="en-US"/>
              </w:rPr>
              <w:t>5%</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w:t>
            </w:r>
            <w:r w:rsidRPr="00384747">
              <w:rPr>
                <w:rFonts w:ascii="Arial" w:eastAsia="Times New Roman" w:hAnsi="Arial" w:cs="Arial"/>
                <w:noProof w:val="0"/>
                <w:color w:val="000000"/>
                <w:sz w:val="18"/>
                <w:szCs w:val="18"/>
                <w:lang w:val="en-US"/>
              </w:rPr>
              <w:t>0%</w:t>
            </w:r>
          </w:p>
        </w:tc>
        <w:tc>
          <w:tcPr>
            <w:tcW w:w="447"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65</w:t>
            </w:r>
            <w:r w:rsidRPr="00384747">
              <w:rPr>
                <w:rFonts w:ascii="Arial" w:eastAsia="Times New Roman" w:hAnsi="Arial" w:cs="Arial"/>
                <w:noProof w:val="0"/>
                <w:color w:val="000000"/>
                <w:sz w:val="18"/>
                <w:szCs w:val="18"/>
                <w:lang w:val="en-US"/>
              </w:rPr>
              <w:t>%</w:t>
            </w:r>
          </w:p>
        </w:tc>
        <w:tc>
          <w:tcPr>
            <w:tcW w:w="1180"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Perkesmas</w:t>
            </w:r>
          </w:p>
        </w:tc>
      </w:tr>
      <w:tr w:rsidR="00274C1B"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8</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jiwa</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8.1</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orang dengan gangguan jiwa berat mendapatkan pelayanan kesehatan sesuai standar</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Jiwa</w:t>
            </w:r>
          </w:p>
        </w:tc>
      </w:tr>
      <w:tr w:rsidR="00274C1B"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9</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Gigi Masyarakat</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9.1</w:t>
            </w:r>
          </w:p>
        </w:tc>
        <w:tc>
          <w:tcPr>
            <w:tcW w:w="1369"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Prosentase Paud dan Tk yang mendapat penyuluhan/pemeriksaan gigi</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Gigi Masyarakat</w:t>
            </w:r>
          </w:p>
        </w:tc>
      </w:tr>
      <w:tr w:rsidR="00274C1B"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9.2</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Prosentase kunjungan posyandu terkait kesehatan gigi dan mulut</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Gigi Masyarakat</w:t>
            </w:r>
          </w:p>
        </w:tc>
      </w:tr>
      <w:tr w:rsidR="00274C1B"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10</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Tradisional dan Komplementer</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102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10.1</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Terbentuknya Kelompok ASMAN di semua desa</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Tradisional dan Komplementer</w:t>
            </w:r>
          </w:p>
        </w:tc>
      </w:tr>
      <w:tr w:rsidR="00274C1B" w:rsidRPr="00384747" w:rsidTr="00274C1B">
        <w:trPr>
          <w:trHeight w:val="1020"/>
        </w:trPr>
        <w:tc>
          <w:tcPr>
            <w:tcW w:w="345" w:type="pct"/>
            <w:tcBorders>
              <w:top w:val="nil"/>
              <w:left w:val="single" w:sz="4" w:space="0" w:color="AEAAAA"/>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10.2</w:t>
            </w:r>
          </w:p>
        </w:tc>
        <w:tc>
          <w:tcPr>
            <w:tcW w:w="1369"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Penyehat Tradisional Ramuan yang memiliki STPT</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10%</w:t>
            </w:r>
          </w:p>
        </w:tc>
        <w:tc>
          <w:tcPr>
            <w:tcW w:w="447"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10%</w:t>
            </w:r>
          </w:p>
        </w:tc>
        <w:tc>
          <w:tcPr>
            <w:tcW w:w="1180"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Kesehatan Tradisional dan Komplementer</w:t>
            </w:r>
          </w:p>
        </w:tc>
      </w:tr>
      <w:tr w:rsidR="00274C1B"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11</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Olahraga</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11.1</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kelompok/ klub olah raga yang dibina</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25%</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35%</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40%</w:t>
            </w:r>
          </w:p>
        </w:tc>
        <w:tc>
          <w:tcPr>
            <w:tcW w:w="447"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40%</w:t>
            </w:r>
          </w:p>
        </w:tc>
        <w:tc>
          <w:tcPr>
            <w:tcW w:w="1180"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Kesehatan Olahraga</w:t>
            </w:r>
          </w:p>
        </w:tc>
      </w:tr>
      <w:tr w:rsidR="00274C1B"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11.2</w:t>
            </w:r>
          </w:p>
        </w:tc>
        <w:tc>
          <w:tcPr>
            <w:tcW w:w="1369"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Pengukuran Kebugaran Calon Jamaah Haji</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75%</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80%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85%</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90%</w:t>
            </w:r>
          </w:p>
        </w:tc>
        <w:tc>
          <w:tcPr>
            <w:tcW w:w="447"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95%</w:t>
            </w:r>
          </w:p>
        </w:tc>
        <w:tc>
          <w:tcPr>
            <w:tcW w:w="1180"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Kesehatan Olah Raga</w:t>
            </w:r>
          </w:p>
        </w:tc>
      </w:tr>
      <w:tr w:rsidR="00274C1B"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11.3</w:t>
            </w:r>
          </w:p>
        </w:tc>
        <w:tc>
          <w:tcPr>
            <w:tcW w:w="1369"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Pengukuran Kebugaran Jasmani pada anak sekolah</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25%</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30%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35%</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40%</w:t>
            </w:r>
          </w:p>
        </w:tc>
        <w:tc>
          <w:tcPr>
            <w:tcW w:w="447"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45%</w:t>
            </w:r>
          </w:p>
        </w:tc>
        <w:tc>
          <w:tcPr>
            <w:tcW w:w="1180"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Kesehatan Olahraga</w:t>
            </w:r>
          </w:p>
        </w:tc>
      </w:tr>
      <w:tr w:rsidR="00274C1B"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12</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Indera</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510"/>
        </w:trPr>
        <w:tc>
          <w:tcPr>
            <w:tcW w:w="345" w:type="pct"/>
            <w:tcBorders>
              <w:top w:val="nil"/>
              <w:left w:val="single" w:sz="4" w:space="0" w:color="AEAAAA"/>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12.1</w:t>
            </w:r>
          </w:p>
        </w:tc>
        <w:tc>
          <w:tcPr>
            <w:tcW w:w="1369"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 xml:space="preserve">Penemuan kasus penyakit mata di </w:t>
            </w:r>
            <w:r>
              <w:rPr>
                <w:rFonts w:ascii="Arial" w:eastAsia="Times New Roman" w:hAnsi="Arial" w:cs="Arial"/>
                <w:noProof w:val="0"/>
                <w:color w:val="000000"/>
                <w:sz w:val="18"/>
                <w:szCs w:val="18"/>
              </w:rPr>
              <w:t>BLUD Puskesmas</w:t>
            </w:r>
          </w:p>
        </w:tc>
        <w:tc>
          <w:tcPr>
            <w:tcW w:w="415"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50%</w:t>
            </w: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55%</w:t>
            </w: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60%</w:t>
            </w: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65%</w:t>
            </w: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70&amp;</w:t>
            </w: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Indera</w:t>
            </w:r>
          </w:p>
        </w:tc>
      </w:tr>
      <w:tr w:rsidR="00274C1B" w:rsidRPr="00384747" w:rsidTr="00274C1B">
        <w:trPr>
          <w:trHeight w:val="510"/>
        </w:trPr>
        <w:tc>
          <w:tcPr>
            <w:tcW w:w="345" w:type="pct"/>
            <w:vMerge w:val="restart"/>
            <w:tcBorders>
              <w:top w:val="single" w:sz="4" w:space="0" w:color="auto"/>
              <w:left w:val="single" w:sz="4" w:space="0" w:color="AEAAAA"/>
              <w:right w:val="single" w:sz="4" w:space="0" w:color="AEAAAA"/>
            </w:tcBorders>
            <w:shd w:val="clear" w:color="auto" w:fill="DEFBFE"/>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Pr>
                <w:rFonts w:ascii="Arial" w:eastAsia="Times New Roman" w:hAnsi="Arial" w:cs="Arial"/>
                <w:noProof w:val="0"/>
                <w:color w:val="000000"/>
                <w:sz w:val="18"/>
                <w:szCs w:val="18"/>
              </w:rPr>
              <w:lastRenderedPageBreak/>
              <w:t>No</w:t>
            </w:r>
          </w:p>
        </w:tc>
        <w:tc>
          <w:tcPr>
            <w:tcW w:w="1369" w:type="pct"/>
            <w:vMerge w:val="restart"/>
            <w:tcBorders>
              <w:top w:val="single" w:sz="4" w:space="0" w:color="auto"/>
              <w:left w:val="nil"/>
              <w:right w:val="single" w:sz="4" w:space="0" w:color="AEAAAA"/>
            </w:tcBorders>
            <w:shd w:val="clear" w:color="auto" w:fill="DEFBFE"/>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Pr>
                <w:rFonts w:ascii="Arial" w:eastAsia="Times New Roman" w:hAnsi="Arial" w:cs="Arial"/>
                <w:noProof w:val="0"/>
                <w:color w:val="000000"/>
                <w:sz w:val="18"/>
                <w:szCs w:val="18"/>
              </w:rPr>
              <w:t>Indikator</w:t>
            </w:r>
          </w:p>
        </w:tc>
        <w:tc>
          <w:tcPr>
            <w:tcW w:w="2106" w:type="pct"/>
            <w:gridSpan w:val="5"/>
            <w:tcBorders>
              <w:top w:val="single" w:sz="4" w:space="0" w:color="auto"/>
              <w:left w:val="nil"/>
              <w:bottom w:val="single" w:sz="4" w:space="0" w:color="auto"/>
              <w:right w:val="single" w:sz="4" w:space="0" w:color="auto"/>
            </w:tcBorders>
            <w:shd w:val="clear" w:color="auto" w:fill="DEFBFE"/>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Pr>
                <w:rFonts w:ascii="Arial" w:eastAsia="Times New Roman" w:hAnsi="Arial" w:cs="Arial"/>
                <w:noProof w:val="0"/>
                <w:color w:val="000000"/>
                <w:sz w:val="18"/>
                <w:szCs w:val="18"/>
              </w:rPr>
              <w:t xml:space="preserve"> Target Kinerja</w:t>
            </w:r>
          </w:p>
        </w:tc>
        <w:tc>
          <w:tcPr>
            <w:tcW w:w="1180" w:type="pct"/>
            <w:tcBorders>
              <w:top w:val="single" w:sz="4" w:space="0" w:color="auto"/>
              <w:left w:val="single" w:sz="4" w:space="0" w:color="auto"/>
              <w:right w:val="single" w:sz="4" w:space="0" w:color="auto"/>
            </w:tcBorders>
            <w:shd w:val="clear" w:color="auto" w:fill="DEFBFE"/>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Pr>
                <w:rFonts w:ascii="Arial" w:eastAsia="Times New Roman" w:hAnsi="Arial" w:cs="Arial"/>
                <w:noProof w:val="0"/>
                <w:color w:val="000000"/>
                <w:sz w:val="18"/>
                <w:szCs w:val="18"/>
              </w:rPr>
              <w:t>Penanggungjawab</w:t>
            </w:r>
          </w:p>
        </w:tc>
      </w:tr>
      <w:tr w:rsidR="00274C1B" w:rsidRPr="00384747" w:rsidTr="00274C1B">
        <w:trPr>
          <w:trHeight w:val="510"/>
        </w:trPr>
        <w:tc>
          <w:tcPr>
            <w:tcW w:w="345" w:type="pct"/>
            <w:vMerge/>
            <w:tcBorders>
              <w:left w:val="single" w:sz="4" w:space="0" w:color="AEAAAA"/>
              <w:bottom w:val="single" w:sz="4" w:space="0" w:color="AEAAAA"/>
              <w:right w:val="single" w:sz="4" w:space="0" w:color="AEAAAA"/>
            </w:tcBorders>
            <w:shd w:val="clear" w:color="auto" w:fill="DEFBFE"/>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p>
        </w:tc>
        <w:tc>
          <w:tcPr>
            <w:tcW w:w="1369" w:type="pct"/>
            <w:vMerge/>
            <w:tcBorders>
              <w:left w:val="nil"/>
              <w:bottom w:val="single" w:sz="4" w:space="0" w:color="AEAAAA"/>
              <w:right w:val="single" w:sz="4" w:space="0" w:color="AEAAAA"/>
            </w:tcBorders>
            <w:shd w:val="clear" w:color="auto" w:fill="DEFBFE"/>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p>
        </w:tc>
        <w:tc>
          <w:tcPr>
            <w:tcW w:w="415" w:type="pct"/>
            <w:tcBorders>
              <w:top w:val="single" w:sz="4" w:space="0" w:color="auto"/>
              <w:left w:val="nil"/>
              <w:bottom w:val="single" w:sz="4" w:space="0" w:color="auto"/>
              <w:right w:val="single" w:sz="4" w:space="0" w:color="AEAAAA"/>
            </w:tcBorders>
            <w:shd w:val="clear" w:color="auto" w:fill="DEFBFE"/>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Pr>
                <w:rFonts w:ascii="Arial" w:eastAsia="Times New Roman" w:hAnsi="Arial" w:cs="Arial"/>
                <w:noProof w:val="0"/>
                <w:color w:val="000000"/>
                <w:sz w:val="18"/>
                <w:szCs w:val="18"/>
              </w:rPr>
              <w:t>2020</w:t>
            </w:r>
          </w:p>
        </w:tc>
        <w:tc>
          <w:tcPr>
            <w:tcW w:w="415" w:type="pct"/>
            <w:tcBorders>
              <w:top w:val="single" w:sz="4" w:space="0" w:color="auto"/>
              <w:left w:val="nil"/>
              <w:bottom w:val="single" w:sz="4" w:space="0" w:color="auto"/>
              <w:right w:val="single" w:sz="4" w:space="0" w:color="AEAAAA"/>
            </w:tcBorders>
            <w:shd w:val="clear" w:color="auto" w:fill="DEFBFE"/>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Pr>
                <w:rFonts w:ascii="Arial" w:eastAsia="Times New Roman" w:hAnsi="Arial" w:cs="Arial"/>
                <w:noProof w:val="0"/>
                <w:color w:val="000000"/>
                <w:sz w:val="18"/>
                <w:szCs w:val="18"/>
              </w:rPr>
              <w:t>2021</w:t>
            </w:r>
          </w:p>
        </w:tc>
        <w:tc>
          <w:tcPr>
            <w:tcW w:w="415" w:type="pct"/>
            <w:tcBorders>
              <w:top w:val="single" w:sz="4" w:space="0" w:color="auto"/>
              <w:left w:val="nil"/>
              <w:bottom w:val="single" w:sz="4" w:space="0" w:color="auto"/>
              <w:right w:val="single" w:sz="4" w:space="0" w:color="AEAAAA"/>
            </w:tcBorders>
            <w:shd w:val="clear" w:color="auto" w:fill="DEFBFE"/>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Pr>
                <w:rFonts w:ascii="Arial" w:eastAsia="Times New Roman" w:hAnsi="Arial" w:cs="Arial"/>
                <w:noProof w:val="0"/>
                <w:color w:val="000000"/>
                <w:sz w:val="18"/>
                <w:szCs w:val="18"/>
              </w:rPr>
              <w:t>2022</w:t>
            </w:r>
          </w:p>
        </w:tc>
        <w:tc>
          <w:tcPr>
            <w:tcW w:w="415" w:type="pct"/>
            <w:tcBorders>
              <w:top w:val="single" w:sz="4" w:space="0" w:color="auto"/>
              <w:left w:val="nil"/>
              <w:bottom w:val="single" w:sz="4" w:space="0" w:color="auto"/>
              <w:right w:val="single" w:sz="4" w:space="0" w:color="AEAAAA"/>
            </w:tcBorders>
            <w:shd w:val="clear" w:color="auto" w:fill="DEFBFE"/>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Pr>
                <w:rFonts w:ascii="Arial" w:eastAsia="Times New Roman" w:hAnsi="Arial" w:cs="Arial"/>
                <w:noProof w:val="0"/>
                <w:color w:val="000000"/>
                <w:sz w:val="18"/>
                <w:szCs w:val="18"/>
              </w:rPr>
              <w:t>2023</w:t>
            </w:r>
          </w:p>
        </w:tc>
        <w:tc>
          <w:tcPr>
            <w:tcW w:w="447" w:type="pct"/>
            <w:tcBorders>
              <w:top w:val="single" w:sz="4" w:space="0" w:color="auto"/>
              <w:left w:val="nil"/>
              <w:bottom w:val="single" w:sz="4" w:space="0" w:color="auto"/>
              <w:right w:val="single" w:sz="4" w:space="0" w:color="auto"/>
            </w:tcBorders>
            <w:shd w:val="clear" w:color="auto" w:fill="DEFBFE"/>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Pr>
                <w:rFonts w:ascii="Arial" w:eastAsia="Times New Roman" w:hAnsi="Arial" w:cs="Arial"/>
                <w:noProof w:val="0"/>
                <w:color w:val="000000"/>
                <w:sz w:val="18"/>
                <w:szCs w:val="18"/>
              </w:rPr>
              <w:t>2024</w:t>
            </w:r>
          </w:p>
        </w:tc>
        <w:tc>
          <w:tcPr>
            <w:tcW w:w="1180" w:type="pct"/>
            <w:tcBorders>
              <w:left w:val="single" w:sz="4" w:space="0" w:color="auto"/>
              <w:bottom w:val="single" w:sz="4" w:space="0" w:color="auto"/>
              <w:right w:val="single" w:sz="4" w:space="0" w:color="auto"/>
            </w:tcBorders>
            <w:shd w:val="clear" w:color="auto" w:fill="DEFBFE"/>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p>
        </w:tc>
      </w:tr>
      <w:tr w:rsidR="00274C1B" w:rsidRPr="00384747" w:rsidTr="00274C1B">
        <w:trPr>
          <w:trHeight w:val="510"/>
        </w:trPr>
        <w:tc>
          <w:tcPr>
            <w:tcW w:w="345" w:type="pct"/>
            <w:tcBorders>
              <w:top w:val="single" w:sz="4" w:space="0" w:color="auto"/>
              <w:left w:val="single" w:sz="4" w:space="0" w:color="AEAAAA"/>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12.2</w:t>
            </w:r>
          </w:p>
        </w:tc>
        <w:tc>
          <w:tcPr>
            <w:tcW w:w="1369" w:type="pct"/>
            <w:tcBorders>
              <w:top w:val="single" w:sz="4" w:space="0" w:color="auto"/>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Penemuan kasus katarak pada usia diatas 45 tahun</w:t>
            </w:r>
          </w:p>
        </w:tc>
        <w:tc>
          <w:tcPr>
            <w:tcW w:w="415" w:type="pct"/>
            <w:tcBorders>
              <w:top w:val="single" w:sz="4" w:space="0" w:color="auto"/>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30%</w:t>
            </w:r>
          </w:p>
        </w:tc>
        <w:tc>
          <w:tcPr>
            <w:tcW w:w="415" w:type="pct"/>
            <w:tcBorders>
              <w:top w:val="single" w:sz="4" w:space="0" w:color="auto"/>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35%</w:t>
            </w:r>
          </w:p>
        </w:tc>
        <w:tc>
          <w:tcPr>
            <w:tcW w:w="415" w:type="pct"/>
            <w:tcBorders>
              <w:top w:val="single" w:sz="4" w:space="0" w:color="auto"/>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40%</w:t>
            </w:r>
          </w:p>
        </w:tc>
        <w:tc>
          <w:tcPr>
            <w:tcW w:w="415" w:type="pct"/>
            <w:tcBorders>
              <w:top w:val="single" w:sz="4" w:space="0" w:color="auto"/>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45%</w:t>
            </w:r>
          </w:p>
        </w:tc>
        <w:tc>
          <w:tcPr>
            <w:tcW w:w="447" w:type="pct"/>
            <w:tcBorders>
              <w:top w:val="single" w:sz="4" w:space="0" w:color="auto"/>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50%</w:t>
            </w:r>
          </w:p>
        </w:tc>
        <w:tc>
          <w:tcPr>
            <w:tcW w:w="1180" w:type="pct"/>
            <w:tcBorders>
              <w:top w:val="single" w:sz="4" w:space="0" w:color="auto"/>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Kesehatan Indera</w:t>
            </w:r>
          </w:p>
        </w:tc>
      </w:tr>
      <w:tr w:rsidR="00274C1B" w:rsidRPr="00384747" w:rsidTr="00274C1B">
        <w:trPr>
          <w:trHeight w:val="510"/>
        </w:trPr>
        <w:tc>
          <w:tcPr>
            <w:tcW w:w="345" w:type="pct"/>
            <w:tcBorders>
              <w:top w:val="nil"/>
              <w:left w:val="single" w:sz="4" w:space="0" w:color="AEAAAA"/>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12.3</w:t>
            </w:r>
          </w:p>
        </w:tc>
        <w:tc>
          <w:tcPr>
            <w:tcW w:w="1369"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 xml:space="preserve">Penemuan kasus penyakit telinga di </w:t>
            </w:r>
            <w:r>
              <w:rPr>
                <w:rFonts w:ascii="Arial" w:eastAsia="Times New Roman" w:hAnsi="Arial" w:cs="Arial"/>
                <w:noProof w:val="0"/>
                <w:color w:val="000000"/>
                <w:sz w:val="18"/>
                <w:szCs w:val="18"/>
              </w:rPr>
              <w:t>BLUD Puskesmas</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40%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45%</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50%</w:t>
            </w:r>
          </w:p>
        </w:tc>
        <w:tc>
          <w:tcPr>
            <w:tcW w:w="415"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55%</w:t>
            </w:r>
          </w:p>
        </w:tc>
        <w:tc>
          <w:tcPr>
            <w:tcW w:w="447" w:type="pct"/>
            <w:tcBorders>
              <w:top w:val="nil"/>
              <w:left w:val="nil"/>
              <w:bottom w:val="single" w:sz="4" w:space="0" w:color="AEAAAA"/>
              <w:right w:val="single" w:sz="4" w:space="0" w:color="AEAAAA"/>
            </w:tcBorders>
            <w:shd w:val="clear" w:color="auto" w:fill="auto"/>
            <w:noWrap/>
            <w:vAlign w:val="center"/>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60%</w:t>
            </w:r>
          </w:p>
        </w:tc>
        <w:tc>
          <w:tcPr>
            <w:tcW w:w="1180" w:type="pct"/>
            <w:tcBorders>
              <w:top w:val="nil"/>
              <w:left w:val="nil"/>
              <w:bottom w:val="single" w:sz="4" w:space="0" w:color="AEAAAA"/>
              <w:right w:val="single" w:sz="4" w:space="0" w:color="AEAAAA"/>
            </w:tcBorders>
            <w:shd w:val="clear" w:color="auto" w:fill="auto"/>
            <w:vAlign w:val="center"/>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Kesehatan Telinga (indera)</w:t>
            </w:r>
          </w:p>
        </w:tc>
      </w:tr>
      <w:tr w:rsidR="00274C1B"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13</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Lansia</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13.1</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Setiap warga negara usia 60 tahun keatas mendapatkan pelayanan kesehatan usia lanjut sesuai standar</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447"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100%</w:t>
            </w:r>
          </w:p>
        </w:tc>
        <w:tc>
          <w:tcPr>
            <w:tcW w:w="1180"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Lansia</w:t>
            </w:r>
          </w:p>
        </w:tc>
      </w:tr>
      <w:tr w:rsidR="00274C1B" w:rsidRPr="00384747" w:rsidTr="00274C1B">
        <w:trPr>
          <w:trHeight w:val="255"/>
        </w:trPr>
        <w:tc>
          <w:tcPr>
            <w:tcW w:w="345" w:type="pct"/>
            <w:tcBorders>
              <w:top w:val="nil"/>
              <w:left w:val="single" w:sz="4" w:space="0" w:color="AEAAAA"/>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14</w:t>
            </w:r>
          </w:p>
        </w:tc>
        <w:tc>
          <w:tcPr>
            <w:tcW w:w="1369"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Kerja</w:t>
            </w:r>
          </w:p>
        </w:tc>
        <w:tc>
          <w:tcPr>
            <w:tcW w:w="415" w:type="pct"/>
            <w:tcBorders>
              <w:top w:val="nil"/>
              <w:left w:val="nil"/>
              <w:bottom w:val="single" w:sz="4" w:space="0" w:color="auto"/>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uto"/>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uto"/>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uto"/>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uto"/>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uto"/>
              <w:right w:val="single" w:sz="4" w:space="0" w:color="AEAAAA"/>
            </w:tcBorders>
            <w:shd w:val="clear" w:color="000000" w:fill="F2F2F2"/>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510"/>
        </w:trPr>
        <w:tc>
          <w:tcPr>
            <w:tcW w:w="345" w:type="pct"/>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14.1</w:t>
            </w:r>
          </w:p>
        </w:tc>
        <w:tc>
          <w:tcPr>
            <w:tcW w:w="1369"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Persentase kelompok pekerja yang dibina</w:t>
            </w:r>
          </w:p>
        </w:tc>
        <w:tc>
          <w:tcPr>
            <w:tcW w:w="415" w:type="pct"/>
            <w:tcBorders>
              <w:top w:val="single" w:sz="4" w:space="0" w:color="auto"/>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25%</w:t>
            </w:r>
          </w:p>
        </w:tc>
        <w:tc>
          <w:tcPr>
            <w:tcW w:w="415" w:type="pct"/>
            <w:tcBorders>
              <w:top w:val="single" w:sz="4" w:space="0" w:color="auto"/>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30%</w:t>
            </w:r>
          </w:p>
        </w:tc>
        <w:tc>
          <w:tcPr>
            <w:tcW w:w="415" w:type="pct"/>
            <w:tcBorders>
              <w:top w:val="single" w:sz="4" w:space="0" w:color="auto"/>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35%</w:t>
            </w:r>
          </w:p>
        </w:tc>
        <w:tc>
          <w:tcPr>
            <w:tcW w:w="415" w:type="pct"/>
            <w:tcBorders>
              <w:top w:val="single" w:sz="4" w:space="0" w:color="auto"/>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40%</w:t>
            </w:r>
          </w:p>
        </w:tc>
        <w:tc>
          <w:tcPr>
            <w:tcW w:w="447" w:type="pct"/>
            <w:tcBorders>
              <w:top w:val="single" w:sz="4" w:space="0" w:color="auto"/>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40%</w:t>
            </w:r>
          </w:p>
        </w:tc>
        <w:tc>
          <w:tcPr>
            <w:tcW w:w="1180"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Kerja</w:t>
            </w:r>
          </w:p>
        </w:tc>
      </w:tr>
      <w:tr w:rsidR="00274C1B" w:rsidRPr="00384747" w:rsidTr="00274C1B">
        <w:trPr>
          <w:trHeight w:val="25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15</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Matra</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510"/>
        </w:trPr>
        <w:tc>
          <w:tcPr>
            <w:tcW w:w="345" w:type="pct"/>
            <w:tcBorders>
              <w:top w:val="nil"/>
              <w:left w:val="single" w:sz="4" w:space="0" w:color="AEAAAA"/>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15.1</w:t>
            </w:r>
          </w:p>
        </w:tc>
        <w:tc>
          <w:tcPr>
            <w:tcW w:w="1369"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Hasil pemeriksaan kesehatan jemaah haji 3 bulan sebelum opersional terdata</w:t>
            </w:r>
          </w:p>
        </w:tc>
        <w:tc>
          <w:tcPr>
            <w:tcW w:w="415"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lang w:val="en-US"/>
              </w:rPr>
              <w:t> </w:t>
            </w:r>
            <w:r w:rsidRPr="00384747">
              <w:rPr>
                <w:rFonts w:ascii="Arial" w:eastAsia="Times New Roman" w:hAnsi="Arial" w:cs="Arial"/>
                <w:noProof w:val="0"/>
                <w:color w:val="000000"/>
                <w:sz w:val="18"/>
                <w:szCs w:val="18"/>
              </w:rPr>
              <w:t>75%</w:t>
            </w:r>
          </w:p>
        </w:tc>
        <w:tc>
          <w:tcPr>
            <w:tcW w:w="415"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75%</w:t>
            </w: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75%</w:t>
            </w: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75%</w:t>
            </w: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uto"/>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75%</w:t>
            </w: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uto"/>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Matra</w:t>
            </w:r>
          </w:p>
        </w:tc>
      </w:tr>
      <w:tr w:rsidR="00274C1B" w:rsidRPr="00384747" w:rsidTr="00274C1B">
        <w:trPr>
          <w:trHeight w:val="255"/>
        </w:trPr>
        <w:tc>
          <w:tcPr>
            <w:tcW w:w="345" w:type="pct"/>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274C1B"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16</w:t>
            </w:r>
          </w:p>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p>
        </w:tc>
        <w:tc>
          <w:tcPr>
            <w:tcW w:w="1369" w:type="pct"/>
            <w:tcBorders>
              <w:top w:val="single" w:sz="4" w:space="0" w:color="auto"/>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Kesehatan Reproduksi Remaja</w:t>
            </w:r>
          </w:p>
        </w:tc>
        <w:tc>
          <w:tcPr>
            <w:tcW w:w="415" w:type="pct"/>
            <w:tcBorders>
              <w:top w:val="single" w:sz="4" w:space="0" w:color="auto"/>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single" w:sz="4" w:space="0" w:color="auto"/>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single" w:sz="4" w:space="0" w:color="auto"/>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15" w:type="pct"/>
            <w:tcBorders>
              <w:top w:val="single" w:sz="4" w:space="0" w:color="auto"/>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447" w:type="pct"/>
            <w:tcBorders>
              <w:top w:val="single" w:sz="4" w:space="0" w:color="auto"/>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180" w:type="pct"/>
            <w:tcBorders>
              <w:top w:val="single" w:sz="4" w:space="0" w:color="auto"/>
              <w:left w:val="nil"/>
              <w:bottom w:val="single" w:sz="4" w:space="0" w:color="AEAAAA"/>
              <w:right w:val="single" w:sz="4" w:space="0" w:color="AEAAAA"/>
            </w:tcBorders>
            <w:shd w:val="clear" w:color="000000" w:fill="F2F2F2"/>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r>
      <w:tr w:rsidR="00274C1B" w:rsidRPr="00384747" w:rsidTr="00274C1B">
        <w:trPr>
          <w:trHeight w:val="765"/>
        </w:trPr>
        <w:tc>
          <w:tcPr>
            <w:tcW w:w="345" w:type="pct"/>
            <w:tcBorders>
              <w:top w:val="nil"/>
              <w:left w:val="single" w:sz="4" w:space="0" w:color="AEAAAA"/>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16.1</w:t>
            </w:r>
          </w:p>
        </w:tc>
        <w:tc>
          <w:tcPr>
            <w:tcW w:w="1369"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rPr>
            </w:pPr>
            <w:r w:rsidRPr="00384747">
              <w:rPr>
                <w:rFonts w:ascii="Arial" w:eastAsia="Times New Roman" w:hAnsi="Arial" w:cs="Arial"/>
                <w:noProof w:val="0"/>
                <w:color w:val="000000"/>
                <w:sz w:val="18"/>
                <w:szCs w:val="18"/>
              </w:rPr>
              <w:t>Pelayanan kesehatan remaja</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 </w:t>
            </w:r>
          </w:p>
        </w:tc>
        <w:tc>
          <w:tcPr>
            <w:tcW w:w="415"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 </w:t>
            </w:r>
          </w:p>
        </w:tc>
        <w:tc>
          <w:tcPr>
            <w:tcW w:w="447" w:type="pct"/>
            <w:tcBorders>
              <w:top w:val="nil"/>
              <w:left w:val="nil"/>
              <w:bottom w:val="single" w:sz="4" w:space="0" w:color="AEAAAA"/>
              <w:right w:val="single" w:sz="4" w:space="0" w:color="AEAAAA"/>
            </w:tcBorders>
            <w:shd w:val="clear" w:color="auto" w:fill="auto"/>
            <w:noWrap/>
            <w:vAlign w:val="center"/>
            <w:hideMark/>
          </w:tcPr>
          <w:p w:rsidR="00274C1B" w:rsidRPr="00384747" w:rsidRDefault="00274C1B" w:rsidP="00274C1B">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100%</w:t>
            </w:r>
            <w:r w:rsidRPr="00384747">
              <w:rPr>
                <w:rFonts w:ascii="Arial" w:eastAsia="Times New Roman" w:hAnsi="Arial" w:cs="Arial"/>
                <w:noProof w:val="0"/>
                <w:color w:val="000000"/>
                <w:sz w:val="18"/>
                <w:szCs w:val="18"/>
                <w:lang w:val="en-US"/>
              </w:rPr>
              <w:t> </w:t>
            </w:r>
          </w:p>
        </w:tc>
        <w:tc>
          <w:tcPr>
            <w:tcW w:w="1180" w:type="pct"/>
            <w:tcBorders>
              <w:top w:val="nil"/>
              <w:left w:val="nil"/>
              <w:bottom w:val="single" w:sz="4" w:space="0" w:color="AEAAAA"/>
              <w:right w:val="single" w:sz="4" w:space="0" w:color="AEAAAA"/>
            </w:tcBorders>
            <w:shd w:val="clear" w:color="auto" w:fill="auto"/>
            <w:vAlign w:val="center"/>
            <w:hideMark/>
          </w:tcPr>
          <w:p w:rsidR="00274C1B" w:rsidRPr="00384747" w:rsidRDefault="00274C1B" w:rsidP="00274C1B">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Kesehatan Reproduksi Remaja</w:t>
            </w:r>
          </w:p>
        </w:tc>
      </w:tr>
    </w:tbl>
    <w:p w:rsidR="004F6305" w:rsidRPr="000B5945" w:rsidRDefault="00F55595" w:rsidP="000B5945">
      <w:pPr>
        <w:spacing w:after="0"/>
        <w:jc w:val="center"/>
        <w:rPr>
          <w:rFonts w:ascii="Arial" w:hAnsi="Arial" w:cs="Arial"/>
          <w:b/>
          <w:sz w:val="24"/>
          <w:szCs w:val="24"/>
          <w:lang w:val="en-ID"/>
        </w:rPr>
      </w:pPr>
      <w:r w:rsidRPr="00384747">
        <w:rPr>
          <w:rFonts w:ascii="Arial" w:hAnsi="Arial" w:cs="Arial"/>
        </w:rPr>
        <w:br w:type="page"/>
      </w:r>
      <w:r w:rsidR="004F6305" w:rsidRPr="000B5945">
        <w:rPr>
          <w:rFonts w:ascii="Arial" w:hAnsi="Arial" w:cs="Arial"/>
          <w:b/>
          <w:sz w:val="24"/>
          <w:szCs w:val="24"/>
          <w:lang w:val="en-ID"/>
        </w:rPr>
        <w:lastRenderedPageBreak/>
        <w:t>BAB V</w:t>
      </w:r>
    </w:p>
    <w:p w:rsidR="00B32FFF" w:rsidRPr="000B5945" w:rsidRDefault="004F6305" w:rsidP="00F55595">
      <w:pPr>
        <w:spacing w:after="0" w:line="360" w:lineRule="auto"/>
        <w:jc w:val="center"/>
        <w:rPr>
          <w:rFonts w:ascii="Arial" w:hAnsi="Arial" w:cs="Arial"/>
          <w:b/>
          <w:sz w:val="24"/>
          <w:szCs w:val="24"/>
          <w:lang w:val="en-ID"/>
        </w:rPr>
      </w:pPr>
      <w:r w:rsidRPr="000B5945">
        <w:rPr>
          <w:rFonts w:ascii="Arial" w:hAnsi="Arial" w:cs="Arial"/>
          <w:b/>
          <w:sz w:val="24"/>
          <w:szCs w:val="24"/>
          <w:lang w:val="en-ID"/>
        </w:rPr>
        <w:t>STRATEGI DAN ARAH KEBIJAKAN</w:t>
      </w:r>
    </w:p>
    <w:p w:rsidR="00F55595" w:rsidRPr="000B5945" w:rsidRDefault="00F55595" w:rsidP="00F55595">
      <w:pPr>
        <w:spacing w:after="0" w:line="360" w:lineRule="auto"/>
        <w:jc w:val="center"/>
        <w:rPr>
          <w:rFonts w:ascii="Arial" w:hAnsi="Arial" w:cs="Arial"/>
          <w:b/>
          <w:sz w:val="24"/>
          <w:szCs w:val="24"/>
          <w:lang w:val="en-ID"/>
        </w:rPr>
      </w:pPr>
    </w:p>
    <w:p w:rsidR="00B32FFF" w:rsidRDefault="00B32FFF" w:rsidP="00B32FFF">
      <w:pPr>
        <w:spacing w:after="0" w:line="360" w:lineRule="auto"/>
        <w:ind w:firstLine="426"/>
        <w:jc w:val="both"/>
        <w:rPr>
          <w:rFonts w:ascii="Arial" w:hAnsi="Arial" w:cs="Arial"/>
          <w:sz w:val="24"/>
          <w:szCs w:val="24"/>
        </w:rPr>
      </w:pPr>
      <w:r w:rsidRPr="000B5945">
        <w:rPr>
          <w:rFonts w:ascii="Arial" w:hAnsi="Arial" w:cs="Arial"/>
          <w:sz w:val="24"/>
          <w:szCs w:val="24"/>
          <w:lang w:val="en-ID"/>
        </w:rPr>
        <w:t xml:space="preserve">Rencana strategi dan arah kebijakan ditentukan dengan tujuan untuk menjabarkan sasaran dinas kesehatan sehingga bisa menjadi acuan rencana strategis </w:t>
      </w:r>
      <w:r w:rsidR="00246ACB">
        <w:rPr>
          <w:rFonts w:ascii="Arial" w:hAnsi="Arial" w:cs="Arial"/>
          <w:sz w:val="24"/>
          <w:szCs w:val="24"/>
          <w:lang w:val="en-ID"/>
        </w:rPr>
        <w:t>BLUD Puskesmas</w:t>
      </w:r>
      <w:r w:rsidRPr="000B5945">
        <w:rPr>
          <w:rFonts w:ascii="Arial" w:hAnsi="Arial" w:cs="Arial"/>
          <w:sz w:val="24"/>
          <w:szCs w:val="24"/>
          <w:lang w:val="en-ID"/>
        </w:rPr>
        <w:t xml:space="preserve">. Rencana strategis </w:t>
      </w:r>
      <w:r w:rsidR="00246ACB">
        <w:rPr>
          <w:rFonts w:ascii="Arial" w:hAnsi="Arial" w:cs="Arial"/>
          <w:sz w:val="24"/>
          <w:szCs w:val="24"/>
          <w:lang w:val="en-ID"/>
        </w:rPr>
        <w:t>BLUD Puskesmas</w:t>
      </w:r>
      <w:r w:rsidRPr="000B5945">
        <w:rPr>
          <w:rFonts w:ascii="Arial" w:hAnsi="Arial" w:cs="Arial"/>
          <w:sz w:val="24"/>
          <w:szCs w:val="24"/>
          <w:lang w:val="en-ID"/>
        </w:rPr>
        <w:t xml:space="preserve"> dijabarkan melalui penentuan strategi dan arah kebijakan </w:t>
      </w:r>
      <w:r w:rsidR="00246ACB">
        <w:rPr>
          <w:rFonts w:ascii="Arial" w:hAnsi="Arial" w:cs="Arial"/>
          <w:sz w:val="24"/>
          <w:szCs w:val="24"/>
          <w:lang w:val="en-ID"/>
        </w:rPr>
        <w:t>BLUD Puskesmas</w:t>
      </w:r>
      <w:r w:rsidRPr="000B5945">
        <w:rPr>
          <w:rFonts w:ascii="Arial" w:hAnsi="Arial" w:cs="Arial"/>
          <w:sz w:val="24"/>
          <w:szCs w:val="24"/>
          <w:lang w:val="en-ID"/>
        </w:rPr>
        <w:t xml:space="preserve"> yang mengacu pada tujuan dan sasaran yang telah ditetapkan dinas kesehatan. Oleh karena itu, konsistensi dan relevansi antar pernyataan visi dan misi pemerintah kabupaten </w:t>
      </w:r>
      <w:r w:rsidR="005142CC" w:rsidRPr="000B5945">
        <w:rPr>
          <w:rFonts w:ascii="Arial" w:hAnsi="Arial" w:cs="Arial"/>
          <w:sz w:val="24"/>
          <w:szCs w:val="24"/>
          <w:lang w:val="en-ID"/>
        </w:rPr>
        <w:t>Jombang</w:t>
      </w:r>
      <w:r w:rsidRPr="000B5945">
        <w:rPr>
          <w:rFonts w:ascii="Arial" w:hAnsi="Arial" w:cs="Arial"/>
          <w:sz w:val="24"/>
          <w:szCs w:val="24"/>
          <w:lang w:val="en-ID"/>
        </w:rPr>
        <w:t xml:space="preserve"> periode berkenaan dengan tujuan, sasaran, strategi dan arah kebijakan </w:t>
      </w:r>
      <w:r w:rsidR="00246ACB">
        <w:rPr>
          <w:rFonts w:ascii="Arial" w:hAnsi="Arial" w:cs="Arial"/>
          <w:sz w:val="24"/>
          <w:szCs w:val="24"/>
          <w:lang w:val="en-ID"/>
        </w:rPr>
        <w:t>BLUD Puskesmas</w:t>
      </w:r>
      <w:r w:rsidR="008C4AA9" w:rsidRPr="000B5945">
        <w:rPr>
          <w:rFonts w:ascii="Arial" w:hAnsi="Arial" w:cs="Arial"/>
          <w:sz w:val="24"/>
          <w:szCs w:val="24"/>
          <w:lang w:val="en-ID"/>
        </w:rPr>
        <w:t xml:space="preserve"> Pulo Lor</w:t>
      </w:r>
      <w:r w:rsidR="000B5945">
        <w:rPr>
          <w:rFonts w:ascii="Arial" w:hAnsi="Arial" w:cs="Arial"/>
          <w:sz w:val="24"/>
          <w:szCs w:val="24"/>
        </w:rPr>
        <w:t xml:space="preserve"> </w:t>
      </w:r>
      <w:r w:rsidRPr="000B5945">
        <w:rPr>
          <w:rFonts w:ascii="Arial" w:hAnsi="Arial" w:cs="Arial"/>
          <w:sz w:val="24"/>
          <w:szCs w:val="24"/>
          <w:lang w:val="en-ID"/>
        </w:rPr>
        <w:t>bisa tercapai, berikut penjabarannya:</w:t>
      </w:r>
    </w:p>
    <w:p w:rsidR="000B5945" w:rsidRPr="000B5945" w:rsidRDefault="000B5945" w:rsidP="00B32FFF">
      <w:pPr>
        <w:spacing w:after="0" w:line="360" w:lineRule="auto"/>
        <w:ind w:firstLine="426"/>
        <w:jc w:val="both"/>
        <w:rPr>
          <w:rFonts w:ascii="Arial" w:hAnsi="Arial" w:cs="Arial"/>
        </w:rPr>
      </w:pPr>
    </w:p>
    <w:tbl>
      <w:tblPr>
        <w:tblW w:w="4947" w:type="pct"/>
        <w:tblInd w:w="45" w:type="dxa"/>
        <w:tblLayout w:type="fixed"/>
        <w:tblLook w:val="04A0" w:firstRow="1" w:lastRow="0" w:firstColumn="1" w:lastColumn="0" w:noHBand="0" w:noVBand="1"/>
      </w:tblPr>
      <w:tblGrid>
        <w:gridCol w:w="408"/>
        <w:gridCol w:w="2457"/>
        <w:gridCol w:w="433"/>
        <w:gridCol w:w="2465"/>
        <w:gridCol w:w="438"/>
        <w:gridCol w:w="2709"/>
      </w:tblGrid>
      <w:tr w:rsidR="00F55595" w:rsidRPr="00384747" w:rsidTr="00F82CE9">
        <w:trPr>
          <w:trHeight w:val="585"/>
        </w:trPr>
        <w:tc>
          <w:tcPr>
            <w:tcW w:w="5000" w:type="pct"/>
            <w:gridSpan w:val="6"/>
            <w:tcBorders>
              <w:top w:val="nil"/>
              <w:left w:val="nil"/>
              <w:bottom w:val="nil"/>
              <w:right w:val="nil"/>
            </w:tcBorders>
            <w:shd w:val="clear" w:color="auto" w:fill="auto"/>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xml:space="preserve">Tabel 5.1 </w:t>
            </w:r>
            <w:r w:rsidRPr="00384747">
              <w:rPr>
                <w:rFonts w:ascii="Arial" w:eastAsia="Times New Roman" w:hAnsi="Arial" w:cs="Arial"/>
                <w:b/>
                <w:bCs/>
                <w:noProof w:val="0"/>
                <w:color w:val="000000"/>
                <w:sz w:val="18"/>
                <w:szCs w:val="18"/>
                <w:lang w:val="en-US"/>
              </w:rPr>
              <w:br/>
              <w:t xml:space="preserve">Penjabaran Strategi dan Arah Kebijakan </w:t>
            </w:r>
            <w:r w:rsidR="00246ACB">
              <w:rPr>
                <w:rFonts w:ascii="Arial" w:eastAsia="Times New Roman" w:hAnsi="Arial" w:cs="Arial"/>
                <w:b/>
                <w:bCs/>
                <w:noProof w:val="0"/>
                <w:color w:val="000000"/>
                <w:sz w:val="18"/>
                <w:szCs w:val="18"/>
                <w:lang w:val="en-US"/>
              </w:rPr>
              <w:t>BLUD Puskesmas</w:t>
            </w:r>
            <w:r w:rsidR="008C4AA9" w:rsidRPr="00384747">
              <w:rPr>
                <w:rFonts w:ascii="Arial" w:eastAsia="Times New Roman" w:hAnsi="Arial" w:cs="Arial"/>
                <w:b/>
                <w:bCs/>
                <w:noProof w:val="0"/>
                <w:color w:val="000000"/>
                <w:sz w:val="18"/>
                <w:szCs w:val="18"/>
                <w:lang w:val="en-US"/>
              </w:rPr>
              <w:t xml:space="preserve"> Pulo Lor</w:t>
            </w:r>
            <w:r w:rsidRPr="00384747">
              <w:rPr>
                <w:rFonts w:ascii="Arial" w:eastAsia="Times New Roman" w:hAnsi="Arial" w:cs="Arial"/>
                <w:b/>
                <w:bCs/>
                <w:noProof w:val="0"/>
                <w:color w:val="000000"/>
                <w:sz w:val="18"/>
                <w:szCs w:val="18"/>
                <w:lang w:val="en-US"/>
              </w:rPr>
              <w:t xml:space="preserve"> dari Misi ke-2 Kabupaten Jombang</w:t>
            </w:r>
          </w:p>
        </w:tc>
      </w:tr>
      <w:tr w:rsidR="00F55595" w:rsidRPr="00384747" w:rsidTr="00F82CE9">
        <w:trPr>
          <w:trHeight w:val="450"/>
        </w:trPr>
        <w:tc>
          <w:tcPr>
            <w:tcW w:w="1608" w:type="pct"/>
            <w:gridSpan w:val="2"/>
            <w:tcBorders>
              <w:top w:val="single" w:sz="4" w:space="0" w:color="D0CECE"/>
              <w:left w:val="single" w:sz="4" w:space="0" w:color="D0CECE"/>
              <w:bottom w:val="single" w:sz="8" w:space="0" w:color="AEAAAA"/>
              <w:right w:val="nil"/>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Visi Kabupaten</w:t>
            </w:r>
          </w:p>
        </w:tc>
        <w:tc>
          <w:tcPr>
            <w:tcW w:w="3392" w:type="pct"/>
            <w:gridSpan w:val="4"/>
            <w:tcBorders>
              <w:top w:val="single" w:sz="4" w:space="0" w:color="D0CECE"/>
              <w:left w:val="nil"/>
              <w:bottom w:val="single" w:sz="8" w:space="0" w:color="AEAAAA"/>
              <w:right w:val="single" w:sz="4" w:space="0" w:color="D0CECE"/>
            </w:tcBorders>
            <w:shd w:val="clear" w:color="000000" w:fill="F9F9F9"/>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Bersama Mewujudkan Jombang yang berkarakter dan berdaya saing</w:t>
            </w:r>
          </w:p>
        </w:tc>
      </w:tr>
      <w:tr w:rsidR="00F55595" w:rsidRPr="00384747" w:rsidTr="00F82CE9">
        <w:trPr>
          <w:trHeight w:val="450"/>
        </w:trPr>
        <w:tc>
          <w:tcPr>
            <w:tcW w:w="1608" w:type="pct"/>
            <w:gridSpan w:val="2"/>
            <w:tcBorders>
              <w:top w:val="single" w:sz="8" w:space="0" w:color="AEAAAA"/>
              <w:left w:val="single" w:sz="4" w:space="0" w:color="D0CECE"/>
              <w:bottom w:val="single" w:sz="8" w:space="0" w:color="AEAAAA"/>
              <w:right w:val="nil"/>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Misi Acuan (Misi 2)</w:t>
            </w:r>
          </w:p>
        </w:tc>
        <w:tc>
          <w:tcPr>
            <w:tcW w:w="3392" w:type="pct"/>
            <w:gridSpan w:val="4"/>
            <w:tcBorders>
              <w:top w:val="single" w:sz="4" w:space="0" w:color="AEAAAA"/>
              <w:left w:val="nil"/>
              <w:bottom w:val="single" w:sz="8" w:space="0" w:color="AEAAAA"/>
              <w:right w:val="single" w:sz="4" w:space="0" w:color="D0CECE"/>
            </w:tcBorders>
            <w:shd w:val="clear" w:color="000000" w:fill="F9F9F9"/>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rPr>
              <w:t>Mewujudkan masyarakat Jombang yang berkualitas, religius, dan berbudaya</w:t>
            </w:r>
          </w:p>
        </w:tc>
      </w:tr>
      <w:tr w:rsidR="00F55595" w:rsidRPr="00384747" w:rsidTr="00F82CE9">
        <w:trPr>
          <w:trHeight w:val="450"/>
        </w:trPr>
        <w:tc>
          <w:tcPr>
            <w:tcW w:w="1608" w:type="pct"/>
            <w:gridSpan w:val="2"/>
            <w:tcBorders>
              <w:top w:val="single" w:sz="8" w:space="0" w:color="AEAAAA"/>
              <w:left w:val="single" w:sz="4" w:space="0" w:color="D0CECE"/>
              <w:bottom w:val="single" w:sz="8" w:space="0" w:color="AEAAAA"/>
              <w:right w:val="nil"/>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Tujuan</w:t>
            </w:r>
          </w:p>
        </w:tc>
        <w:tc>
          <w:tcPr>
            <w:tcW w:w="3392" w:type="pct"/>
            <w:gridSpan w:val="4"/>
            <w:tcBorders>
              <w:top w:val="single" w:sz="4" w:space="0" w:color="AEAAAA"/>
              <w:left w:val="nil"/>
              <w:bottom w:val="single" w:sz="8" w:space="0" w:color="AEAAAA"/>
              <w:right w:val="single" w:sz="4" w:space="0" w:color="D0CECE"/>
            </w:tcBorders>
            <w:shd w:val="clear" w:color="000000" w:fill="F9F9F9"/>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ID"/>
              </w:rPr>
              <w:t>Meningkatnya Derajat Kesehatan</w:t>
            </w:r>
          </w:p>
        </w:tc>
      </w:tr>
      <w:tr w:rsidR="00F55595" w:rsidRPr="00384747" w:rsidTr="00F82CE9">
        <w:trPr>
          <w:trHeight w:val="450"/>
        </w:trPr>
        <w:tc>
          <w:tcPr>
            <w:tcW w:w="1608" w:type="pct"/>
            <w:gridSpan w:val="2"/>
            <w:tcBorders>
              <w:top w:val="single" w:sz="8" w:space="0" w:color="AEAAAA"/>
              <w:left w:val="single" w:sz="4" w:space="0" w:color="D0CECE"/>
              <w:bottom w:val="single" w:sz="8" w:space="0" w:color="AEAAAA"/>
              <w:right w:val="nil"/>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Sasaran Dinas Kesehatan</w:t>
            </w:r>
          </w:p>
        </w:tc>
        <w:tc>
          <w:tcPr>
            <w:tcW w:w="3392" w:type="pct"/>
            <w:gridSpan w:val="4"/>
            <w:tcBorders>
              <w:top w:val="single" w:sz="4" w:space="0" w:color="AEAAAA"/>
              <w:left w:val="nil"/>
              <w:bottom w:val="single" w:sz="8" w:space="0" w:color="AEAAAA"/>
              <w:right w:val="single" w:sz="4" w:space="0" w:color="D0CECE"/>
            </w:tcBorders>
            <w:shd w:val="clear" w:color="000000" w:fill="F9F9F9"/>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Meningkatnya Keluarga Sehat</w:t>
            </w:r>
          </w:p>
        </w:tc>
      </w:tr>
      <w:tr w:rsidR="00F55595" w:rsidRPr="00384747" w:rsidTr="00F82CE9">
        <w:trPr>
          <w:trHeight w:val="450"/>
        </w:trPr>
        <w:tc>
          <w:tcPr>
            <w:tcW w:w="1608" w:type="pct"/>
            <w:gridSpan w:val="2"/>
            <w:tcBorders>
              <w:top w:val="single" w:sz="8" w:space="0" w:color="AEAAAA"/>
              <w:left w:val="single" w:sz="4" w:space="0" w:color="D0CECE"/>
              <w:bottom w:val="single" w:sz="8" w:space="0" w:color="AEAAAA"/>
              <w:right w:val="nil"/>
            </w:tcBorders>
            <w:shd w:val="clear" w:color="auto" w:fill="auto"/>
            <w:noWrap/>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Indikator Sasaran Dinas Kesehatan</w:t>
            </w:r>
          </w:p>
        </w:tc>
        <w:tc>
          <w:tcPr>
            <w:tcW w:w="3392" w:type="pct"/>
            <w:gridSpan w:val="4"/>
            <w:tcBorders>
              <w:top w:val="single" w:sz="4" w:space="0" w:color="AEAAAA"/>
              <w:left w:val="nil"/>
              <w:bottom w:val="single" w:sz="8" w:space="0" w:color="AEAAAA"/>
              <w:right w:val="single" w:sz="4" w:space="0" w:color="D0CECE"/>
            </w:tcBorders>
            <w:shd w:val="clear" w:color="000000" w:fill="F9F9F9"/>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Indeks Keluarga Sehat</w:t>
            </w:r>
          </w:p>
        </w:tc>
      </w:tr>
      <w:tr w:rsidR="00F55595" w:rsidRPr="00384747" w:rsidTr="00F82CE9">
        <w:trPr>
          <w:trHeight w:val="420"/>
        </w:trPr>
        <w:tc>
          <w:tcPr>
            <w:tcW w:w="5000" w:type="pct"/>
            <w:gridSpan w:val="6"/>
            <w:tcBorders>
              <w:top w:val="single" w:sz="8" w:space="0" w:color="D0CECE"/>
              <w:left w:val="single" w:sz="4" w:space="0" w:color="D0CECE"/>
              <w:bottom w:val="single" w:sz="8" w:space="0" w:color="D0CECE"/>
              <w:right w:val="single" w:sz="4" w:space="0" w:color="D0CECE"/>
            </w:tcBorders>
            <w:shd w:val="clear" w:color="000000" w:fill="23EFF9"/>
            <w:noWrap/>
            <w:vAlign w:val="center"/>
            <w:hideMark/>
          </w:tcPr>
          <w:p w:rsidR="00F55595" w:rsidRPr="00384747" w:rsidRDefault="00F55595" w:rsidP="00F55595">
            <w:pPr>
              <w:spacing w:after="0" w:line="240" w:lineRule="auto"/>
              <w:jc w:val="center"/>
              <w:rPr>
                <w:rFonts w:ascii="Arial" w:eastAsia="Times New Roman" w:hAnsi="Arial" w:cs="Arial"/>
                <w:b/>
                <w:bCs/>
                <w:noProof w:val="0"/>
                <w:sz w:val="18"/>
                <w:szCs w:val="18"/>
                <w:lang w:val="en-US"/>
              </w:rPr>
            </w:pPr>
            <w:r w:rsidRPr="00384747">
              <w:rPr>
                <w:rFonts w:ascii="Arial" w:eastAsia="Times New Roman" w:hAnsi="Arial" w:cs="Arial"/>
                <w:b/>
                <w:bCs/>
                <w:noProof w:val="0"/>
                <w:sz w:val="18"/>
                <w:szCs w:val="18"/>
                <w:lang w:val="en-US"/>
              </w:rPr>
              <w:t xml:space="preserve">STRATEGI DAN ARAH KEBIJAKAN </w:t>
            </w:r>
            <w:r w:rsidR="00246ACB">
              <w:rPr>
                <w:rFonts w:ascii="Arial" w:eastAsia="Times New Roman" w:hAnsi="Arial" w:cs="Arial"/>
                <w:b/>
                <w:bCs/>
                <w:noProof w:val="0"/>
                <w:sz w:val="18"/>
                <w:szCs w:val="18"/>
                <w:lang w:val="en-US"/>
              </w:rPr>
              <w:t>BLUD PUSKESMAS</w:t>
            </w:r>
            <w:r w:rsidR="008C4AA9" w:rsidRPr="00384747">
              <w:rPr>
                <w:rFonts w:ascii="Arial" w:eastAsia="Times New Roman" w:hAnsi="Arial" w:cs="Arial"/>
                <w:b/>
                <w:bCs/>
                <w:noProof w:val="0"/>
                <w:sz w:val="18"/>
                <w:szCs w:val="18"/>
                <w:lang w:val="en-US"/>
              </w:rPr>
              <w:t xml:space="preserve"> PULO LOR</w:t>
            </w:r>
          </w:p>
        </w:tc>
      </w:tr>
      <w:tr w:rsidR="00F55595" w:rsidRPr="00384747" w:rsidTr="00F82CE9">
        <w:trPr>
          <w:trHeight w:val="330"/>
        </w:trPr>
        <w:tc>
          <w:tcPr>
            <w:tcW w:w="229" w:type="pct"/>
            <w:vMerge w:val="restart"/>
            <w:tcBorders>
              <w:top w:val="nil"/>
              <w:left w:val="single" w:sz="4" w:space="0" w:color="D0CECE"/>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w:t>
            </w:r>
          </w:p>
        </w:tc>
        <w:tc>
          <w:tcPr>
            <w:tcW w:w="1379" w:type="pct"/>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xml:space="preserve">Sasaran </w:t>
            </w:r>
            <w:r w:rsidR="00246ACB">
              <w:rPr>
                <w:rFonts w:ascii="Arial" w:eastAsia="Times New Roman" w:hAnsi="Arial" w:cs="Arial"/>
                <w:b/>
                <w:bCs/>
                <w:noProof w:val="0"/>
                <w:color w:val="000000"/>
                <w:sz w:val="18"/>
                <w:szCs w:val="18"/>
                <w:lang w:val="en-US"/>
              </w:rPr>
              <w:t>BLUD Puskesmas</w:t>
            </w:r>
          </w:p>
        </w:tc>
        <w:tc>
          <w:tcPr>
            <w:tcW w:w="243" w:type="pct"/>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w:t>
            </w:r>
          </w:p>
        </w:tc>
        <w:tc>
          <w:tcPr>
            <w:tcW w:w="1383" w:type="pct"/>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 xml:space="preserve">Strategi </w:t>
            </w:r>
          </w:p>
        </w:tc>
        <w:tc>
          <w:tcPr>
            <w:tcW w:w="246" w:type="pct"/>
            <w:vMerge w:val="restart"/>
            <w:tcBorders>
              <w:top w:val="nil"/>
              <w:left w:val="single" w:sz="4" w:space="0" w:color="AEAAAA"/>
              <w:bottom w:val="single" w:sz="12" w:space="0" w:color="AEAAAA"/>
              <w:right w:val="single" w:sz="4" w:space="0" w:color="AEAAAA"/>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No</w:t>
            </w:r>
          </w:p>
        </w:tc>
        <w:tc>
          <w:tcPr>
            <w:tcW w:w="1520" w:type="pct"/>
            <w:vMerge w:val="restart"/>
            <w:tcBorders>
              <w:top w:val="nil"/>
              <w:left w:val="single" w:sz="4" w:space="0" w:color="AEAAAA"/>
              <w:bottom w:val="single" w:sz="12" w:space="0" w:color="AEAAAA"/>
              <w:right w:val="single" w:sz="4" w:space="0" w:color="D0CECE"/>
            </w:tcBorders>
            <w:shd w:val="clear" w:color="000000" w:fill="E8F8FE"/>
            <w:noWrap/>
            <w:vAlign w:val="center"/>
            <w:hideMark/>
          </w:tcPr>
          <w:p w:rsidR="00F55595" w:rsidRPr="00384747" w:rsidRDefault="00F55595" w:rsidP="00F55595">
            <w:pPr>
              <w:spacing w:after="0" w:line="240" w:lineRule="auto"/>
              <w:jc w:val="center"/>
              <w:rPr>
                <w:rFonts w:ascii="Arial" w:eastAsia="Times New Roman" w:hAnsi="Arial" w:cs="Arial"/>
                <w:b/>
                <w:bCs/>
                <w:noProof w:val="0"/>
                <w:color w:val="000000"/>
                <w:sz w:val="18"/>
                <w:szCs w:val="18"/>
                <w:lang w:val="en-US"/>
              </w:rPr>
            </w:pPr>
            <w:r w:rsidRPr="00384747">
              <w:rPr>
                <w:rFonts w:ascii="Arial" w:eastAsia="Times New Roman" w:hAnsi="Arial" w:cs="Arial"/>
                <w:b/>
                <w:bCs/>
                <w:noProof w:val="0"/>
                <w:color w:val="000000"/>
                <w:sz w:val="18"/>
                <w:szCs w:val="18"/>
                <w:lang w:val="en-US"/>
              </w:rPr>
              <w:t>Arah Kebijakan</w:t>
            </w:r>
          </w:p>
        </w:tc>
      </w:tr>
      <w:tr w:rsidR="00166911" w:rsidRPr="00384747" w:rsidTr="00F82CE9">
        <w:trPr>
          <w:trHeight w:val="330"/>
        </w:trPr>
        <w:tc>
          <w:tcPr>
            <w:tcW w:w="229" w:type="pct"/>
            <w:vMerge/>
            <w:tcBorders>
              <w:top w:val="nil"/>
              <w:left w:val="single" w:sz="4" w:space="0" w:color="D0CECE"/>
              <w:bottom w:val="single" w:sz="12" w:space="0" w:color="AEAAAA"/>
              <w:right w:val="single" w:sz="4" w:space="0" w:color="AEAAAA"/>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c>
          <w:tcPr>
            <w:tcW w:w="1379" w:type="pct"/>
            <w:vMerge/>
            <w:tcBorders>
              <w:top w:val="nil"/>
              <w:left w:val="single" w:sz="4" w:space="0" w:color="AEAAAA"/>
              <w:bottom w:val="single" w:sz="12" w:space="0" w:color="AEAAAA"/>
              <w:right w:val="single" w:sz="4" w:space="0" w:color="AEAAAA"/>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c>
          <w:tcPr>
            <w:tcW w:w="243" w:type="pct"/>
            <w:vMerge/>
            <w:tcBorders>
              <w:top w:val="nil"/>
              <w:left w:val="single" w:sz="4" w:space="0" w:color="AEAAAA"/>
              <w:bottom w:val="single" w:sz="12" w:space="0" w:color="AEAAAA"/>
              <w:right w:val="single" w:sz="4" w:space="0" w:color="AEAAAA"/>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c>
          <w:tcPr>
            <w:tcW w:w="1383" w:type="pct"/>
            <w:vMerge/>
            <w:tcBorders>
              <w:top w:val="nil"/>
              <w:left w:val="single" w:sz="4" w:space="0" w:color="AEAAAA"/>
              <w:bottom w:val="single" w:sz="12" w:space="0" w:color="AEAAAA"/>
              <w:right w:val="single" w:sz="4" w:space="0" w:color="AEAAAA"/>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c>
          <w:tcPr>
            <w:tcW w:w="246" w:type="pct"/>
            <w:vMerge/>
            <w:tcBorders>
              <w:top w:val="nil"/>
              <w:left w:val="single" w:sz="4" w:space="0" w:color="AEAAAA"/>
              <w:bottom w:val="single" w:sz="12" w:space="0" w:color="AEAAAA"/>
              <w:right w:val="single" w:sz="4" w:space="0" w:color="AEAAAA"/>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c>
          <w:tcPr>
            <w:tcW w:w="1520" w:type="pct"/>
            <w:vMerge/>
            <w:tcBorders>
              <w:top w:val="nil"/>
              <w:left w:val="single" w:sz="4" w:space="0" w:color="AEAAAA"/>
              <w:bottom w:val="single" w:sz="12" w:space="0" w:color="AEAAAA"/>
              <w:right w:val="single" w:sz="4" w:space="0" w:color="D0CECE"/>
            </w:tcBorders>
            <w:vAlign w:val="center"/>
            <w:hideMark/>
          </w:tcPr>
          <w:p w:rsidR="00F55595" w:rsidRPr="00384747" w:rsidRDefault="00F55595" w:rsidP="00F55595">
            <w:pPr>
              <w:spacing w:after="0" w:line="240" w:lineRule="auto"/>
              <w:rPr>
                <w:rFonts w:ascii="Arial" w:eastAsia="Times New Roman" w:hAnsi="Arial" w:cs="Arial"/>
                <w:b/>
                <w:bCs/>
                <w:noProof w:val="0"/>
                <w:color w:val="000000"/>
                <w:sz w:val="18"/>
                <w:szCs w:val="18"/>
                <w:lang w:val="en-US"/>
              </w:rPr>
            </w:pPr>
          </w:p>
        </w:tc>
      </w:tr>
      <w:tr w:rsidR="00166911" w:rsidRPr="00384747" w:rsidTr="00F82CE9">
        <w:trPr>
          <w:trHeight w:val="1290"/>
        </w:trPr>
        <w:tc>
          <w:tcPr>
            <w:tcW w:w="229" w:type="pct"/>
            <w:tcBorders>
              <w:top w:val="nil"/>
              <w:left w:val="single" w:sz="4" w:space="0" w:color="D0CECE"/>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w:t>
            </w:r>
          </w:p>
        </w:tc>
        <w:tc>
          <w:tcPr>
            <w:tcW w:w="1379"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Meningkatnya Keluarga Sehat</w:t>
            </w:r>
          </w:p>
        </w:tc>
        <w:tc>
          <w:tcPr>
            <w:tcW w:w="243"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w:t>
            </w:r>
          </w:p>
        </w:tc>
        <w:tc>
          <w:tcPr>
            <w:tcW w:w="1383"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Peningkatan kualitas layanan kesehatan dasar</w:t>
            </w:r>
          </w:p>
        </w:tc>
        <w:tc>
          <w:tcPr>
            <w:tcW w:w="246"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w:t>
            </w:r>
          </w:p>
        </w:tc>
        <w:tc>
          <w:tcPr>
            <w:tcW w:w="1520" w:type="pct"/>
            <w:tcBorders>
              <w:top w:val="nil"/>
              <w:left w:val="nil"/>
              <w:bottom w:val="single" w:sz="4" w:space="0" w:color="AEAAAA"/>
              <w:right w:val="single" w:sz="4" w:space="0" w:color="AEAAAA"/>
            </w:tcBorders>
            <w:shd w:val="clear" w:color="auto" w:fill="auto"/>
            <w:vAlign w:val="bottom"/>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Peningkatan kualitas layanan pemeriksaan umum, kesehatan gigi dan Mulut, KIA-KB, Gawat Darurat, Gizi, Persalinan, Kefarmasian, dan Laboratorium</w:t>
            </w:r>
          </w:p>
        </w:tc>
      </w:tr>
      <w:tr w:rsidR="00166911" w:rsidRPr="00384747" w:rsidTr="00172C46">
        <w:trPr>
          <w:trHeight w:val="765"/>
        </w:trPr>
        <w:tc>
          <w:tcPr>
            <w:tcW w:w="229" w:type="pct"/>
            <w:tcBorders>
              <w:top w:val="nil"/>
              <w:left w:val="single" w:sz="4" w:space="0" w:color="D0CECE"/>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379"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243"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w:t>
            </w:r>
          </w:p>
        </w:tc>
        <w:tc>
          <w:tcPr>
            <w:tcW w:w="1383"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Peningkatan kapasitas dan kompetensi SDM</w:t>
            </w:r>
          </w:p>
        </w:tc>
        <w:tc>
          <w:tcPr>
            <w:tcW w:w="246"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w:t>
            </w:r>
          </w:p>
        </w:tc>
        <w:tc>
          <w:tcPr>
            <w:tcW w:w="1520"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Pemenuhan kompetensi tenaga SDM dan jumlah SDM sesuai standar</w:t>
            </w:r>
          </w:p>
        </w:tc>
      </w:tr>
      <w:tr w:rsidR="00166911" w:rsidRPr="00384747" w:rsidTr="00172C46">
        <w:trPr>
          <w:trHeight w:val="1275"/>
        </w:trPr>
        <w:tc>
          <w:tcPr>
            <w:tcW w:w="229" w:type="pct"/>
            <w:tcBorders>
              <w:top w:val="nil"/>
              <w:left w:val="single" w:sz="4" w:space="0" w:color="D0CECE"/>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379"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243" w:type="pct"/>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3</w:t>
            </w:r>
          </w:p>
        </w:tc>
        <w:tc>
          <w:tcPr>
            <w:tcW w:w="1383" w:type="pct"/>
            <w:tcBorders>
              <w:top w:val="single" w:sz="4" w:space="0" w:color="AEAAAA"/>
              <w:left w:val="nil"/>
              <w:bottom w:val="single" w:sz="4" w:space="0" w:color="BFBFBF" w:themeColor="background1" w:themeShade="BF"/>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Optimalisasi penggunaan anggaran yang bersumber dari Pendapatan Kapitasi dan Pendapatan Operasional </w:t>
            </w:r>
            <w:r w:rsidR="00246ACB">
              <w:rPr>
                <w:rFonts w:ascii="Arial" w:eastAsia="Times New Roman" w:hAnsi="Arial" w:cs="Arial"/>
                <w:noProof w:val="0"/>
                <w:color w:val="000000"/>
                <w:sz w:val="18"/>
                <w:szCs w:val="18"/>
                <w:lang w:val="en-US"/>
              </w:rPr>
              <w:t>BLUD Puskesmas</w:t>
            </w:r>
          </w:p>
        </w:tc>
        <w:tc>
          <w:tcPr>
            <w:tcW w:w="246"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w:t>
            </w:r>
          </w:p>
        </w:tc>
        <w:tc>
          <w:tcPr>
            <w:tcW w:w="1520"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Implementasi PPK-BLUD</w:t>
            </w:r>
          </w:p>
        </w:tc>
      </w:tr>
      <w:tr w:rsidR="00166911" w:rsidRPr="00384747" w:rsidTr="00172C46">
        <w:trPr>
          <w:trHeight w:val="765"/>
        </w:trPr>
        <w:tc>
          <w:tcPr>
            <w:tcW w:w="229" w:type="pct"/>
            <w:tcBorders>
              <w:top w:val="nil"/>
              <w:left w:val="single" w:sz="4" w:space="0" w:color="D0CECE"/>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379"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243" w:type="pct"/>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4</w:t>
            </w:r>
          </w:p>
        </w:tc>
        <w:tc>
          <w:tcPr>
            <w:tcW w:w="1383" w:type="pct"/>
            <w:tcBorders>
              <w:top w:val="single" w:sz="4" w:space="0" w:color="BFBFBF" w:themeColor="background1" w:themeShade="BF"/>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Pengembangan dan penguatan fasilitas pelayanan kesehatan dasar </w:t>
            </w:r>
          </w:p>
        </w:tc>
        <w:tc>
          <w:tcPr>
            <w:tcW w:w="246" w:type="pct"/>
            <w:tcBorders>
              <w:top w:val="nil"/>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w:t>
            </w:r>
          </w:p>
        </w:tc>
        <w:tc>
          <w:tcPr>
            <w:tcW w:w="1520" w:type="pct"/>
            <w:tcBorders>
              <w:top w:val="nil"/>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Pemenuhan standart sarana, prasarana, dan peralatan </w:t>
            </w:r>
          </w:p>
        </w:tc>
      </w:tr>
      <w:tr w:rsidR="00166911" w:rsidRPr="00384747" w:rsidTr="007F705C">
        <w:trPr>
          <w:trHeight w:val="1020"/>
        </w:trPr>
        <w:tc>
          <w:tcPr>
            <w:tcW w:w="229" w:type="pct"/>
            <w:tcBorders>
              <w:top w:val="nil"/>
              <w:left w:val="single" w:sz="4" w:space="0" w:color="D0CECE"/>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379" w:type="pct"/>
            <w:tcBorders>
              <w:top w:val="nil"/>
              <w:left w:val="nil"/>
              <w:bottom w:val="single" w:sz="4" w:space="0" w:color="auto"/>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243" w:type="pct"/>
            <w:tcBorders>
              <w:top w:val="nil"/>
              <w:left w:val="nil"/>
              <w:bottom w:val="single" w:sz="4" w:space="0" w:color="auto"/>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5</w:t>
            </w:r>
          </w:p>
        </w:tc>
        <w:tc>
          <w:tcPr>
            <w:tcW w:w="1383" w:type="pct"/>
            <w:tcBorders>
              <w:top w:val="nil"/>
              <w:left w:val="nil"/>
              <w:bottom w:val="single" w:sz="4" w:space="0" w:color="auto"/>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Peningkatan promosi kesehatan kepada masyarakat tentang pentingnya program kesehatan.</w:t>
            </w:r>
          </w:p>
        </w:tc>
        <w:tc>
          <w:tcPr>
            <w:tcW w:w="246" w:type="pct"/>
            <w:tcBorders>
              <w:top w:val="nil"/>
              <w:left w:val="nil"/>
              <w:bottom w:val="single" w:sz="4" w:space="0" w:color="auto"/>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1</w:t>
            </w:r>
          </w:p>
        </w:tc>
        <w:tc>
          <w:tcPr>
            <w:tcW w:w="1520" w:type="pct"/>
            <w:tcBorders>
              <w:top w:val="nil"/>
              <w:left w:val="nil"/>
              <w:bottom w:val="single" w:sz="4" w:space="0" w:color="auto"/>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Peningkatan peran serta masyarakat dalam pengendalian penyakit dan Keperawatan Masyarakat</w:t>
            </w:r>
          </w:p>
        </w:tc>
      </w:tr>
      <w:tr w:rsidR="00166911" w:rsidRPr="001E4FC8" w:rsidTr="007F705C">
        <w:trPr>
          <w:trHeight w:val="2550"/>
        </w:trPr>
        <w:tc>
          <w:tcPr>
            <w:tcW w:w="229" w:type="pct"/>
            <w:tcBorders>
              <w:top w:val="nil"/>
              <w:left w:val="single" w:sz="4" w:space="0" w:color="D0CECE"/>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lastRenderedPageBreak/>
              <w:t> </w:t>
            </w:r>
          </w:p>
        </w:tc>
        <w:tc>
          <w:tcPr>
            <w:tcW w:w="1379" w:type="pct"/>
            <w:tcBorders>
              <w:top w:val="single" w:sz="4" w:space="0" w:color="auto"/>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243" w:type="pct"/>
            <w:tcBorders>
              <w:top w:val="single" w:sz="4" w:space="0" w:color="auto"/>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1383" w:type="pct"/>
            <w:tcBorders>
              <w:top w:val="single" w:sz="4" w:space="0" w:color="auto"/>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w:t>
            </w:r>
          </w:p>
        </w:tc>
        <w:tc>
          <w:tcPr>
            <w:tcW w:w="246" w:type="pct"/>
            <w:tcBorders>
              <w:top w:val="single" w:sz="4" w:space="0" w:color="auto"/>
              <w:left w:val="nil"/>
              <w:bottom w:val="single" w:sz="4" w:space="0" w:color="AEAAAA"/>
              <w:right w:val="single" w:sz="4" w:space="0" w:color="AEAAAA"/>
            </w:tcBorders>
            <w:shd w:val="clear" w:color="auto" w:fill="auto"/>
            <w:noWrap/>
            <w:vAlign w:val="center"/>
            <w:hideMark/>
          </w:tcPr>
          <w:p w:rsidR="00F55595" w:rsidRPr="00384747" w:rsidRDefault="00F55595" w:rsidP="00F55595">
            <w:pPr>
              <w:spacing w:after="0" w:line="240" w:lineRule="auto"/>
              <w:jc w:val="center"/>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2</w:t>
            </w:r>
          </w:p>
        </w:tc>
        <w:tc>
          <w:tcPr>
            <w:tcW w:w="1520" w:type="pct"/>
            <w:tcBorders>
              <w:top w:val="single" w:sz="4" w:space="0" w:color="auto"/>
              <w:left w:val="nil"/>
              <w:bottom w:val="single" w:sz="4" w:space="0" w:color="AEAAAA"/>
              <w:right w:val="single" w:sz="4" w:space="0" w:color="AEAAAA"/>
            </w:tcBorders>
            <w:shd w:val="clear" w:color="auto" w:fill="auto"/>
            <w:vAlign w:val="center"/>
            <w:hideMark/>
          </w:tcPr>
          <w:p w:rsidR="00F55595" w:rsidRPr="00384747" w:rsidRDefault="00F55595" w:rsidP="00F55595">
            <w:pPr>
              <w:spacing w:after="0" w:line="240" w:lineRule="auto"/>
              <w:rPr>
                <w:rFonts w:ascii="Arial" w:eastAsia="Times New Roman" w:hAnsi="Arial" w:cs="Arial"/>
                <w:noProof w:val="0"/>
                <w:color w:val="000000"/>
                <w:sz w:val="18"/>
                <w:szCs w:val="18"/>
                <w:lang w:val="en-US"/>
              </w:rPr>
            </w:pPr>
            <w:r w:rsidRPr="00384747">
              <w:rPr>
                <w:rFonts w:ascii="Arial" w:eastAsia="Times New Roman" w:hAnsi="Arial" w:cs="Arial"/>
                <w:noProof w:val="0"/>
                <w:color w:val="000000"/>
                <w:sz w:val="18"/>
                <w:szCs w:val="18"/>
                <w:lang w:val="en-US"/>
              </w:rPr>
              <w:t xml:space="preserve">Peningkatan peran serta masyarakat dalam Program usaha kesehatan jiwa, usaha kesehatan gigi masyarakat, usaha kesehatan tradisional dan komplementer, usaha kesehatan olahraga, usaha kesehatan indera, usaha kesehatan lansia, usaha kesehatan kerja, dan usaha kesehatan remaja </w:t>
            </w:r>
          </w:p>
        </w:tc>
      </w:tr>
    </w:tbl>
    <w:p w:rsidR="00107E05" w:rsidRPr="00384747" w:rsidRDefault="00107E05" w:rsidP="000307AB">
      <w:pPr>
        <w:spacing w:after="0" w:line="360" w:lineRule="auto"/>
        <w:jc w:val="both"/>
        <w:rPr>
          <w:rFonts w:ascii="Arial" w:hAnsi="Arial" w:cs="Arial"/>
          <w:lang w:val="en-ID"/>
        </w:rPr>
      </w:pPr>
    </w:p>
    <w:p w:rsidR="00880210" w:rsidRPr="00384747" w:rsidRDefault="00880210" w:rsidP="000307AB">
      <w:pPr>
        <w:spacing w:after="0" w:line="360" w:lineRule="auto"/>
        <w:jc w:val="both"/>
        <w:rPr>
          <w:rFonts w:ascii="Arial" w:hAnsi="Arial" w:cs="Arial"/>
          <w:lang w:val="en-ID"/>
        </w:rPr>
      </w:pPr>
    </w:p>
    <w:p w:rsidR="001419A5" w:rsidRPr="000B5945" w:rsidRDefault="001419A5" w:rsidP="000B5945">
      <w:pPr>
        <w:spacing w:after="0" w:line="360" w:lineRule="auto"/>
        <w:jc w:val="both"/>
        <w:rPr>
          <w:rFonts w:ascii="Arial" w:hAnsi="Arial" w:cs="Arial"/>
          <w:b/>
          <w:sz w:val="24"/>
          <w:szCs w:val="24"/>
          <w:lang w:val="en-ID"/>
        </w:rPr>
      </w:pPr>
      <w:r w:rsidRPr="000B5945">
        <w:rPr>
          <w:rFonts w:ascii="Arial" w:hAnsi="Arial" w:cs="Arial"/>
          <w:b/>
          <w:sz w:val="24"/>
          <w:szCs w:val="24"/>
          <w:lang w:val="en-ID"/>
        </w:rPr>
        <w:t xml:space="preserve">5.2 </w:t>
      </w:r>
      <w:r w:rsidR="000B5945" w:rsidRPr="000B5945">
        <w:rPr>
          <w:rFonts w:ascii="Arial" w:hAnsi="Arial" w:cs="Arial"/>
          <w:b/>
          <w:sz w:val="24"/>
          <w:szCs w:val="24"/>
        </w:rPr>
        <w:t xml:space="preserve"> </w:t>
      </w:r>
      <w:r w:rsidRPr="000B5945">
        <w:rPr>
          <w:rFonts w:ascii="Arial" w:hAnsi="Arial" w:cs="Arial"/>
          <w:b/>
          <w:sz w:val="24"/>
          <w:szCs w:val="24"/>
          <w:lang w:val="en-ID"/>
        </w:rPr>
        <w:t xml:space="preserve">Rencana Pengembangan Layanan </w:t>
      </w:r>
    </w:p>
    <w:p w:rsidR="001419A5" w:rsidRPr="000B5945" w:rsidRDefault="001419A5" w:rsidP="000B5945">
      <w:pPr>
        <w:pStyle w:val="ListParagraph"/>
        <w:spacing w:after="0" w:line="360" w:lineRule="auto"/>
        <w:ind w:left="0" w:firstLine="426"/>
        <w:jc w:val="both"/>
        <w:rPr>
          <w:rFonts w:ascii="Arial" w:hAnsi="Arial" w:cs="Arial"/>
          <w:sz w:val="24"/>
          <w:szCs w:val="24"/>
          <w:lang w:val="en-ID"/>
        </w:rPr>
      </w:pPr>
      <w:r w:rsidRPr="000B5945">
        <w:rPr>
          <w:rFonts w:ascii="Arial" w:hAnsi="Arial" w:cs="Arial"/>
          <w:sz w:val="24"/>
          <w:szCs w:val="24"/>
          <w:lang w:val="en-ID"/>
        </w:rPr>
        <w:t>Dalam menentukan strategi pengembangan layana</w:t>
      </w:r>
      <w:r w:rsidR="00966617" w:rsidRPr="000B5945">
        <w:rPr>
          <w:rFonts w:ascii="Arial" w:hAnsi="Arial" w:cs="Arial"/>
          <w:sz w:val="24"/>
          <w:szCs w:val="24"/>
          <w:lang w:val="en-ID"/>
        </w:rPr>
        <w:t>n</w:t>
      </w:r>
      <w:r w:rsidRPr="000B5945">
        <w:rPr>
          <w:rFonts w:ascii="Arial" w:hAnsi="Arial" w:cs="Arial"/>
          <w:sz w:val="24"/>
          <w:szCs w:val="24"/>
          <w:lang w:val="en-ID"/>
        </w:rPr>
        <w:t xml:space="preserve"> perlu dirumuskan faktor kunci keberhasilan yang merupakan </w:t>
      </w:r>
      <w:r w:rsidR="00166911" w:rsidRPr="000B5945">
        <w:rPr>
          <w:rFonts w:ascii="Arial" w:hAnsi="Arial" w:cs="Arial"/>
          <w:i/>
          <w:sz w:val="24"/>
          <w:szCs w:val="24"/>
          <w:lang w:val="en-ID"/>
        </w:rPr>
        <w:t>summary</w:t>
      </w:r>
      <w:r w:rsidR="00722B95">
        <w:rPr>
          <w:rFonts w:ascii="Arial" w:hAnsi="Arial" w:cs="Arial"/>
          <w:i/>
          <w:sz w:val="24"/>
          <w:szCs w:val="24"/>
          <w:lang w:val="en-ID"/>
        </w:rPr>
        <w:t xml:space="preserve"> </w:t>
      </w:r>
      <w:r w:rsidRPr="000B5945">
        <w:rPr>
          <w:rFonts w:ascii="Arial" w:hAnsi="Arial" w:cs="Arial"/>
          <w:sz w:val="24"/>
          <w:szCs w:val="24"/>
          <w:lang w:val="en-ID"/>
        </w:rPr>
        <w:t>dari analisis SWOT, dimana analisis ini didasarkan pada logika yang memaksimalkan kekuatan (</w:t>
      </w:r>
      <w:r w:rsidRPr="00722B95">
        <w:rPr>
          <w:rFonts w:ascii="Arial" w:hAnsi="Arial" w:cs="Arial"/>
          <w:i/>
          <w:sz w:val="24"/>
          <w:szCs w:val="24"/>
          <w:lang w:val="en-ID"/>
        </w:rPr>
        <w:t>Strenght</w:t>
      </w:r>
      <w:r w:rsidRPr="000B5945">
        <w:rPr>
          <w:rFonts w:ascii="Arial" w:hAnsi="Arial" w:cs="Arial"/>
          <w:sz w:val="24"/>
          <w:szCs w:val="24"/>
          <w:lang w:val="en-ID"/>
        </w:rPr>
        <w:t>), dan peluang (</w:t>
      </w:r>
      <w:r w:rsidRPr="00722B95">
        <w:rPr>
          <w:rFonts w:ascii="Arial" w:hAnsi="Arial" w:cs="Arial"/>
          <w:i/>
          <w:sz w:val="24"/>
          <w:szCs w:val="24"/>
          <w:lang w:val="en-ID"/>
        </w:rPr>
        <w:t>Opportunities</w:t>
      </w:r>
      <w:r w:rsidRPr="000B5945">
        <w:rPr>
          <w:rFonts w:ascii="Arial" w:hAnsi="Arial" w:cs="Arial"/>
          <w:sz w:val="24"/>
          <w:szCs w:val="24"/>
          <w:lang w:val="en-ID"/>
        </w:rPr>
        <w:t>), namun secara bersamaan dapat meminimalkan kelemahan (</w:t>
      </w:r>
      <w:r w:rsidRPr="00722B95">
        <w:rPr>
          <w:rFonts w:ascii="Arial" w:hAnsi="Arial" w:cs="Arial"/>
          <w:i/>
          <w:sz w:val="24"/>
          <w:szCs w:val="24"/>
          <w:lang w:val="en-ID"/>
        </w:rPr>
        <w:t>Weakness)</w:t>
      </w:r>
      <w:r w:rsidRPr="000B5945">
        <w:rPr>
          <w:rFonts w:ascii="Arial" w:hAnsi="Arial" w:cs="Arial"/>
          <w:sz w:val="24"/>
          <w:szCs w:val="24"/>
          <w:lang w:val="en-ID"/>
        </w:rPr>
        <w:t>, dan ancaman (</w:t>
      </w:r>
      <w:r w:rsidRPr="00722B95">
        <w:rPr>
          <w:rFonts w:ascii="Arial" w:hAnsi="Arial" w:cs="Arial"/>
          <w:i/>
          <w:sz w:val="24"/>
          <w:szCs w:val="24"/>
          <w:lang w:val="en-ID"/>
        </w:rPr>
        <w:t>Threat</w:t>
      </w:r>
      <w:r w:rsidRPr="000B5945">
        <w:rPr>
          <w:rFonts w:ascii="Arial" w:hAnsi="Arial" w:cs="Arial"/>
          <w:sz w:val="24"/>
          <w:szCs w:val="24"/>
          <w:lang w:val="en-ID"/>
        </w:rPr>
        <w:t>). Faktor kunci yang berhasil dirumuskan adalah sebagai berikut:</w:t>
      </w:r>
    </w:p>
    <w:p w:rsidR="000A0BB8" w:rsidRPr="000B5945" w:rsidRDefault="00246ACB" w:rsidP="000B5945">
      <w:pPr>
        <w:pStyle w:val="ListParagraph"/>
        <w:numPr>
          <w:ilvl w:val="0"/>
          <w:numId w:val="30"/>
        </w:numPr>
        <w:spacing w:after="0" w:line="360" w:lineRule="auto"/>
        <w:ind w:left="426"/>
        <w:jc w:val="both"/>
        <w:rPr>
          <w:rFonts w:ascii="Arial" w:hAnsi="Arial" w:cs="Arial"/>
          <w:sz w:val="24"/>
          <w:szCs w:val="24"/>
        </w:rPr>
      </w:pPr>
      <w:r>
        <w:rPr>
          <w:rFonts w:ascii="Arial" w:hAnsi="Arial" w:cs="Arial"/>
          <w:sz w:val="24"/>
          <w:szCs w:val="24"/>
        </w:rPr>
        <w:t>BLUD Puskesmas</w:t>
      </w:r>
      <w:r w:rsidR="000A0BB8" w:rsidRPr="000B5945">
        <w:rPr>
          <w:rFonts w:ascii="Arial" w:hAnsi="Arial" w:cs="Arial"/>
          <w:sz w:val="24"/>
          <w:szCs w:val="24"/>
        </w:rPr>
        <w:t xml:space="preserve"> memiliki </w:t>
      </w:r>
      <w:r w:rsidR="00910E73" w:rsidRPr="000B5945">
        <w:rPr>
          <w:rFonts w:ascii="Arial" w:hAnsi="Arial" w:cs="Arial"/>
          <w:sz w:val="24"/>
          <w:szCs w:val="24"/>
        </w:rPr>
        <w:t>lahan yang masih luas sehingga memungkinkan untuk pengembangan bangunan sesuai standar</w:t>
      </w:r>
    </w:p>
    <w:p w:rsidR="00F25861" w:rsidRPr="000B5945" w:rsidRDefault="00246ACB" w:rsidP="000B5945">
      <w:pPr>
        <w:pStyle w:val="ListParagraph"/>
        <w:numPr>
          <w:ilvl w:val="0"/>
          <w:numId w:val="30"/>
        </w:numPr>
        <w:spacing w:after="0" w:line="360" w:lineRule="auto"/>
        <w:ind w:left="426"/>
        <w:jc w:val="both"/>
        <w:rPr>
          <w:rFonts w:ascii="Arial" w:hAnsi="Arial" w:cs="Arial"/>
          <w:sz w:val="24"/>
          <w:szCs w:val="24"/>
        </w:rPr>
      </w:pPr>
      <w:r>
        <w:rPr>
          <w:rFonts w:ascii="Arial" w:hAnsi="Arial" w:cs="Arial"/>
          <w:sz w:val="24"/>
          <w:szCs w:val="24"/>
        </w:rPr>
        <w:t>BLUD Puskesmas</w:t>
      </w:r>
      <w:r w:rsidR="00F25861" w:rsidRPr="000B5945">
        <w:rPr>
          <w:rFonts w:ascii="Arial" w:hAnsi="Arial" w:cs="Arial"/>
          <w:sz w:val="24"/>
          <w:szCs w:val="24"/>
        </w:rPr>
        <w:t xml:space="preserve"> belum memiliki sarana dan prasarana yang lengkap</w:t>
      </w:r>
    </w:p>
    <w:p w:rsidR="000A0BB8" w:rsidRPr="000B5945" w:rsidRDefault="00910E73"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 xml:space="preserve">Semua desa di wilayah kerja </w:t>
      </w:r>
      <w:r w:rsidR="00246ACB">
        <w:rPr>
          <w:rFonts w:ascii="Arial" w:hAnsi="Arial" w:cs="Arial"/>
          <w:sz w:val="24"/>
          <w:szCs w:val="24"/>
        </w:rPr>
        <w:t>BLUD Puskesmas</w:t>
      </w:r>
      <w:r w:rsidRPr="000B5945">
        <w:rPr>
          <w:rFonts w:ascii="Arial" w:hAnsi="Arial" w:cs="Arial"/>
          <w:sz w:val="24"/>
          <w:szCs w:val="24"/>
        </w:rPr>
        <w:t xml:space="preserve"> telah ODF</w:t>
      </w:r>
    </w:p>
    <w:p w:rsidR="000A0BB8" w:rsidRPr="000B5945" w:rsidRDefault="000A0BB8"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 xml:space="preserve">Puskemas memiliki </w:t>
      </w:r>
      <w:r w:rsidR="00910E73" w:rsidRPr="000B5945">
        <w:rPr>
          <w:rFonts w:ascii="Arial" w:hAnsi="Arial" w:cs="Arial"/>
          <w:sz w:val="24"/>
          <w:szCs w:val="24"/>
        </w:rPr>
        <w:t>2 kelompok Prolanis sebagai upaya penanggulangan penyakit tidak menular</w:t>
      </w:r>
    </w:p>
    <w:p w:rsidR="000A0BB8" w:rsidRPr="000B5945" w:rsidRDefault="00F25861"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Jumlah SDM baik medis, paramedis, dan non medis masih belum memadai sehingga banyak tugas rangkap dan</w:t>
      </w:r>
      <w:r w:rsidR="00910E73" w:rsidRPr="000B5945">
        <w:rPr>
          <w:rFonts w:ascii="Arial" w:hAnsi="Arial" w:cs="Arial"/>
          <w:sz w:val="24"/>
          <w:szCs w:val="24"/>
        </w:rPr>
        <w:t xml:space="preserve"> menghambat pelayanan </w:t>
      </w:r>
      <w:r w:rsidR="00246ACB">
        <w:rPr>
          <w:rFonts w:ascii="Arial" w:hAnsi="Arial" w:cs="Arial"/>
          <w:sz w:val="24"/>
          <w:szCs w:val="24"/>
        </w:rPr>
        <w:t>BLUD Puskesmas</w:t>
      </w:r>
    </w:p>
    <w:p w:rsidR="00F25861" w:rsidRPr="000B5945" w:rsidRDefault="00F25861"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Partisipasi penanggung jawab unit dan program terhadap proses perencanaan belum maksimal sehingga masih ada kebutuhan yang tidak masuk dalam anggaran</w:t>
      </w:r>
    </w:p>
    <w:p w:rsidR="000A0BB8" w:rsidRPr="000B5945" w:rsidRDefault="000A0BB8"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Kompetensi tambahan untuk petugas masih kurang sehingga keahlian tambahan pegawai belum terlatih secara optimal</w:t>
      </w:r>
    </w:p>
    <w:p w:rsidR="000A0BB8" w:rsidRPr="000B5945" w:rsidRDefault="00F25861"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Ruang pertemuan kurang luas</w:t>
      </w:r>
    </w:p>
    <w:p w:rsidR="000A0BB8" w:rsidRPr="000B5945" w:rsidRDefault="000A0BB8"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 xml:space="preserve"> Dukungan lintas sektor yang kuat sehingga program UKM berjalan dengan optimal</w:t>
      </w:r>
    </w:p>
    <w:p w:rsidR="000A0BB8" w:rsidRPr="000B5945" w:rsidRDefault="000A0BB8"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Banyaknya kompetitor f</w:t>
      </w:r>
      <w:r w:rsidR="008C6C7F">
        <w:rPr>
          <w:rFonts w:ascii="Arial" w:hAnsi="Arial" w:cs="Arial"/>
          <w:sz w:val="24"/>
          <w:szCs w:val="24"/>
          <w:lang w:val="en-US"/>
        </w:rPr>
        <w:t xml:space="preserve">asilitas </w:t>
      </w:r>
      <w:r w:rsidRPr="000B5945">
        <w:rPr>
          <w:rFonts w:ascii="Arial" w:hAnsi="Arial" w:cs="Arial"/>
          <w:sz w:val="24"/>
          <w:szCs w:val="24"/>
        </w:rPr>
        <w:t>k</w:t>
      </w:r>
      <w:r w:rsidR="008C6C7F">
        <w:rPr>
          <w:rFonts w:ascii="Arial" w:hAnsi="Arial" w:cs="Arial"/>
          <w:sz w:val="24"/>
          <w:szCs w:val="24"/>
          <w:lang w:val="en-US"/>
        </w:rPr>
        <w:t xml:space="preserve">esehatan </w:t>
      </w:r>
      <w:r w:rsidRPr="000B5945">
        <w:rPr>
          <w:rFonts w:ascii="Arial" w:hAnsi="Arial" w:cs="Arial"/>
          <w:sz w:val="24"/>
          <w:szCs w:val="24"/>
        </w:rPr>
        <w:t>t</w:t>
      </w:r>
      <w:r w:rsidR="008C6C7F">
        <w:rPr>
          <w:rFonts w:ascii="Arial" w:hAnsi="Arial" w:cs="Arial"/>
          <w:sz w:val="24"/>
          <w:szCs w:val="24"/>
          <w:lang w:val="en-US"/>
        </w:rPr>
        <w:t xml:space="preserve">ingkat </w:t>
      </w:r>
      <w:r w:rsidRPr="000B5945">
        <w:rPr>
          <w:rFonts w:ascii="Arial" w:hAnsi="Arial" w:cs="Arial"/>
          <w:sz w:val="24"/>
          <w:szCs w:val="24"/>
        </w:rPr>
        <w:t>p</w:t>
      </w:r>
      <w:r w:rsidR="008C6C7F">
        <w:rPr>
          <w:rFonts w:ascii="Arial" w:hAnsi="Arial" w:cs="Arial"/>
          <w:sz w:val="24"/>
          <w:szCs w:val="24"/>
          <w:lang w:val="en-US"/>
        </w:rPr>
        <w:t>ertama</w:t>
      </w:r>
      <w:r w:rsidRPr="000B5945">
        <w:rPr>
          <w:rFonts w:ascii="Arial" w:hAnsi="Arial" w:cs="Arial"/>
          <w:sz w:val="24"/>
          <w:szCs w:val="24"/>
        </w:rPr>
        <w:t xml:space="preserve"> di sekitar wilayah kerja </w:t>
      </w:r>
      <w:r w:rsidR="00246ACB">
        <w:rPr>
          <w:rFonts w:ascii="Arial" w:hAnsi="Arial" w:cs="Arial"/>
          <w:sz w:val="24"/>
          <w:szCs w:val="24"/>
        </w:rPr>
        <w:t>BLUD Puskesmas</w:t>
      </w:r>
      <w:r w:rsidRPr="000B5945">
        <w:rPr>
          <w:rFonts w:ascii="Arial" w:hAnsi="Arial" w:cs="Arial"/>
          <w:sz w:val="24"/>
          <w:szCs w:val="24"/>
        </w:rPr>
        <w:t xml:space="preserve"> sehingga mengurangi angka persen </w:t>
      </w:r>
      <w:r w:rsidRPr="008C6C7F">
        <w:rPr>
          <w:rFonts w:ascii="Arial" w:hAnsi="Arial" w:cs="Arial"/>
          <w:i/>
          <w:sz w:val="24"/>
          <w:szCs w:val="24"/>
        </w:rPr>
        <w:t>coverage</w:t>
      </w:r>
      <w:r w:rsidRPr="000B5945">
        <w:rPr>
          <w:rFonts w:ascii="Arial" w:hAnsi="Arial" w:cs="Arial"/>
          <w:sz w:val="24"/>
          <w:szCs w:val="24"/>
        </w:rPr>
        <w:t xml:space="preserve"> kepesertaan BPJS</w:t>
      </w:r>
    </w:p>
    <w:p w:rsidR="000A0BB8" w:rsidRPr="000B5945" w:rsidRDefault="00F25861"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T</w:t>
      </w:r>
      <w:r w:rsidR="000A0BB8" w:rsidRPr="000B5945">
        <w:rPr>
          <w:rFonts w:ascii="Arial" w:hAnsi="Arial" w:cs="Arial"/>
          <w:sz w:val="24"/>
          <w:szCs w:val="24"/>
        </w:rPr>
        <w:t>ingginya standart pelayanan lansia sehingga hanya bisa memberikan pelayanan pemeriksaan tekanan darah dan Geriatri yang menyebabkan pencapaian pelayanan lansia kurang dari target</w:t>
      </w:r>
    </w:p>
    <w:p w:rsidR="000A0BB8" w:rsidRPr="000B5945" w:rsidRDefault="000A0BB8"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Tingginya standart pelayanan sk</w:t>
      </w:r>
      <w:r w:rsidR="008C6C7F">
        <w:rPr>
          <w:rFonts w:ascii="Arial" w:hAnsi="Arial" w:cs="Arial"/>
          <w:sz w:val="24"/>
          <w:szCs w:val="24"/>
          <w:lang w:val="en-US"/>
        </w:rPr>
        <w:t>ri</w:t>
      </w:r>
      <w:r w:rsidRPr="000B5945">
        <w:rPr>
          <w:rFonts w:ascii="Arial" w:hAnsi="Arial" w:cs="Arial"/>
          <w:sz w:val="24"/>
          <w:szCs w:val="24"/>
        </w:rPr>
        <w:t>ning usia reproduktif  sehingga hanya bisa memberikan pelayanan pe</w:t>
      </w:r>
      <w:r w:rsidR="008C6C7F">
        <w:rPr>
          <w:rFonts w:ascii="Arial" w:hAnsi="Arial" w:cs="Arial"/>
          <w:sz w:val="24"/>
          <w:szCs w:val="24"/>
        </w:rPr>
        <w:t xml:space="preserve">meriksaan </w:t>
      </w:r>
      <w:r w:rsidR="008C6C7F">
        <w:rPr>
          <w:rFonts w:ascii="Arial" w:hAnsi="Arial" w:cs="Arial"/>
          <w:sz w:val="24"/>
          <w:szCs w:val="24"/>
          <w:lang w:val="en-US"/>
        </w:rPr>
        <w:t>tinggi badan</w:t>
      </w:r>
      <w:r w:rsidR="008C6C7F">
        <w:rPr>
          <w:rFonts w:ascii="Arial" w:hAnsi="Arial" w:cs="Arial"/>
          <w:sz w:val="24"/>
          <w:szCs w:val="24"/>
        </w:rPr>
        <w:t xml:space="preserve">, </w:t>
      </w:r>
      <w:r w:rsidR="008C6C7F">
        <w:rPr>
          <w:rFonts w:ascii="Arial" w:hAnsi="Arial" w:cs="Arial"/>
          <w:sz w:val="24"/>
          <w:szCs w:val="24"/>
          <w:lang w:val="en-US"/>
        </w:rPr>
        <w:t>berat badan</w:t>
      </w:r>
      <w:r w:rsidR="008C6C7F">
        <w:rPr>
          <w:rFonts w:ascii="Arial" w:hAnsi="Arial" w:cs="Arial"/>
          <w:sz w:val="24"/>
          <w:szCs w:val="24"/>
        </w:rPr>
        <w:t xml:space="preserve">, </w:t>
      </w:r>
      <w:r w:rsidR="008C6C7F">
        <w:rPr>
          <w:rFonts w:ascii="Arial" w:hAnsi="Arial" w:cs="Arial"/>
          <w:sz w:val="24"/>
          <w:szCs w:val="24"/>
          <w:lang w:val="en-US"/>
        </w:rPr>
        <w:t xml:space="preserve">tekanan </w:t>
      </w:r>
      <w:r w:rsidR="008C6C7F">
        <w:rPr>
          <w:rFonts w:ascii="Arial" w:hAnsi="Arial" w:cs="Arial"/>
          <w:sz w:val="24"/>
          <w:szCs w:val="24"/>
          <w:lang w:val="en-US"/>
        </w:rPr>
        <w:lastRenderedPageBreak/>
        <w:t>darah</w:t>
      </w:r>
      <w:r w:rsidRPr="000B5945">
        <w:rPr>
          <w:rFonts w:ascii="Arial" w:hAnsi="Arial" w:cs="Arial"/>
          <w:sz w:val="24"/>
          <w:szCs w:val="24"/>
        </w:rPr>
        <w:t>, dan lingkar perut yang menyebabkan pencapaian pelayanan usia reproduktif kurang dari target</w:t>
      </w:r>
    </w:p>
    <w:p w:rsidR="000A0BB8" w:rsidRPr="000B5945" w:rsidRDefault="000A0BB8" w:rsidP="000B5945">
      <w:pPr>
        <w:pStyle w:val="ListParagraph"/>
        <w:numPr>
          <w:ilvl w:val="0"/>
          <w:numId w:val="30"/>
        </w:numPr>
        <w:spacing w:after="0" w:line="360" w:lineRule="auto"/>
        <w:ind w:left="426"/>
        <w:jc w:val="both"/>
        <w:rPr>
          <w:rFonts w:ascii="Arial" w:hAnsi="Arial" w:cs="Arial"/>
          <w:sz w:val="24"/>
          <w:szCs w:val="24"/>
        </w:rPr>
      </w:pPr>
      <w:r w:rsidRPr="000B5945">
        <w:rPr>
          <w:rFonts w:ascii="Arial" w:hAnsi="Arial" w:cs="Arial"/>
          <w:sz w:val="24"/>
          <w:szCs w:val="24"/>
        </w:rPr>
        <w:t>Pelayanan kesehatan hipertensi masih belum memenuhi target sehingga berpotensi meningkatnya P</w:t>
      </w:r>
      <w:r w:rsidR="008C6C7F">
        <w:rPr>
          <w:rFonts w:ascii="Arial" w:hAnsi="Arial" w:cs="Arial"/>
          <w:sz w:val="24"/>
          <w:szCs w:val="24"/>
          <w:lang w:val="en-US"/>
        </w:rPr>
        <w:t xml:space="preserve">enyakit </w:t>
      </w:r>
      <w:r w:rsidRPr="000B5945">
        <w:rPr>
          <w:rFonts w:ascii="Arial" w:hAnsi="Arial" w:cs="Arial"/>
          <w:sz w:val="24"/>
          <w:szCs w:val="24"/>
        </w:rPr>
        <w:t>T</w:t>
      </w:r>
      <w:r w:rsidR="008C6C7F">
        <w:rPr>
          <w:rFonts w:ascii="Arial" w:hAnsi="Arial" w:cs="Arial"/>
          <w:sz w:val="24"/>
          <w:szCs w:val="24"/>
          <w:lang w:val="en-US"/>
        </w:rPr>
        <w:t xml:space="preserve">idak </w:t>
      </w:r>
      <w:r w:rsidRPr="000B5945">
        <w:rPr>
          <w:rFonts w:ascii="Arial" w:hAnsi="Arial" w:cs="Arial"/>
          <w:sz w:val="24"/>
          <w:szCs w:val="24"/>
        </w:rPr>
        <w:t>M</w:t>
      </w:r>
      <w:r w:rsidR="008C6C7F">
        <w:rPr>
          <w:rFonts w:ascii="Arial" w:hAnsi="Arial" w:cs="Arial"/>
          <w:sz w:val="24"/>
          <w:szCs w:val="24"/>
          <w:lang w:val="en-US"/>
        </w:rPr>
        <w:t>enular (PTM).</w:t>
      </w:r>
    </w:p>
    <w:p w:rsidR="000A0BB8" w:rsidRPr="000B5945" w:rsidRDefault="000A0BB8" w:rsidP="000B5945">
      <w:pPr>
        <w:spacing w:after="0" w:line="360" w:lineRule="auto"/>
        <w:jc w:val="both"/>
        <w:rPr>
          <w:rFonts w:ascii="Arial" w:hAnsi="Arial" w:cs="Arial"/>
          <w:sz w:val="24"/>
          <w:szCs w:val="24"/>
        </w:rPr>
      </w:pPr>
    </w:p>
    <w:p w:rsidR="001419A5" w:rsidRDefault="001419A5" w:rsidP="008C6C7F">
      <w:pPr>
        <w:spacing w:after="0" w:line="360" w:lineRule="auto"/>
        <w:ind w:left="66"/>
        <w:jc w:val="both"/>
        <w:rPr>
          <w:rFonts w:ascii="Arial" w:hAnsi="Arial" w:cs="Arial"/>
          <w:sz w:val="24"/>
          <w:szCs w:val="24"/>
          <w:lang w:val="en-ID"/>
        </w:rPr>
      </w:pPr>
      <w:r w:rsidRPr="000B5945">
        <w:rPr>
          <w:rFonts w:ascii="Arial" w:hAnsi="Arial" w:cs="Arial"/>
          <w:sz w:val="24"/>
          <w:szCs w:val="24"/>
          <w:lang w:val="en-ID"/>
        </w:rPr>
        <w:t>Faktor kunci keberhasilan yang telah dirumuskan akan dijabarkan menjadi sebuah strategi pengembangan layanan, seperti yang t</w:t>
      </w:r>
      <w:r w:rsidR="00107E05" w:rsidRPr="000B5945">
        <w:rPr>
          <w:rFonts w:ascii="Arial" w:hAnsi="Arial" w:cs="Arial"/>
          <w:sz w:val="24"/>
          <w:szCs w:val="24"/>
          <w:lang w:val="en-ID"/>
        </w:rPr>
        <w:t>ertuang pada tabel 5.2 berikut</w:t>
      </w:r>
      <w:r w:rsidR="008C6C7F">
        <w:rPr>
          <w:rFonts w:ascii="Arial" w:hAnsi="Arial" w:cs="Arial"/>
          <w:sz w:val="24"/>
          <w:szCs w:val="24"/>
          <w:lang w:val="en-ID"/>
        </w:rPr>
        <w:t xml:space="preserve"> :</w:t>
      </w:r>
    </w:p>
    <w:p w:rsidR="008C6C7F" w:rsidRPr="00384747" w:rsidRDefault="008C6C7F" w:rsidP="008C6C7F">
      <w:pPr>
        <w:spacing w:after="0" w:line="360" w:lineRule="auto"/>
        <w:ind w:left="66"/>
        <w:rPr>
          <w:rFonts w:ascii="Arial" w:hAnsi="Arial" w:cs="Arial"/>
          <w:lang w:val="en-ID"/>
        </w:rPr>
        <w:sectPr w:rsidR="008C6C7F" w:rsidRPr="00384747" w:rsidSect="00051607">
          <w:pgSz w:w="12191" w:h="18711" w:code="1"/>
          <w:pgMar w:top="1134" w:right="1134" w:bottom="1134" w:left="2268" w:header="709" w:footer="709" w:gutter="0"/>
          <w:cols w:space="708"/>
          <w:docGrid w:linePitch="360"/>
        </w:sectPr>
      </w:pPr>
    </w:p>
    <w:p w:rsidR="001419A5" w:rsidRPr="00384747" w:rsidRDefault="00107E05" w:rsidP="001419A5">
      <w:pPr>
        <w:spacing w:after="0" w:line="360" w:lineRule="auto"/>
        <w:ind w:left="66"/>
        <w:jc w:val="center"/>
        <w:rPr>
          <w:rFonts w:ascii="Arial" w:hAnsi="Arial" w:cs="Arial"/>
          <w:b/>
          <w:lang w:val="en-ID"/>
        </w:rPr>
      </w:pPr>
      <w:r w:rsidRPr="00384747">
        <w:rPr>
          <w:rFonts w:ascii="Arial" w:hAnsi="Arial" w:cs="Arial"/>
          <w:b/>
          <w:lang w:val="en-ID"/>
        </w:rPr>
        <w:lastRenderedPageBreak/>
        <w:t>Tabel 5.2</w:t>
      </w:r>
      <w:r w:rsidR="001419A5" w:rsidRPr="00384747">
        <w:rPr>
          <w:rFonts w:ascii="Arial" w:hAnsi="Arial" w:cs="Arial"/>
          <w:b/>
          <w:lang w:val="en-ID"/>
        </w:rPr>
        <w:t xml:space="preserve"> Rencana Pengemban</w:t>
      </w:r>
      <w:r w:rsidR="00A23284" w:rsidRPr="00384747">
        <w:rPr>
          <w:rFonts w:ascii="Arial" w:hAnsi="Arial" w:cs="Arial"/>
          <w:b/>
          <w:lang w:val="en-ID"/>
        </w:rPr>
        <w:t xml:space="preserve">gan Layanan </w:t>
      </w:r>
      <w:r w:rsidR="00246ACB">
        <w:rPr>
          <w:rFonts w:ascii="Arial" w:hAnsi="Arial" w:cs="Arial"/>
          <w:b/>
          <w:lang w:val="en-ID"/>
        </w:rPr>
        <w:t>BLUD Puskesmas</w:t>
      </w:r>
      <w:r w:rsidR="008C4AA9" w:rsidRPr="00384747">
        <w:rPr>
          <w:rFonts w:ascii="Arial" w:hAnsi="Arial" w:cs="Arial"/>
          <w:b/>
          <w:lang w:val="en-ID"/>
        </w:rPr>
        <w:t xml:space="preserve"> Pulo Lor</w:t>
      </w:r>
    </w:p>
    <w:p w:rsidR="000A0BB8" w:rsidRPr="00384747" w:rsidRDefault="000A0BB8" w:rsidP="001419A5">
      <w:pPr>
        <w:spacing w:after="0" w:line="360" w:lineRule="auto"/>
        <w:ind w:left="66"/>
        <w:jc w:val="center"/>
        <w:rPr>
          <w:rFonts w:ascii="Arial" w:hAnsi="Arial" w:cs="Arial"/>
          <w:b/>
        </w:rPr>
      </w:pPr>
    </w:p>
    <w:tbl>
      <w:tblPr>
        <w:tblW w:w="16459" w:type="dxa"/>
        <w:tblInd w:w="93" w:type="dxa"/>
        <w:tblLayout w:type="fixed"/>
        <w:tblLook w:val="04A0" w:firstRow="1" w:lastRow="0" w:firstColumn="1" w:lastColumn="0" w:noHBand="0" w:noVBand="1"/>
      </w:tblPr>
      <w:tblGrid>
        <w:gridCol w:w="582"/>
        <w:gridCol w:w="3758"/>
        <w:gridCol w:w="3472"/>
        <w:gridCol w:w="2338"/>
        <w:gridCol w:w="1347"/>
        <w:gridCol w:w="1347"/>
        <w:gridCol w:w="1205"/>
        <w:gridCol w:w="1276"/>
        <w:gridCol w:w="1134"/>
      </w:tblGrid>
      <w:tr w:rsidR="008C6C7F" w:rsidRPr="008C6C7F" w:rsidTr="008C6C7F">
        <w:trPr>
          <w:trHeight w:val="300"/>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No</w:t>
            </w:r>
          </w:p>
        </w:tc>
        <w:tc>
          <w:tcPr>
            <w:tcW w:w="3758" w:type="dxa"/>
            <w:tcBorders>
              <w:top w:val="single" w:sz="4" w:space="0" w:color="auto"/>
              <w:left w:val="nil"/>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 xml:space="preserve">Faktor Kunci </w:t>
            </w:r>
          </w:p>
        </w:tc>
        <w:tc>
          <w:tcPr>
            <w:tcW w:w="3472" w:type="dxa"/>
            <w:tcBorders>
              <w:top w:val="single" w:sz="4" w:space="0" w:color="auto"/>
              <w:left w:val="nil"/>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 xml:space="preserve">Rencana Pengembangan </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 xml:space="preserve">Indikator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2020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2021</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6C7F" w:rsidRPr="008C6C7F" w:rsidRDefault="008C6C7F" w:rsidP="008C6C7F">
            <w:pPr>
              <w:spacing w:before="120" w:after="120" w:line="240" w:lineRule="auto"/>
              <w:jc w:val="center"/>
              <w:rPr>
                <w:rFonts w:ascii="Arial" w:eastAsia="Times New Roman" w:hAnsi="Arial" w:cs="Arial"/>
                <w:b/>
                <w:bCs/>
                <w:noProof w:val="0"/>
                <w:color w:val="000000"/>
                <w:lang w:val="en-US"/>
              </w:rPr>
            </w:pPr>
            <w:r w:rsidRPr="008C6C7F">
              <w:rPr>
                <w:rFonts w:ascii="Arial" w:eastAsia="Times New Roman" w:hAnsi="Arial" w:cs="Arial"/>
                <w:b/>
                <w:bCs/>
                <w:noProof w:val="0"/>
                <w:color w:val="000000"/>
                <w:lang w:val="en-US"/>
              </w:rPr>
              <w:t>2024</w:t>
            </w: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1</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Terlaksananya Rehabilitasi berat puskesmas sesuai Permenkes 75 tahun 2014</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Mengusulkan rehabilitasi berat puskesmas ke Dinas Kesehatan</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Ketersediaan ruangan sesuai standar</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2</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Puskesmas belum mempunyai sarana dan prasarana yang lengkap</w:t>
            </w:r>
          </w:p>
        </w:tc>
        <w:tc>
          <w:tcPr>
            <w:tcW w:w="3472"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xml:space="preserve">Memenuhi sarana dan prasarana sesuai dengan standar ASPAK </w:t>
            </w:r>
          </w:p>
        </w:tc>
        <w:tc>
          <w:tcPr>
            <w:tcW w:w="2338"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Presentase ASPAK</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r>
      <w:tr w:rsidR="008C6C7F" w:rsidRPr="008C6C7F" w:rsidTr="008C6C7F">
        <w:trPr>
          <w:trHeight w:val="5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3</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Tersedianya kebutuhan tenaga melalui rekruitmen</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Perekrutan tenaga</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Perekrutan tenaga dapat direalisasikan</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r>
      <w:tr w:rsidR="008C6C7F" w:rsidRPr="008C6C7F" w:rsidTr="008C6C7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Akuntansi</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Apoteker</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xml:space="preserve">Dokter </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Rekam medis</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Analis medis</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Perawat/Bidan</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2 orang</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2 orang</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w:t>
            </w:r>
          </w:p>
        </w:tc>
        <w:tc>
          <w:tcPr>
            <w:tcW w:w="3472"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Tenaga IT</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758"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3472"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 </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Pengemudi</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4</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Menerapkan PPK-BLUD untuk mendapatkan fleksibilitas rekruitmen SDM</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Menerapkan PPK-BLUD untuk mendapatkan fleksibilitas rekruitmen SDM</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Penerapan PPK BLUD</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5</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Terpenuhinya kompetensi tambahan bagi petugas sesuai dengan tugas tambahan</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Memenuhi kompetensi tambahan bagi petugas sesuai tugas tambahan</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Pelatihan Petugas</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orang</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2 orang</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2 orang</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2 orang</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2 orang</w:t>
            </w: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6</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Tersedianya ruang pertemuan  yang memadai</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Menata ulang pemanfaatan ruang pertemuan dan ruang gudang</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Ruang pertemuan terpisah dengan ruang arsip</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lastRenderedPageBreak/>
              <w:t>7</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Tersedianya ruang pelayanan khusus lansia dan jiwa</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Menyediakan ruang pelayanan khusus lansia dan jiwa</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Tersedianya ruang pelayanan khusus lansia dan jiwa</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p>
        </w:tc>
      </w:tr>
      <w:tr w:rsidR="008C6C7F" w:rsidRPr="008C6C7F" w:rsidTr="008C6C7F">
        <w:trPr>
          <w:trHeight w:val="5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8</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 xml:space="preserve">Meningkatnya mutu layanan puskesmas </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Tercapainya indikator mutu setiap layanan</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Capaian indikator mutu layanan</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r>
      <w:tr w:rsidR="008C6C7F" w:rsidRPr="008C6C7F" w:rsidTr="008C6C7F">
        <w:trPr>
          <w:trHeight w:val="11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9</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Terlaksananya usulan anggaran pemeriksaan laboratorium lansia dimasukkan dalam APBD</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Mengusulkan anggaran pemeriksaan laboratorium lansia dari APBD</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Tersedianya anggaran pemeriksaan laborat bagi lansia dari APBD</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100%</w:t>
            </w:r>
          </w:p>
        </w:tc>
      </w:tr>
      <w:tr w:rsidR="008C6C7F" w:rsidRPr="008C6C7F" w:rsidTr="008C6C7F">
        <w:trPr>
          <w:trHeight w:val="5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10</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Terbentuknya tim  skreening usia produktif</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Membentuk tim skrining usia produktif</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Adanya tim skrining usia produktif</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tim</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tim</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tim</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tim</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tim</w:t>
            </w: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11</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Terlaksananya program inovasi untuk meningkatkan pelayanan kesehatan Hipertensi</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Menyelenggarakan program inovasi untuk meningkatkan pelayanan kesehatan Hipertensi</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Program inovasi yang terselenggara</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12</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Meningkatnya jumlah kepesertaan JKN di Puskesmas Pulo Lor</w:t>
            </w:r>
          </w:p>
        </w:tc>
        <w:tc>
          <w:tcPr>
            <w:tcW w:w="3472"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Meningkatkan jumlah kepesertaan</w:t>
            </w:r>
          </w:p>
        </w:tc>
        <w:tc>
          <w:tcPr>
            <w:tcW w:w="233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Jumlah Kepesertaan</w:t>
            </w:r>
          </w:p>
        </w:tc>
        <w:tc>
          <w:tcPr>
            <w:tcW w:w="1347"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29,8%</w:t>
            </w:r>
          </w:p>
        </w:tc>
        <w:tc>
          <w:tcPr>
            <w:tcW w:w="1347"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30,3%</w:t>
            </w:r>
          </w:p>
        </w:tc>
        <w:tc>
          <w:tcPr>
            <w:tcW w:w="1205"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30,8%</w:t>
            </w:r>
          </w:p>
        </w:tc>
        <w:tc>
          <w:tcPr>
            <w:tcW w:w="1276"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31,3%</w:t>
            </w:r>
          </w:p>
        </w:tc>
        <w:tc>
          <w:tcPr>
            <w:tcW w:w="1134"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31,8%</w:t>
            </w:r>
          </w:p>
        </w:tc>
      </w:tr>
      <w:tr w:rsidR="008C6C7F" w:rsidRPr="008C6C7F" w:rsidTr="008C6C7F">
        <w:trPr>
          <w:trHeight w:val="8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Calibri" w:eastAsia="Times New Roman" w:hAnsi="Calibri" w:cs="Calibri"/>
                <w:noProof w:val="0"/>
                <w:color w:val="000000"/>
                <w:sz w:val="20"/>
                <w:szCs w:val="20"/>
                <w:lang w:val="en-US"/>
              </w:rPr>
            </w:pPr>
            <w:r w:rsidRPr="008C6C7F">
              <w:rPr>
                <w:rFonts w:ascii="Calibri" w:eastAsia="Times New Roman" w:hAnsi="Calibri" w:cs="Calibri"/>
                <w:noProof w:val="0"/>
                <w:color w:val="000000"/>
                <w:sz w:val="20"/>
                <w:szCs w:val="20"/>
                <w:lang w:val="en-US"/>
              </w:rPr>
              <w:t>13</w:t>
            </w:r>
          </w:p>
        </w:tc>
        <w:tc>
          <w:tcPr>
            <w:tcW w:w="3758" w:type="dxa"/>
            <w:tcBorders>
              <w:top w:val="nil"/>
              <w:left w:val="nil"/>
              <w:bottom w:val="single" w:sz="4" w:space="0" w:color="auto"/>
              <w:right w:val="single" w:sz="4" w:space="0" w:color="auto"/>
            </w:tcBorders>
            <w:shd w:val="clear" w:color="auto" w:fill="auto"/>
            <w:noWrap/>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Terlaksananya program inovasi untuk meningkatkan angka bebas jentik</w:t>
            </w:r>
          </w:p>
        </w:tc>
        <w:tc>
          <w:tcPr>
            <w:tcW w:w="3472"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Menyelenggarakan program inovasi peningkatan angka bebas jentik</w:t>
            </w:r>
          </w:p>
        </w:tc>
        <w:tc>
          <w:tcPr>
            <w:tcW w:w="2338"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Program inovasi yang terselenggara</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c>
          <w:tcPr>
            <w:tcW w:w="1347"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c>
          <w:tcPr>
            <w:tcW w:w="1205"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c>
          <w:tcPr>
            <w:tcW w:w="1276"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c>
          <w:tcPr>
            <w:tcW w:w="1134" w:type="dxa"/>
            <w:tcBorders>
              <w:top w:val="nil"/>
              <w:left w:val="nil"/>
              <w:bottom w:val="single" w:sz="4" w:space="0" w:color="auto"/>
              <w:right w:val="single" w:sz="4" w:space="0" w:color="auto"/>
            </w:tcBorders>
            <w:shd w:val="clear" w:color="auto" w:fill="auto"/>
            <w:vAlign w:val="center"/>
            <w:hideMark/>
          </w:tcPr>
          <w:p w:rsidR="008C6C7F" w:rsidRPr="008C6C7F" w:rsidRDefault="008C6C7F" w:rsidP="008C6C7F">
            <w:pPr>
              <w:spacing w:after="0" w:line="240" w:lineRule="auto"/>
              <w:jc w:val="center"/>
              <w:rPr>
                <w:rFonts w:ascii="Arial" w:eastAsia="Times New Roman" w:hAnsi="Arial" w:cs="Arial"/>
                <w:noProof w:val="0"/>
                <w:color w:val="000000"/>
                <w:sz w:val="20"/>
                <w:szCs w:val="20"/>
                <w:lang w:val="en-US"/>
              </w:rPr>
            </w:pPr>
            <w:r w:rsidRPr="008C6C7F">
              <w:rPr>
                <w:rFonts w:ascii="Arial" w:eastAsia="Times New Roman" w:hAnsi="Arial" w:cs="Arial"/>
                <w:noProof w:val="0"/>
                <w:color w:val="000000"/>
                <w:sz w:val="20"/>
                <w:szCs w:val="20"/>
                <w:lang w:val="en-US"/>
              </w:rPr>
              <w:t>1 program inovasi</w:t>
            </w:r>
          </w:p>
        </w:tc>
      </w:tr>
    </w:tbl>
    <w:p w:rsidR="001419A5" w:rsidRPr="00384747" w:rsidRDefault="001419A5" w:rsidP="001419A5">
      <w:pPr>
        <w:spacing w:after="0" w:line="360" w:lineRule="auto"/>
        <w:rPr>
          <w:rFonts w:ascii="Arial" w:hAnsi="Arial" w:cs="Arial"/>
          <w:lang w:val="en-ID"/>
        </w:rPr>
      </w:pPr>
    </w:p>
    <w:p w:rsidR="001419A5" w:rsidRPr="00384747" w:rsidRDefault="001419A5" w:rsidP="001419A5">
      <w:pPr>
        <w:spacing w:after="0" w:line="360" w:lineRule="auto"/>
        <w:rPr>
          <w:rFonts w:ascii="Arial" w:hAnsi="Arial" w:cs="Arial"/>
          <w:lang w:val="en-ID"/>
        </w:rPr>
      </w:pPr>
    </w:p>
    <w:p w:rsidR="001419A5" w:rsidRPr="00384747" w:rsidRDefault="001419A5" w:rsidP="001419A5">
      <w:pPr>
        <w:ind w:firstLine="720"/>
        <w:rPr>
          <w:rFonts w:ascii="Arial" w:hAnsi="Arial" w:cs="Arial"/>
          <w:lang w:val="en-ID"/>
        </w:rPr>
      </w:pPr>
    </w:p>
    <w:p w:rsidR="001419A5" w:rsidRPr="00384747" w:rsidRDefault="001419A5" w:rsidP="001419A5">
      <w:pPr>
        <w:rPr>
          <w:rFonts w:ascii="Arial" w:hAnsi="Arial" w:cs="Arial"/>
          <w:lang w:val="en-ID"/>
        </w:rPr>
      </w:pPr>
    </w:p>
    <w:p w:rsidR="001419A5" w:rsidRPr="00384747" w:rsidRDefault="001419A5" w:rsidP="00F03C4D">
      <w:pPr>
        <w:spacing w:after="0" w:line="360" w:lineRule="auto"/>
        <w:ind w:firstLine="426"/>
        <w:rPr>
          <w:rFonts w:ascii="Arial" w:hAnsi="Arial" w:cs="Arial"/>
          <w:lang w:val="en-ID"/>
        </w:rPr>
        <w:sectPr w:rsidR="001419A5" w:rsidRPr="00384747" w:rsidSect="00880210">
          <w:pgSz w:w="18711" w:h="12191" w:orient="landscape" w:code="1"/>
          <w:pgMar w:top="1134" w:right="1134" w:bottom="2268" w:left="1134" w:header="709" w:footer="709" w:gutter="0"/>
          <w:cols w:space="708"/>
          <w:docGrid w:linePitch="360"/>
        </w:sectPr>
      </w:pPr>
    </w:p>
    <w:p w:rsidR="004F6305" w:rsidRPr="000B5945" w:rsidRDefault="004F6305" w:rsidP="009635B4">
      <w:pPr>
        <w:spacing w:after="0" w:line="360" w:lineRule="auto"/>
        <w:jc w:val="center"/>
        <w:rPr>
          <w:rFonts w:ascii="Arial" w:hAnsi="Arial" w:cs="Arial"/>
          <w:b/>
          <w:sz w:val="24"/>
          <w:szCs w:val="24"/>
          <w:lang w:val="en-ID"/>
        </w:rPr>
      </w:pPr>
      <w:r w:rsidRPr="000B5945">
        <w:rPr>
          <w:rFonts w:ascii="Arial" w:hAnsi="Arial" w:cs="Arial"/>
          <w:b/>
          <w:sz w:val="24"/>
          <w:szCs w:val="24"/>
          <w:lang w:val="en-ID"/>
        </w:rPr>
        <w:lastRenderedPageBreak/>
        <w:t>BAB VI</w:t>
      </w:r>
    </w:p>
    <w:p w:rsidR="004F6305" w:rsidRPr="000B5945" w:rsidRDefault="004F6305" w:rsidP="00BC0578">
      <w:pPr>
        <w:spacing w:after="0" w:line="360" w:lineRule="auto"/>
        <w:jc w:val="center"/>
        <w:rPr>
          <w:rFonts w:ascii="Arial" w:hAnsi="Arial" w:cs="Arial"/>
          <w:b/>
          <w:sz w:val="24"/>
          <w:szCs w:val="24"/>
          <w:lang w:val="en-ID"/>
        </w:rPr>
      </w:pPr>
      <w:r w:rsidRPr="000B5945">
        <w:rPr>
          <w:rFonts w:ascii="Arial" w:hAnsi="Arial" w:cs="Arial"/>
          <w:b/>
          <w:sz w:val="24"/>
          <w:szCs w:val="24"/>
          <w:lang w:val="en-ID"/>
        </w:rPr>
        <w:t>RENCANA PROG</w:t>
      </w:r>
      <w:r w:rsidR="0070289B" w:rsidRPr="000B5945">
        <w:rPr>
          <w:rFonts w:ascii="Arial" w:hAnsi="Arial" w:cs="Arial"/>
          <w:b/>
          <w:sz w:val="24"/>
          <w:szCs w:val="24"/>
          <w:lang w:val="en-ID"/>
        </w:rPr>
        <w:t>RAM DAN KEGIATAN SERTA KEUANGAN</w:t>
      </w:r>
    </w:p>
    <w:p w:rsidR="004F6305" w:rsidRPr="000B5945" w:rsidRDefault="004F6305" w:rsidP="00BC0578">
      <w:pPr>
        <w:spacing w:after="0" w:line="360" w:lineRule="auto"/>
        <w:jc w:val="both"/>
        <w:rPr>
          <w:rFonts w:ascii="Arial" w:hAnsi="Arial" w:cs="Arial"/>
          <w:sz w:val="24"/>
          <w:szCs w:val="24"/>
          <w:lang w:val="en-ID"/>
        </w:rPr>
      </w:pPr>
    </w:p>
    <w:p w:rsidR="005322D6" w:rsidRPr="000B5945" w:rsidRDefault="005322D6" w:rsidP="00BC0578">
      <w:pPr>
        <w:spacing w:after="0" w:line="360" w:lineRule="auto"/>
        <w:ind w:firstLine="426"/>
        <w:jc w:val="both"/>
        <w:rPr>
          <w:rFonts w:ascii="Arial" w:hAnsi="Arial" w:cs="Arial"/>
          <w:sz w:val="24"/>
          <w:szCs w:val="24"/>
          <w:lang w:val="en-ID"/>
        </w:rPr>
      </w:pPr>
      <w:r w:rsidRPr="000B5945">
        <w:rPr>
          <w:rFonts w:ascii="Arial" w:hAnsi="Arial" w:cs="Arial"/>
          <w:sz w:val="24"/>
          <w:szCs w:val="24"/>
          <w:lang w:val="en-ID"/>
        </w:rPr>
        <w:t xml:space="preserve">Pada bagian ini dikemukakan rencana program dan kegiatan, indikator kinerja, kelompok sasaran, dan pendanaan indikatif. Adapun penyajiannya </w:t>
      </w:r>
      <w:r w:rsidR="00C348EA" w:rsidRPr="000B5945">
        <w:rPr>
          <w:rFonts w:ascii="Arial" w:hAnsi="Arial" w:cs="Arial"/>
          <w:sz w:val="24"/>
          <w:szCs w:val="24"/>
          <w:lang w:val="en-ID"/>
        </w:rPr>
        <w:t>adalah sebagai berikut:</w:t>
      </w:r>
    </w:p>
    <w:p w:rsidR="00DA39A6" w:rsidRPr="000B5945" w:rsidRDefault="00DA39A6" w:rsidP="00DA39A6">
      <w:pPr>
        <w:spacing w:after="0" w:line="360" w:lineRule="auto"/>
        <w:jc w:val="both"/>
        <w:rPr>
          <w:rFonts w:ascii="Arial" w:hAnsi="Arial" w:cs="Arial"/>
          <w:b/>
          <w:sz w:val="24"/>
          <w:szCs w:val="24"/>
          <w:lang w:val="en-ID"/>
        </w:rPr>
      </w:pPr>
      <w:r w:rsidRPr="000B5945">
        <w:rPr>
          <w:rFonts w:ascii="Arial" w:hAnsi="Arial" w:cs="Arial"/>
          <w:b/>
          <w:sz w:val="24"/>
          <w:szCs w:val="24"/>
          <w:lang w:val="en-ID"/>
        </w:rPr>
        <w:t xml:space="preserve">6.1 </w:t>
      </w:r>
      <w:r w:rsidR="009650EB" w:rsidRPr="000B5945">
        <w:rPr>
          <w:rFonts w:ascii="Arial" w:hAnsi="Arial" w:cs="Arial"/>
          <w:b/>
          <w:sz w:val="24"/>
          <w:szCs w:val="24"/>
          <w:lang w:val="en-ID"/>
        </w:rPr>
        <w:t>Rencana Program dan Kegiatan Serta Pendanaan</w:t>
      </w:r>
    </w:p>
    <w:p w:rsidR="00DA39A6" w:rsidRPr="000B5945" w:rsidRDefault="00DA39A6" w:rsidP="00DA39A6">
      <w:pPr>
        <w:tabs>
          <w:tab w:val="left" w:pos="426"/>
        </w:tabs>
        <w:spacing w:after="0" w:line="360" w:lineRule="auto"/>
        <w:jc w:val="both"/>
        <w:rPr>
          <w:rFonts w:ascii="Arial" w:hAnsi="Arial" w:cs="Arial"/>
          <w:sz w:val="24"/>
          <w:szCs w:val="24"/>
          <w:lang w:val="en-ID"/>
        </w:rPr>
      </w:pPr>
      <w:r w:rsidRPr="000B5945">
        <w:rPr>
          <w:rFonts w:ascii="Arial" w:hAnsi="Arial" w:cs="Arial"/>
          <w:b/>
          <w:sz w:val="24"/>
          <w:szCs w:val="24"/>
          <w:lang w:val="en-ID"/>
        </w:rPr>
        <w:tab/>
      </w:r>
      <w:r w:rsidRPr="000B5945">
        <w:rPr>
          <w:rFonts w:ascii="Arial" w:hAnsi="Arial" w:cs="Arial"/>
          <w:sz w:val="24"/>
          <w:szCs w:val="24"/>
          <w:lang w:val="en-ID"/>
        </w:rPr>
        <w:t xml:space="preserve">Tujuan dari </w:t>
      </w:r>
      <w:r w:rsidR="00246ACB">
        <w:rPr>
          <w:rFonts w:ascii="Arial" w:hAnsi="Arial" w:cs="Arial"/>
          <w:sz w:val="24"/>
          <w:szCs w:val="24"/>
          <w:lang w:val="en-ID"/>
        </w:rPr>
        <w:t>BLUD Puskesmas</w:t>
      </w:r>
      <w:r w:rsidR="008C4AA9" w:rsidRPr="000B5945">
        <w:rPr>
          <w:rFonts w:ascii="Arial" w:hAnsi="Arial" w:cs="Arial"/>
          <w:sz w:val="24"/>
          <w:szCs w:val="24"/>
          <w:lang w:val="en-ID"/>
        </w:rPr>
        <w:t xml:space="preserve"> Pulo Lor</w:t>
      </w:r>
      <w:r w:rsidRPr="000B5945">
        <w:rPr>
          <w:rFonts w:ascii="Arial" w:hAnsi="Arial" w:cs="Arial"/>
          <w:sz w:val="24"/>
          <w:szCs w:val="24"/>
          <w:lang w:val="en-ID"/>
        </w:rPr>
        <w:t xml:space="preserve"> adalah </w:t>
      </w:r>
      <w:r w:rsidR="001450C1" w:rsidRPr="000B5945">
        <w:rPr>
          <w:rFonts w:ascii="Arial" w:hAnsi="Arial" w:cs="Arial"/>
          <w:sz w:val="24"/>
          <w:szCs w:val="24"/>
          <w:lang w:val="en-ID"/>
        </w:rPr>
        <w:t>Meningkatnya Derajat Kesehatan</w:t>
      </w:r>
      <w:r w:rsidRPr="000B5945">
        <w:rPr>
          <w:rFonts w:ascii="Arial" w:hAnsi="Arial" w:cs="Arial"/>
          <w:sz w:val="24"/>
          <w:szCs w:val="24"/>
          <w:lang w:val="en-ID"/>
        </w:rPr>
        <w:t xml:space="preserve"> sesuai deng</w:t>
      </w:r>
      <w:r w:rsidR="009650EB" w:rsidRPr="000B5945">
        <w:rPr>
          <w:rFonts w:ascii="Arial" w:hAnsi="Arial" w:cs="Arial"/>
          <w:sz w:val="24"/>
          <w:szCs w:val="24"/>
          <w:lang w:val="en-ID"/>
        </w:rPr>
        <w:t>an tujuan dari dinas kesehatan</w:t>
      </w:r>
      <w:r w:rsidR="00BA46D6" w:rsidRPr="000B5945">
        <w:rPr>
          <w:rFonts w:ascii="Arial" w:hAnsi="Arial" w:cs="Arial"/>
          <w:sz w:val="24"/>
          <w:szCs w:val="24"/>
          <w:lang w:val="en-ID"/>
        </w:rPr>
        <w:t xml:space="preserve"> dan visi misi Kabupaten </w:t>
      </w:r>
      <w:r w:rsidR="005142CC" w:rsidRPr="000B5945">
        <w:rPr>
          <w:rFonts w:ascii="Arial" w:hAnsi="Arial" w:cs="Arial"/>
          <w:sz w:val="24"/>
          <w:szCs w:val="24"/>
          <w:lang w:val="en-ID"/>
        </w:rPr>
        <w:t>Jombang</w:t>
      </w:r>
      <w:r w:rsidR="009650EB" w:rsidRPr="000B5945">
        <w:rPr>
          <w:rFonts w:ascii="Arial" w:hAnsi="Arial" w:cs="Arial"/>
          <w:sz w:val="24"/>
          <w:szCs w:val="24"/>
          <w:lang w:val="en-ID"/>
        </w:rPr>
        <w:t xml:space="preserve">. Tujuan tersebut dijabarkan dalam sasaran strategis </w:t>
      </w:r>
      <w:r w:rsidR="00BA46D6" w:rsidRPr="000B5945">
        <w:rPr>
          <w:rFonts w:ascii="Arial" w:hAnsi="Arial" w:cs="Arial"/>
          <w:sz w:val="24"/>
          <w:szCs w:val="24"/>
          <w:lang w:val="en-ID"/>
        </w:rPr>
        <w:t xml:space="preserve">yang berupa meningkatnya </w:t>
      </w:r>
      <w:r w:rsidR="001450C1" w:rsidRPr="000B5945">
        <w:rPr>
          <w:rFonts w:ascii="Arial" w:hAnsi="Arial" w:cs="Arial"/>
          <w:sz w:val="24"/>
          <w:szCs w:val="24"/>
          <w:lang w:val="en-ID"/>
        </w:rPr>
        <w:t xml:space="preserve">Meningkatnya Keluarga Sehat. </w:t>
      </w:r>
      <w:r w:rsidR="0070289B" w:rsidRPr="000B5945">
        <w:rPr>
          <w:rFonts w:ascii="Arial" w:hAnsi="Arial" w:cs="Arial"/>
          <w:sz w:val="24"/>
          <w:szCs w:val="24"/>
          <w:lang w:val="en-ID"/>
        </w:rPr>
        <w:t xml:space="preserve">Penjabaran secara teknis atas sasaran dan indikator sasaran tersebut dilakukan melalui penjabaran program pelayanan di </w:t>
      </w:r>
      <w:r w:rsidR="00246ACB">
        <w:rPr>
          <w:rFonts w:ascii="Arial" w:hAnsi="Arial" w:cs="Arial"/>
          <w:sz w:val="24"/>
          <w:szCs w:val="24"/>
          <w:lang w:val="en-ID"/>
        </w:rPr>
        <w:t>BLUD Puskesmas</w:t>
      </w:r>
      <w:r w:rsidR="0070289B" w:rsidRPr="000B5945">
        <w:rPr>
          <w:rFonts w:ascii="Arial" w:hAnsi="Arial" w:cs="Arial"/>
          <w:sz w:val="24"/>
          <w:szCs w:val="24"/>
          <w:lang w:val="en-ID"/>
        </w:rPr>
        <w:t xml:space="preserve"> hingga pendaanaan atas setiap program yang ada</w:t>
      </w:r>
      <w:r w:rsidR="00D24FC7" w:rsidRPr="000B5945">
        <w:rPr>
          <w:rFonts w:ascii="Arial" w:hAnsi="Arial" w:cs="Arial"/>
          <w:sz w:val="24"/>
          <w:szCs w:val="24"/>
          <w:lang w:val="en-ID"/>
        </w:rPr>
        <w:t xml:space="preserve"> di</w:t>
      </w:r>
      <w:r w:rsidR="009A7141">
        <w:rPr>
          <w:rFonts w:ascii="Arial" w:hAnsi="Arial" w:cs="Arial"/>
          <w:sz w:val="24"/>
          <w:szCs w:val="24"/>
          <w:lang w:val="en-ID"/>
        </w:rPr>
        <w:t xml:space="preserve"> </w:t>
      </w:r>
      <w:r w:rsidR="00246ACB">
        <w:rPr>
          <w:rFonts w:ascii="Arial" w:hAnsi="Arial" w:cs="Arial"/>
          <w:sz w:val="24"/>
          <w:szCs w:val="24"/>
          <w:lang w:val="en-ID"/>
        </w:rPr>
        <w:t>BLUD Puskesmas</w:t>
      </w:r>
      <w:r w:rsidR="009A7141">
        <w:rPr>
          <w:rFonts w:ascii="Arial" w:hAnsi="Arial" w:cs="Arial"/>
          <w:sz w:val="24"/>
          <w:szCs w:val="24"/>
          <w:lang w:val="en-ID"/>
        </w:rPr>
        <w:t>. Berikut penjabaranya (r</w:t>
      </w:r>
      <w:r w:rsidR="00D24FC7" w:rsidRPr="000B5945">
        <w:rPr>
          <w:rFonts w:ascii="Arial" w:hAnsi="Arial" w:cs="Arial"/>
          <w:sz w:val="24"/>
          <w:szCs w:val="24"/>
          <w:lang w:val="en-ID"/>
        </w:rPr>
        <w:t>incian penjabaran program, kegiatan, dan pendanaan tersaji pada tabel 6.1</w:t>
      </w:r>
      <w:r w:rsidR="00E6150E" w:rsidRPr="000B5945">
        <w:rPr>
          <w:rFonts w:ascii="Arial" w:hAnsi="Arial" w:cs="Arial"/>
          <w:sz w:val="24"/>
          <w:szCs w:val="24"/>
          <w:lang w:val="en-ID"/>
        </w:rPr>
        <w:t xml:space="preserve"> sampai 6.43</w:t>
      </w:r>
      <w:r w:rsidR="00D24FC7" w:rsidRPr="000B5945">
        <w:rPr>
          <w:rFonts w:ascii="Arial" w:hAnsi="Arial" w:cs="Arial"/>
          <w:sz w:val="24"/>
          <w:szCs w:val="24"/>
          <w:lang w:val="en-ID"/>
        </w:rPr>
        <w:t>)</w:t>
      </w:r>
      <w:r w:rsidR="0070289B" w:rsidRPr="000B5945">
        <w:rPr>
          <w:rFonts w:ascii="Arial" w:hAnsi="Arial" w:cs="Arial"/>
          <w:sz w:val="24"/>
          <w:szCs w:val="24"/>
          <w:lang w:val="en-ID"/>
        </w:rPr>
        <w:t xml:space="preserve">: </w:t>
      </w:r>
    </w:p>
    <w:p w:rsidR="003703A9" w:rsidRPr="000B5945" w:rsidRDefault="003703A9" w:rsidP="000B5945">
      <w:pPr>
        <w:tabs>
          <w:tab w:val="left" w:pos="1276"/>
          <w:tab w:val="left" w:pos="1560"/>
        </w:tabs>
        <w:spacing w:after="0" w:line="360" w:lineRule="auto"/>
        <w:jc w:val="both"/>
        <w:rPr>
          <w:rFonts w:ascii="Arial" w:hAnsi="Arial" w:cs="Arial"/>
          <w:sz w:val="24"/>
          <w:szCs w:val="24"/>
          <w:lang w:val="en-ID"/>
        </w:rPr>
      </w:pPr>
      <w:r w:rsidRPr="000B5945">
        <w:rPr>
          <w:rFonts w:ascii="Arial" w:hAnsi="Arial" w:cs="Arial"/>
          <w:sz w:val="24"/>
          <w:szCs w:val="24"/>
          <w:lang w:val="en-ID"/>
        </w:rPr>
        <w:t xml:space="preserve">Program </w:t>
      </w:r>
      <w:r w:rsidRPr="000B5945">
        <w:rPr>
          <w:rFonts w:ascii="Arial" w:hAnsi="Arial" w:cs="Arial"/>
          <w:sz w:val="24"/>
          <w:szCs w:val="24"/>
          <w:lang w:val="en-ID"/>
        </w:rPr>
        <w:tab/>
        <w:t xml:space="preserve">: </w:t>
      </w:r>
      <w:r w:rsidR="000B5945">
        <w:rPr>
          <w:rFonts w:ascii="Arial" w:hAnsi="Arial" w:cs="Arial"/>
          <w:sz w:val="24"/>
          <w:szCs w:val="24"/>
        </w:rPr>
        <w:tab/>
      </w:r>
      <w:r w:rsidRPr="000B5945">
        <w:rPr>
          <w:rFonts w:ascii="Arial" w:hAnsi="Arial" w:cs="Arial"/>
          <w:sz w:val="24"/>
          <w:szCs w:val="24"/>
          <w:lang w:val="en-ID"/>
        </w:rPr>
        <w:t xml:space="preserve">1. Upaya Kesehatan Peorangan </w:t>
      </w:r>
    </w:p>
    <w:p w:rsidR="003703A9" w:rsidRPr="000B5945" w:rsidRDefault="000B5945" w:rsidP="000B5945">
      <w:pPr>
        <w:tabs>
          <w:tab w:val="left" w:pos="1276"/>
          <w:tab w:val="left" w:pos="1560"/>
          <w:tab w:val="left" w:pos="1843"/>
        </w:tabs>
        <w:spacing w:after="0" w:line="360" w:lineRule="auto"/>
        <w:jc w:val="both"/>
        <w:rPr>
          <w:rFonts w:ascii="Arial" w:hAnsi="Arial" w:cs="Arial"/>
          <w:sz w:val="24"/>
          <w:szCs w:val="24"/>
          <w:lang w:val="en-ID"/>
        </w:rPr>
      </w:pPr>
      <w:r>
        <w:rPr>
          <w:rFonts w:ascii="Arial" w:hAnsi="Arial" w:cs="Arial"/>
          <w:sz w:val="24"/>
          <w:szCs w:val="24"/>
          <w:lang w:val="en-ID"/>
        </w:rPr>
        <w:t xml:space="preserve">Kegiatan  </w:t>
      </w:r>
      <w:r>
        <w:rPr>
          <w:rFonts w:ascii="Arial" w:hAnsi="Arial" w:cs="Arial"/>
          <w:sz w:val="24"/>
          <w:szCs w:val="24"/>
        </w:rPr>
        <w:tab/>
      </w:r>
      <w:r w:rsidR="003703A9" w:rsidRPr="000B5945">
        <w:rPr>
          <w:rFonts w:ascii="Arial" w:hAnsi="Arial" w:cs="Arial"/>
          <w:sz w:val="24"/>
          <w:szCs w:val="24"/>
          <w:lang w:val="en-ID"/>
        </w:rPr>
        <w:t>:</w:t>
      </w:r>
      <w:r>
        <w:rPr>
          <w:rFonts w:ascii="Arial" w:hAnsi="Arial" w:cs="Arial"/>
          <w:sz w:val="24"/>
          <w:szCs w:val="24"/>
        </w:rPr>
        <w:tab/>
      </w:r>
      <w:r w:rsidR="003703A9" w:rsidRPr="000B5945">
        <w:rPr>
          <w:rFonts w:ascii="Arial" w:hAnsi="Arial" w:cs="Arial"/>
          <w:sz w:val="24"/>
          <w:szCs w:val="24"/>
          <w:lang w:val="en-ID"/>
        </w:rPr>
        <w:t>a.</w:t>
      </w:r>
      <w:r w:rsidR="003703A9" w:rsidRPr="000B5945">
        <w:rPr>
          <w:rFonts w:ascii="Arial" w:hAnsi="Arial" w:cs="Arial"/>
          <w:sz w:val="24"/>
          <w:szCs w:val="24"/>
          <w:lang w:val="en-ID"/>
        </w:rPr>
        <w:tab/>
        <w:t>Pemeriksaan Umum</w:t>
      </w:r>
    </w:p>
    <w:p w:rsidR="003703A9" w:rsidRPr="000B5945" w:rsidRDefault="003703A9" w:rsidP="000B5945">
      <w:pPr>
        <w:tabs>
          <w:tab w:val="left" w:pos="1276"/>
          <w:tab w:val="left" w:pos="1560"/>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lang w:val="en-ID"/>
        </w:rPr>
        <w:t>b.</w:t>
      </w:r>
      <w:r w:rsidRPr="000B5945">
        <w:rPr>
          <w:rFonts w:ascii="Arial" w:hAnsi="Arial" w:cs="Arial"/>
          <w:sz w:val="24"/>
          <w:szCs w:val="24"/>
          <w:lang w:val="en-ID"/>
        </w:rPr>
        <w:tab/>
        <w:t>Kesehatan Gigi dan Mulut</w:t>
      </w:r>
    </w:p>
    <w:p w:rsidR="003703A9" w:rsidRPr="000B5945" w:rsidRDefault="003703A9" w:rsidP="003703A9">
      <w:pPr>
        <w:tabs>
          <w:tab w:val="left" w:pos="1843"/>
        </w:tabs>
        <w:spacing w:after="0" w:line="360" w:lineRule="auto"/>
        <w:ind w:left="1560"/>
        <w:jc w:val="both"/>
        <w:rPr>
          <w:rFonts w:ascii="Arial" w:hAnsi="Arial" w:cs="Arial"/>
          <w:sz w:val="24"/>
          <w:szCs w:val="24"/>
        </w:rPr>
      </w:pPr>
      <w:r w:rsidRPr="000B5945">
        <w:rPr>
          <w:rFonts w:ascii="Arial" w:hAnsi="Arial" w:cs="Arial"/>
          <w:sz w:val="24"/>
          <w:szCs w:val="24"/>
          <w:lang w:val="en-ID"/>
        </w:rPr>
        <w:t>c.</w:t>
      </w:r>
      <w:r w:rsidRPr="000B5945">
        <w:rPr>
          <w:rFonts w:ascii="Arial" w:hAnsi="Arial" w:cs="Arial"/>
          <w:sz w:val="24"/>
          <w:szCs w:val="24"/>
          <w:lang w:val="en-ID"/>
        </w:rPr>
        <w:tab/>
        <w:t>KI</w:t>
      </w:r>
      <w:r w:rsidRPr="000B5945">
        <w:rPr>
          <w:rFonts w:ascii="Arial" w:hAnsi="Arial" w:cs="Arial"/>
          <w:sz w:val="24"/>
          <w:szCs w:val="24"/>
        </w:rPr>
        <w:t>A-KB</w:t>
      </w:r>
    </w:p>
    <w:p w:rsidR="003703A9" w:rsidRPr="000B5945" w:rsidRDefault="003703A9" w:rsidP="003703A9">
      <w:pPr>
        <w:tabs>
          <w:tab w:val="left" w:pos="1843"/>
        </w:tabs>
        <w:spacing w:after="0" w:line="360" w:lineRule="auto"/>
        <w:ind w:left="1560"/>
        <w:jc w:val="both"/>
        <w:rPr>
          <w:rFonts w:ascii="Arial" w:hAnsi="Arial" w:cs="Arial"/>
          <w:sz w:val="24"/>
          <w:szCs w:val="24"/>
        </w:rPr>
      </w:pPr>
      <w:r w:rsidRPr="000B5945">
        <w:rPr>
          <w:rFonts w:ascii="Arial" w:hAnsi="Arial" w:cs="Arial"/>
          <w:sz w:val="24"/>
          <w:szCs w:val="24"/>
        </w:rPr>
        <w:t>d.</w:t>
      </w:r>
      <w:r w:rsidR="000B5945">
        <w:rPr>
          <w:rFonts w:ascii="Arial" w:hAnsi="Arial" w:cs="Arial"/>
          <w:sz w:val="24"/>
          <w:szCs w:val="24"/>
        </w:rPr>
        <w:t xml:space="preserve"> </w:t>
      </w:r>
      <w:r w:rsidRPr="000B5945">
        <w:rPr>
          <w:rFonts w:ascii="Arial" w:hAnsi="Arial" w:cs="Arial"/>
          <w:sz w:val="24"/>
          <w:szCs w:val="24"/>
        </w:rPr>
        <w:t>Pelayanan SDIDTK</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e</w:t>
      </w:r>
      <w:r w:rsidRPr="000B5945">
        <w:rPr>
          <w:rFonts w:ascii="Arial" w:hAnsi="Arial" w:cs="Arial"/>
          <w:sz w:val="24"/>
          <w:szCs w:val="24"/>
          <w:lang w:val="en-ID"/>
        </w:rPr>
        <w:t>.</w:t>
      </w:r>
      <w:r w:rsidRPr="000B5945">
        <w:rPr>
          <w:rFonts w:ascii="Arial" w:hAnsi="Arial" w:cs="Arial"/>
          <w:sz w:val="24"/>
          <w:szCs w:val="24"/>
          <w:lang w:val="en-ID"/>
        </w:rPr>
        <w:tab/>
        <w:t>Gawat Darurat</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f</w:t>
      </w:r>
      <w:r w:rsidRPr="000B5945">
        <w:rPr>
          <w:rFonts w:ascii="Arial" w:hAnsi="Arial" w:cs="Arial"/>
          <w:sz w:val="24"/>
          <w:szCs w:val="24"/>
          <w:lang w:val="en-ID"/>
        </w:rPr>
        <w:t>.</w:t>
      </w:r>
      <w:r w:rsidRPr="000B5945">
        <w:rPr>
          <w:rFonts w:ascii="Arial" w:hAnsi="Arial" w:cs="Arial"/>
          <w:sz w:val="24"/>
          <w:szCs w:val="24"/>
          <w:lang w:val="en-ID"/>
        </w:rPr>
        <w:tab/>
        <w:t xml:space="preserve">GIZI </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g</w:t>
      </w:r>
      <w:r w:rsidRPr="000B5945">
        <w:rPr>
          <w:rFonts w:ascii="Arial" w:hAnsi="Arial" w:cs="Arial"/>
          <w:sz w:val="24"/>
          <w:szCs w:val="24"/>
          <w:lang w:val="en-ID"/>
        </w:rPr>
        <w:t>.</w:t>
      </w:r>
      <w:r w:rsidRPr="000B5945">
        <w:rPr>
          <w:rFonts w:ascii="Arial" w:hAnsi="Arial" w:cs="Arial"/>
          <w:sz w:val="24"/>
          <w:szCs w:val="24"/>
          <w:lang w:val="en-ID"/>
        </w:rPr>
        <w:tab/>
        <w:t>Kefarmasian</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h</w:t>
      </w:r>
      <w:r w:rsidRPr="000B5945">
        <w:rPr>
          <w:rFonts w:ascii="Arial" w:hAnsi="Arial" w:cs="Arial"/>
          <w:sz w:val="24"/>
          <w:szCs w:val="24"/>
          <w:lang w:val="en-ID"/>
        </w:rPr>
        <w:t>.</w:t>
      </w:r>
      <w:r w:rsidRPr="000B5945">
        <w:rPr>
          <w:rFonts w:ascii="Arial" w:hAnsi="Arial" w:cs="Arial"/>
          <w:sz w:val="24"/>
          <w:szCs w:val="24"/>
          <w:lang w:val="en-ID"/>
        </w:rPr>
        <w:tab/>
        <w:t>Laboratorium</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i</w:t>
      </w:r>
      <w:r w:rsidRPr="000B5945">
        <w:rPr>
          <w:rFonts w:ascii="Arial" w:hAnsi="Arial" w:cs="Arial"/>
          <w:sz w:val="24"/>
          <w:szCs w:val="24"/>
          <w:lang w:val="en-ID"/>
        </w:rPr>
        <w:t>.</w:t>
      </w:r>
      <w:r w:rsidRPr="000B5945">
        <w:rPr>
          <w:rFonts w:ascii="Arial" w:hAnsi="Arial" w:cs="Arial"/>
          <w:sz w:val="24"/>
          <w:szCs w:val="24"/>
          <w:lang w:val="en-ID"/>
        </w:rPr>
        <w:tab/>
        <w:t>Pemeriksaan Lansia</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j</w:t>
      </w:r>
      <w:r w:rsidRPr="000B5945">
        <w:rPr>
          <w:rFonts w:ascii="Arial" w:hAnsi="Arial" w:cs="Arial"/>
          <w:sz w:val="24"/>
          <w:szCs w:val="24"/>
          <w:lang w:val="en-ID"/>
        </w:rPr>
        <w:t>.</w:t>
      </w:r>
      <w:r w:rsidRPr="000B5945">
        <w:rPr>
          <w:rFonts w:ascii="Arial" w:hAnsi="Arial" w:cs="Arial"/>
          <w:sz w:val="24"/>
          <w:szCs w:val="24"/>
          <w:lang w:val="en-ID"/>
        </w:rPr>
        <w:tab/>
        <w:t>Pemeriksaan Jiwa</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k</w:t>
      </w:r>
      <w:r w:rsidRPr="000B5945">
        <w:rPr>
          <w:rFonts w:ascii="Arial" w:hAnsi="Arial" w:cs="Arial"/>
          <w:sz w:val="24"/>
          <w:szCs w:val="24"/>
          <w:lang w:val="en-ID"/>
        </w:rPr>
        <w:t>.</w:t>
      </w:r>
      <w:r w:rsidRPr="000B5945">
        <w:rPr>
          <w:rFonts w:ascii="Arial" w:hAnsi="Arial" w:cs="Arial"/>
          <w:sz w:val="24"/>
          <w:szCs w:val="24"/>
          <w:lang w:val="en-ID"/>
        </w:rPr>
        <w:tab/>
        <w:t>Pemeriksaan Remaja</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l</w:t>
      </w:r>
      <w:r w:rsidRPr="000B5945">
        <w:rPr>
          <w:rFonts w:ascii="Arial" w:hAnsi="Arial" w:cs="Arial"/>
          <w:sz w:val="24"/>
          <w:szCs w:val="24"/>
          <w:lang w:val="en-ID"/>
        </w:rPr>
        <w:t>.</w:t>
      </w:r>
      <w:r w:rsidRPr="000B5945">
        <w:rPr>
          <w:rFonts w:ascii="Arial" w:hAnsi="Arial" w:cs="Arial"/>
          <w:sz w:val="24"/>
          <w:szCs w:val="24"/>
          <w:lang w:val="en-ID"/>
        </w:rPr>
        <w:tab/>
        <w:t>Pemeriksaan MTBS</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m</w:t>
      </w:r>
      <w:r w:rsidRPr="000B5945">
        <w:rPr>
          <w:rFonts w:ascii="Arial" w:hAnsi="Arial" w:cs="Arial"/>
          <w:sz w:val="24"/>
          <w:szCs w:val="24"/>
          <w:lang w:val="en-ID"/>
        </w:rPr>
        <w:t>.</w:t>
      </w:r>
      <w:r w:rsidRPr="000B5945">
        <w:rPr>
          <w:rFonts w:ascii="Arial" w:hAnsi="Arial" w:cs="Arial"/>
          <w:sz w:val="24"/>
          <w:szCs w:val="24"/>
          <w:lang w:val="en-ID"/>
        </w:rPr>
        <w:tab/>
        <w:t>Pemeriksaan TB</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n</w:t>
      </w:r>
      <w:r w:rsidRPr="000B5945">
        <w:rPr>
          <w:rFonts w:ascii="Arial" w:hAnsi="Arial" w:cs="Arial"/>
          <w:sz w:val="24"/>
          <w:szCs w:val="24"/>
          <w:lang w:val="en-ID"/>
        </w:rPr>
        <w:t>.</w:t>
      </w:r>
      <w:r w:rsidRPr="000B5945">
        <w:rPr>
          <w:rFonts w:ascii="Arial" w:hAnsi="Arial" w:cs="Arial"/>
          <w:sz w:val="24"/>
          <w:szCs w:val="24"/>
          <w:lang w:val="en-ID"/>
        </w:rPr>
        <w:tab/>
        <w:t>Pelayanan Konseling</w:t>
      </w:r>
    </w:p>
    <w:p w:rsidR="003703A9" w:rsidRPr="000B5945" w:rsidRDefault="003703A9" w:rsidP="003703A9">
      <w:pPr>
        <w:tabs>
          <w:tab w:val="left" w:pos="1843"/>
        </w:tabs>
        <w:spacing w:after="0" w:line="360" w:lineRule="auto"/>
        <w:ind w:left="1560"/>
        <w:jc w:val="both"/>
        <w:rPr>
          <w:rFonts w:ascii="Arial" w:hAnsi="Arial" w:cs="Arial"/>
          <w:sz w:val="24"/>
          <w:szCs w:val="24"/>
          <w:lang w:val="en-ID"/>
        </w:rPr>
      </w:pPr>
      <w:r w:rsidRPr="000B5945">
        <w:rPr>
          <w:rFonts w:ascii="Arial" w:hAnsi="Arial" w:cs="Arial"/>
          <w:sz w:val="24"/>
          <w:szCs w:val="24"/>
        </w:rPr>
        <w:t>o</w:t>
      </w:r>
      <w:r w:rsidRPr="000B5945">
        <w:rPr>
          <w:rFonts w:ascii="Arial" w:hAnsi="Arial" w:cs="Arial"/>
          <w:sz w:val="24"/>
          <w:szCs w:val="24"/>
          <w:lang w:val="en-ID"/>
        </w:rPr>
        <w:t>.</w:t>
      </w:r>
      <w:r w:rsidRPr="000B5945">
        <w:rPr>
          <w:rFonts w:ascii="Arial" w:hAnsi="Arial" w:cs="Arial"/>
          <w:sz w:val="24"/>
          <w:szCs w:val="24"/>
          <w:lang w:val="en-ID"/>
        </w:rPr>
        <w:tab/>
        <w:t>Pemeriksaan VCT HIV</w:t>
      </w:r>
    </w:p>
    <w:p w:rsidR="003703A9" w:rsidRPr="000B5945" w:rsidRDefault="003703A9" w:rsidP="003703A9">
      <w:pPr>
        <w:tabs>
          <w:tab w:val="left" w:pos="1843"/>
        </w:tabs>
        <w:spacing w:after="0" w:line="360" w:lineRule="auto"/>
        <w:ind w:left="1560"/>
        <w:jc w:val="both"/>
        <w:rPr>
          <w:rFonts w:ascii="Arial" w:hAnsi="Arial" w:cs="Arial"/>
          <w:sz w:val="24"/>
          <w:szCs w:val="24"/>
        </w:rPr>
      </w:pPr>
      <w:r w:rsidRPr="000B5945">
        <w:rPr>
          <w:rFonts w:ascii="Arial" w:hAnsi="Arial" w:cs="Arial"/>
          <w:sz w:val="24"/>
          <w:szCs w:val="24"/>
        </w:rPr>
        <w:t>p</w:t>
      </w:r>
      <w:r w:rsidRPr="000B5945">
        <w:rPr>
          <w:rFonts w:ascii="Arial" w:hAnsi="Arial" w:cs="Arial"/>
          <w:sz w:val="24"/>
          <w:szCs w:val="24"/>
          <w:lang w:val="en-ID"/>
        </w:rPr>
        <w:t>.</w:t>
      </w:r>
      <w:r w:rsidRPr="000B5945">
        <w:rPr>
          <w:rFonts w:ascii="Arial" w:hAnsi="Arial" w:cs="Arial"/>
          <w:sz w:val="24"/>
          <w:szCs w:val="24"/>
          <w:lang w:val="en-ID"/>
        </w:rPr>
        <w:tab/>
      </w:r>
      <w:r w:rsidRPr="000B5945">
        <w:rPr>
          <w:rFonts w:ascii="Arial" w:hAnsi="Arial" w:cs="Arial"/>
          <w:sz w:val="24"/>
          <w:szCs w:val="24"/>
        </w:rPr>
        <w:t>Pelayanan Kesehatan Lingkungan</w:t>
      </w:r>
    </w:p>
    <w:p w:rsidR="003703A9" w:rsidRPr="000B5945" w:rsidRDefault="000B5945" w:rsidP="003703A9">
      <w:pPr>
        <w:tabs>
          <w:tab w:val="left" w:pos="1843"/>
        </w:tabs>
        <w:spacing w:after="0" w:line="360" w:lineRule="auto"/>
        <w:ind w:left="1560"/>
        <w:jc w:val="both"/>
        <w:rPr>
          <w:rFonts w:ascii="Arial" w:hAnsi="Arial" w:cs="Arial"/>
          <w:sz w:val="24"/>
          <w:szCs w:val="24"/>
        </w:rPr>
      </w:pPr>
      <w:r>
        <w:rPr>
          <w:rFonts w:ascii="Arial" w:hAnsi="Arial" w:cs="Arial"/>
          <w:sz w:val="24"/>
          <w:szCs w:val="24"/>
        </w:rPr>
        <w:t>q</w:t>
      </w:r>
      <w:r w:rsidR="003703A9" w:rsidRPr="000B5945">
        <w:rPr>
          <w:rFonts w:ascii="Arial" w:hAnsi="Arial" w:cs="Arial"/>
          <w:sz w:val="24"/>
          <w:szCs w:val="24"/>
        </w:rPr>
        <w:t>.  Pelayanan Imunisasi</w:t>
      </w:r>
    </w:p>
    <w:p w:rsidR="003703A9" w:rsidRPr="000B5945" w:rsidRDefault="003703A9" w:rsidP="000B5945">
      <w:pPr>
        <w:tabs>
          <w:tab w:val="left" w:pos="1276"/>
          <w:tab w:val="left" w:pos="1560"/>
        </w:tabs>
        <w:spacing w:after="0" w:line="360" w:lineRule="auto"/>
        <w:ind w:left="1560" w:hanging="1560"/>
        <w:jc w:val="both"/>
        <w:rPr>
          <w:rFonts w:ascii="Arial" w:hAnsi="Arial" w:cs="Arial"/>
          <w:sz w:val="24"/>
          <w:szCs w:val="24"/>
          <w:lang w:val="en-ID"/>
        </w:rPr>
      </w:pPr>
      <w:r w:rsidRPr="000B5945">
        <w:rPr>
          <w:rFonts w:ascii="Arial" w:hAnsi="Arial" w:cs="Arial"/>
          <w:sz w:val="24"/>
          <w:szCs w:val="24"/>
          <w:lang w:val="en-ID"/>
        </w:rPr>
        <w:t>Program</w:t>
      </w:r>
      <w:r w:rsidRPr="000B5945">
        <w:rPr>
          <w:rFonts w:ascii="Arial" w:hAnsi="Arial" w:cs="Arial"/>
          <w:sz w:val="24"/>
          <w:szCs w:val="24"/>
          <w:lang w:val="en-ID"/>
        </w:rPr>
        <w:tab/>
        <w:t>: 2. Upaya Kesehatan Masyarakat</w:t>
      </w:r>
    </w:p>
    <w:p w:rsidR="003703A9" w:rsidRPr="000B5945" w:rsidRDefault="003703A9" w:rsidP="000B5945">
      <w:pPr>
        <w:tabs>
          <w:tab w:val="left" w:pos="1276"/>
          <w:tab w:val="left" w:pos="1560"/>
        </w:tabs>
        <w:spacing w:after="0" w:line="360" w:lineRule="auto"/>
        <w:ind w:left="1560" w:hanging="1560"/>
        <w:jc w:val="both"/>
        <w:rPr>
          <w:rFonts w:ascii="Arial" w:hAnsi="Arial" w:cs="Arial"/>
          <w:sz w:val="24"/>
          <w:szCs w:val="24"/>
          <w:lang w:val="en-ID"/>
        </w:rPr>
      </w:pPr>
      <w:r w:rsidRPr="000B5945">
        <w:rPr>
          <w:rFonts w:ascii="Arial" w:hAnsi="Arial" w:cs="Arial"/>
          <w:sz w:val="24"/>
          <w:szCs w:val="24"/>
          <w:lang w:val="en-ID"/>
        </w:rPr>
        <w:t>Kegiatan</w:t>
      </w:r>
      <w:r w:rsidRPr="000B5945">
        <w:rPr>
          <w:rFonts w:ascii="Arial" w:hAnsi="Arial" w:cs="Arial"/>
          <w:sz w:val="24"/>
          <w:szCs w:val="24"/>
          <w:lang w:val="en-ID"/>
        </w:rPr>
        <w:tab/>
        <w:t xml:space="preserve">: a. Upaya Kesehatan Masyarakat Esensial dan Perawatan Kesehatan </w:t>
      </w:r>
    </w:p>
    <w:p w:rsidR="003703A9" w:rsidRPr="000B5945" w:rsidRDefault="003703A9" w:rsidP="000B5945">
      <w:pPr>
        <w:tabs>
          <w:tab w:val="left" w:pos="1276"/>
          <w:tab w:val="left" w:pos="1560"/>
          <w:tab w:val="left" w:pos="1701"/>
        </w:tabs>
        <w:spacing w:after="0" w:line="360" w:lineRule="auto"/>
        <w:ind w:left="1560" w:hanging="1560"/>
        <w:jc w:val="both"/>
        <w:rPr>
          <w:rFonts w:ascii="Arial" w:hAnsi="Arial" w:cs="Arial"/>
          <w:sz w:val="24"/>
          <w:szCs w:val="24"/>
          <w:lang w:val="en-ID"/>
        </w:rPr>
      </w:pPr>
      <w:r w:rsidRPr="000B5945">
        <w:rPr>
          <w:rFonts w:ascii="Arial" w:hAnsi="Arial" w:cs="Arial"/>
          <w:sz w:val="24"/>
          <w:szCs w:val="24"/>
          <w:lang w:val="en-ID"/>
        </w:rPr>
        <w:t xml:space="preserve">       </w:t>
      </w:r>
      <w:r w:rsidR="000B5945">
        <w:rPr>
          <w:rFonts w:ascii="Arial" w:hAnsi="Arial" w:cs="Arial"/>
          <w:sz w:val="24"/>
          <w:szCs w:val="24"/>
        </w:rPr>
        <w:tab/>
      </w:r>
      <w:r w:rsidR="000B5945">
        <w:rPr>
          <w:rFonts w:ascii="Arial" w:hAnsi="Arial" w:cs="Arial"/>
          <w:sz w:val="24"/>
          <w:szCs w:val="24"/>
        </w:rPr>
        <w:tab/>
      </w:r>
      <w:r w:rsidR="000B5945">
        <w:rPr>
          <w:rFonts w:ascii="Arial" w:hAnsi="Arial" w:cs="Arial"/>
          <w:sz w:val="24"/>
          <w:szCs w:val="24"/>
        </w:rPr>
        <w:tab/>
      </w:r>
      <w:r w:rsidRPr="000B5945">
        <w:rPr>
          <w:rFonts w:ascii="Arial" w:hAnsi="Arial" w:cs="Arial"/>
          <w:sz w:val="24"/>
          <w:szCs w:val="24"/>
          <w:lang w:val="en-ID"/>
        </w:rPr>
        <w:t>Masyarakat</w:t>
      </w:r>
    </w:p>
    <w:p w:rsidR="003703A9" w:rsidRPr="000B5945" w:rsidRDefault="000B5945" w:rsidP="000B5945">
      <w:pPr>
        <w:tabs>
          <w:tab w:val="left" w:pos="1276"/>
          <w:tab w:val="left" w:pos="1560"/>
        </w:tabs>
        <w:spacing w:after="0" w:line="360" w:lineRule="auto"/>
        <w:ind w:left="1560" w:hanging="1560"/>
        <w:jc w:val="both"/>
        <w:rPr>
          <w:rFonts w:ascii="Arial" w:hAnsi="Arial" w:cs="Arial"/>
          <w:sz w:val="24"/>
          <w:szCs w:val="24"/>
          <w:lang w:val="en-ID"/>
        </w:rPr>
      </w:pPr>
      <w:r>
        <w:rPr>
          <w:rFonts w:ascii="Arial" w:hAnsi="Arial" w:cs="Arial"/>
          <w:sz w:val="24"/>
          <w:szCs w:val="24"/>
        </w:rPr>
        <w:tab/>
      </w:r>
      <w:r>
        <w:rPr>
          <w:rFonts w:ascii="Arial" w:hAnsi="Arial" w:cs="Arial"/>
          <w:sz w:val="24"/>
          <w:szCs w:val="24"/>
        </w:rPr>
        <w:tab/>
      </w:r>
      <w:r w:rsidR="003703A9" w:rsidRPr="000B5945">
        <w:rPr>
          <w:rFonts w:ascii="Arial" w:hAnsi="Arial" w:cs="Arial"/>
          <w:sz w:val="24"/>
          <w:szCs w:val="24"/>
        </w:rPr>
        <w:t>b.</w:t>
      </w:r>
      <w:r w:rsidR="003703A9" w:rsidRPr="000B5945">
        <w:rPr>
          <w:rFonts w:ascii="Arial" w:hAnsi="Arial" w:cs="Arial"/>
          <w:sz w:val="24"/>
          <w:szCs w:val="24"/>
          <w:lang w:val="en-ID"/>
        </w:rPr>
        <w:t xml:space="preserve">Upaya Kesehatan Masyarakat Pengembangan   </w:t>
      </w:r>
    </w:p>
    <w:p w:rsidR="003703A9" w:rsidRPr="000B5945" w:rsidRDefault="003703A9" w:rsidP="000B5945">
      <w:pPr>
        <w:tabs>
          <w:tab w:val="left" w:pos="1276"/>
          <w:tab w:val="left" w:pos="1701"/>
        </w:tabs>
        <w:spacing w:after="0" w:line="360" w:lineRule="auto"/>
        <w:jc w:val="both"/>
        <w:rPr>
          <w:rFonts w:ascii="Arial" w:hAnsi="Arial" w:cs="Arial"/>
          <w:sz w:val="24"/>
          <w:szCs w:val="24"/>
          <w:lang w:val="en-ID"/>
        </w:rPr>
      </w:pPr>
      <w:r w:rsidRPr="000B5945">
        <w:rPr>
          <w:rFonts w:ascii="Arial" w:hAnsi="Arial" w:cs="Arial"/>
          <w:sz w:val="24"/>
          <w:szCs w:val="24"/>
          <w:lang w:val="en-ID"/>
        </w:rPr>
        <w:t>Program</w:t>
      </w:r>
      <w:r w:rsidRPr="000B5945">
        <w:rPr>
          <w:rFonts w:ascii="Arial" w:hAnsi="Arial" w:cs="Arial"/>
          <w:sz w:val="24"/>
          <w:szCs w:val="24"/>
          <w:lang w:val="en-ID"/>
        </w:rPr>
        <w:tab/>
        <w:t xml:space="preserve">: 3. Administrasi Kesehatan </w:t>
      </w:r>
    </w:p>
    <w:p w:rsidR="003703A9" w:rsidRPr="000B5945" w:rsidRDefault="003703A9" w:rsidP="000B5945">
      <w:pPr>
        <w:tabs>
          <w:tab w:val="left" w:pos="1276"/>
          <w:tab w:val="left" w:pos="1701"/>
        </w:tabs>
        <w:spacing w:after="0" w:line="360" w:lineRule="auto"/>
        <w:jc w:val="both"/>
        <w:rPr>
          <w:rFonts w:ascii="Arial" w:hAnsi="Arial" w:cs="Arial"/>
          <w:sz w:val="24"/>
          <w:szCs w:val="24"/>
          <w:lang w:val="en-ID"/>
        </w:rPr>
      </w:pPr>
      <w:r w:rsidRPr="000B5945">
        <w:rPr>
          <w:rFonts w:ascii="Arial" w:hAnsi="Arial" w:cs="Arial"/>
          <w:sz w:val="24"/>
          <w:szCs w:val="24"/>
          <w:lang w:val="en-ID"/>
        </w:rPr>
        <w:t>Kegiatan</w:t>
      </w:r>
      <w:r w:rsidRPr="000B5945">
        <w:rPr>
          <w:rFonts w:ascii="Arial" w:hAnsi="Arial" w:cs="Arial"/>
          <w:sz w:val="24"/>
          <w:szCs w:val="24"/>
          <w:lang w:val="en-ID"/>
        </w:rPr>
        <w:tab/>
        <w:t xml:space="preserve">: a </w:t>
      </w:r>
      <w:r w:rsidR="000B5945">
        <w:rPr>
          <w:rFonts w:ascii="Arial" w:hAnsi="Arial" w:cs="Arial"/>
          <w:sz w:val="24"/>
          <w:szCs w:val="24"/>
        </w:rPr>
        <w:tab/>
      </w:r>
      <w:r w:rsidRPr="000B5945">
        <w:rPr>
          <w:rFonts w:ascii="Arial" w:hAnsi="Arial" w:cs="Arial"/>
          <w:sz w:val="24"/>
          <w:szCs w:val="24"/>
          <w:lang w:val="en-ID"/>
        </w:rPr>
        <w:t>Jaringan dan Jejaring Pelayanan Kesehatan</w:t>
      </w:r>
    </w:p>
    <w:p w:rsidR="003703A9" w:rsidRPr="000B5945" w:rsidRDefault="003703A9" w:rsidP="006E78BC">
      <w:pPr>
        <w:spacing w:after="0" w:line="360" w:lineRule="auto"/>
        <w:ind w:left="840" w:firstLine="578"/>
        <w:jc w:val="both"/>
        <w:rPr>
          <w:rFonts w:ascii="Arial" w:hAnsi="Arial" w:cs="Arial"/>
          <w:sz w:val="24"/>
          <w:szCs w:val="24"/>
          <w:lang w:val="en-ID"/>
        </w:rPr>
      </w:pPr>
      <w:r w:rsidRPr="000B5945">
        <w:rPr>
          <w:rFonts w:ascii="Arial" w:hAnsi="Arial" w:cs="Arial"/>
          <w:sz w:val="24"/>
          <w:szCs w:val="24"/>
          <w:lang w:val="en-ID"/>
        </w:rPr>
        <w:t xml:space="preserve">b  urusan sistem informasi </w:t>
      </w:r>
      <w:r w:rsidR="00246ACB">
        <w:rPr>
          <w:rFonts w:ascii="Arial" w:hAnsi="Arial" w:cs="Arial"/>
          <w:sz w:val="24"/>
          <w:szCs w:val="24"/>
          <w:lang w:val="en-ID"/>
        </w:rPr>
        <w:t>BLUD Puskesmas</w:t>
      </w:r>
    </w:p>
    <w:p w:rsidR="003703A9" w:rsidRPr="000B5945" w:rsidRDefault="003703A9" w:rsidP="003703A9">
      <w:pPr>
        <w:spacing w:after="0" w:line="360" w:lineRule="auto"/>
        <w:ind w:left="1560"/>
        <w:jc w:val="both"/>
        <w:rPr>
          <w:rFonts w:ascii="Arial" w:hAnsi="Arial" w:cs="Arial"/>
          <w:sz w:val="24"/>
          <w:szCs w:val="24"/>
          <w:lang w:val="en-ID"/>
        </w:rPr>
      </w:pPr>
      <w:r w:rsidRPr="000B5945">
        <w:rPr>
          <w:rFonts w:ascii="Arial" w:hAnsi="Arial" w:cs="Arial"/>
          <w:sz w:val="24"/>
          <w:szCs w:val="24"/>
          <w:lang w:val="en-ID"/>
        </w:rPr>
        <w:lastRenderedPageBreak/>
        <w:t xml:space="preserve">c  urusan rumah tangga </w:t>
      </w:r>
    </w:p>
    <w:p w:rsidR="003703A9" w:rsidRPr="000B5945" w:rsidRDefault="003703A9" w:rsidP="003703A9">
      <w:pPr>
        <w:spacing w:after="0" w:line="360" w:lineRule="auto"/>
        <w:ind w:left="1560"/>
        <w:jc w:val="both"/>
        <w:rPr>
          <w:rFonts w:ascii="Arial" w:hAnsi="Arial" w:cs="Arial"/>
          <w:sz w:val="24"/>
          <w:szCs w:val="24"/>
          <w:lang w:val="en-ID"/>
        </w:rPr>
      </w:pPr>
      <w:r w:rsidRPr="000B5945">
        <w:rPr>
          <w:rFonts w:ascii="Arial" w:hAnsi="Arial" w:cs="Arial"/>
          <w:sz w:val="24"/>
          <w:szCs w:val="24"/>
          <w:lang w:val="en-ID"/>
        </w:rPr>
        <w:t xml:space="preserve">d  urusan keuangan </w:t>
      </w:r>
    </w:p>
    <w:p w:rsidR="00503359" w:rsidRDefault="003703A9" w:rsidP="001C6D6D">
      <w:pPr>
        <w:spacing w:after="0" w:line="360" w:lineRule="auto"/>
        <w:ind w:left="1560"/>
        <w:rPr>
          <w:rFonts w:ascii="Arial" w:hAnsi="Arial" w:cs="Arial"/>
          <w:sz w:val="24"/>
          <w:szCs w:val="24"/>
          <w:lang w:val="en-ID"/>
        </w:rPr>
      </w:pPr>
      <w:r w:rsidRPr="000B5945">
        <w:rPr>
          <w:rFonts w:ascii="Arial" w:hAnsi="Arial" w:cs="Arial"/>
          <w:sz w:val="24"/>
          <w:szCs w:val="24"/>
          <w:lang w:val="en-ID"/>
        </w:rPr>
        <w:t>e  urusan kepegawaian</w:t>
      </w:r>
    </w:p>
    <w:p w:rsidR="001C6D6D" w:rsidRPr="00384747" w:rsidRDefault="00E374CA" w:rsidP="00D34F73">
      <w:pPr>
        <w:tabs>
          <w:tab w:val="left" w:pos="1060"/>
        </w:tabs>
        <w:rPr>
          <w:rFonts w:ascii="Arial" w:hAnsi="Arial" w:cs="Arial"/>
          <w:lang w:val="en-ID"/>
        </w:rPr>
      </w:pPr>
      <w:r w:rsidRPr="00384747">
        <w:rPr>
          <w:rFonts w:ascii="Arial" w:hAnsi="Arial" w:cs="Arial"/>
          <w:lang w:val="en-ID"/>
        </w:rPr>
        <w:tab/>
      </w:r>
    </w:p>
    <w:tbl>
      <w:tblPr>
        <w:tblW w:w="9640" w:type="dxa"/>
        <w:tblInd w:w="-601" w:type="dxa"/>
        <w:tblLayout w:type="fixed"/>
        <w:tblLook w:val="04A0" w:firstRow="1" w:lastRow="0" w:firstColumn="1" w:lastColumn="0" w:noHBand="0" w:noVBand="1"/>
      </w:tblPr>
      <w:tblGrid>
        <w:gridCol w:w="709"/>
        <w:gridCol w:w="4240"/>
        <w:gridCol w:w="272"/>
        <w:gridCol w:w="875"/>
        <w:gridCol w:w="992"/>
        <w:gridCol w:w="851"/>
        <w:gridCol w:w="850"/>
        <w:gridCol w:w="851"/>
      </w:tblGrid>
      <w:tr w:rsidR="001C6D6D" w:rsidRPr="001C6D6D" w:rsidTr="001C6D6D">
        <w:trPr>
          <w:trHeight w:val="510"/>
        </w:trPr>
        <w:tc>
          <w:tcPr>
            <w:tcW w:w="9640" w:type="dxa"/>
            <w:gridSpan w:val="8"/>
            <w:tcBorders>
              <w:top w:val="nil"/>
              <w:left w:val="nil"/>
              <w:bottom w:val="nil"/>
              <w:right w:val="nil"/>
            </w:tcBorders>
            <w:shd w:val="clear" w:color="auto" w:fill="auto"/>
            <w:hideMark/>
          </w:tcPr>
          <w:p w:rsidR="001C6D6D" w:rsidRPr="001C6D6D" w:rsidRDefault="001C6D6D" w:rsidP="001C6D6D">
            <w:pPr>
              <w:spacing w:after="24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Tabel 6.1 </w:t>
            </w:r>
            <w:r w:rsidRPr="001C6D6D">
              <w:rPr>
                <w:rFonts w:ascii="Arial" w:eastAsia="Times New Roman" w:hAnsi="Arial" w:cs="Arial"/>
                <w:b/>
                <w:bCs/>
                <w:noProof w:val="0"/>
                <w:color w:val="000000"/>
                <w:sz w:val="20"/>
                <w:szCs w:val="20"/>
                <w:lang w:val="en-US"/>
              </w:rPr>
              <w:br/>
              <w:t>Rencana Alokasi Pendanaan : Pelayanan Promosi Kesehatan</w:t>
            </w:r>
          </w:p>
        </w:tc>
      </w:tr>
      <w:tr w:rsidR="001C6D6D"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1C6D6D"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1C6D6D"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Promosi Kesehatan</w:t>
            </w:r>
          </w:p>
        </w:tc>
      </w:tr>
      <w:tr w:rsidR="001C6D6D"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1C6D6D"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1C6D6D"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BFBFBF"/>
              <w:right w:val="single" w:sz="4" w:space="0" w:color="AEAAAA"/>
            </w:tcBorders>
            <w:shd w:val="clear" w:color="auto" w:fill="auto"/>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Desa Siaga Madya</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w:t>
            </w:r>
          </w:p>
        </w:tc>
        <w:tc>
          <w:tcPr>
            <w:tcW w:w="992"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851"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w:t>
            </w:r>
          </w:p>
        </w:tc>
        <w:tc>
          <w:tcPr>
            <w:tcW w:w="850"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c>
          <w:tcPr>
            <w:tcW w:w="851"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40%</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BFBFBF"/>
              <w:left w:val="nil"/>
              <w:bottom w:val="single" w:sz="4" w:space="0" w:color="BFBFBF"/>
              <w:right w:val="single" w:sz="4" w:space="0" w:color="AEAAAA"/>
            </w:tcBorders>
            <w:shd w:val="clear" w:color="auto" w:fill="auto"/>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Posyandu Purnama Mandiri</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76%</w:t>
            </w:r>
          </w:p>
        </w:tc>
        <w:tc>
          <w:tcPr>
            <w:tcW w:w="992"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78%</w:t>
            </w:r>
          </w:p>
        </w:tc>
        <w:tc>
          <w:tcPr>
            <w:tcW w:w="851"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79%</w:t>
            </w:r>
          </w:p>
        </w:tc>
        <w:tc>
          <w:tcPr>
            <w:tcW w:w="850"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851"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80%</w:t>
            </w:r>
          </w:p>
        </w:tc>
      </w:tr>
      <w:tr w:rsidR="001C6D6D"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BFBFBF"/>
              <w:left w:val="nil"/>
              <w:bottom w:val="single" w:sz="4" w:space="0" w:color="BFBFBF"/>
              <w:right w:val="single" w:sz="4" w:space="0" w:color="AEAAAA"/>
            </w:tcBorders>
            <w:shd w:val="clear" w:color="auto" w:fill="auto"/>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Rumah Tangga Sehat yang melaksanakan PHBS</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51%</w:t>
            </w:r>
          </w:p>
        </w:tc>
        <w:tc>
          <w:tcPr>
            <w:tcW w:w="992"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52%</w:t>
            </w:r>
          </w:p>
        </w:tc>
        <w:tc>
          <w:tcPr>
            <w:tcW w:w="851"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53%</w:t>
            </w:r>
          </w:p>
        </w:tc>
        <w:tc>
          <w:tcPr>
            <w:tcW w:w="850"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54%</w:t>
            </w:r>
          </w:p>
        </w:tc>
        <w:tc>
          <w:tcPr>
            <w:tcW w:w="851" w:type="dxa"/>
            <w:tcBorders>
              <w:top w:val="nil"/>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54%</w:t>
            </w:r>
          </w:p>
        </w:tc>
      </w:tr>
      <w:tr w:rsidR="001C6D6D"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1C6D6D"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1C6D6D"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kader Posyandu</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Santri Husada</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Musyawarah Masyarakat Desa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SBH</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Promosi Kesehatan Prioritas SD/MI dan SMP</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desa siaga</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Survey PHBS institusi pendidikan</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Survey PHBS Ponpes</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Survei PHBS Rumah Tangga</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SMD</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Media Promkes</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Blanko Poster rokok</w:t>
            </w:r>
          </w:p>
        </w:tc>
        <w:tc>
          <w:tcPr>
            <w:tcW w:w="272"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Banner Germas</w:t>
            </w:r>
          </w:p>
        </w:tc>
        <w:tc>
          <w:tcPr>
            <w:tcW w:w="272"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1C6D6D"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1C6D6D"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39.52</w:t>
            </w:r>
          </w:p>
        </w:tc>
        <w:tc>
          <w:tcPr>
            <w:tcW w:w="992"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41.10</w:t>
            </w:r>
          </w:p>
        </w:tc>
        <w:tc>
          <w:tcPr>
            <w:tcW w:w="851"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42.74</w:t>
            </w:r>
          </w:p>
        </w:tc>
        <w:tc>
          <w:tcPr>
            <w:tcW w:w="850"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44.45</w:t>
            </w:r>
          </w:p>
        </w:tc>
        <w:tc>
          <w:tcPr>
            <w:tcW w:w="851"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46.23</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1C6D6D"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39.52</w:t>
            </w:r>
          </w:p>
        </w:tc>
        <w:tc>
          <w:tcPr>
            <w:tcW w:w="992" w:type="dxa"/>
            <w:tcBorders>
              <w:top w:val="nil"/>
              <w:left w:val="nil"/>
              <w:bottom w:val="single" w:sz="12" w:space="0" w:color="AEAAAA"/>
              <w:right w:val="single" w:sz="4" w:space="0" w:color="AEAAAA"/>
            </w:tcBorders>
            <w:shd w:val="clear" w:color="000000" w:fill="E8F8FE"/>
            <w:noWrap/>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41.10</w:t>
            </w:r>
          </w:p>
        </w:tc>
        <w:tc>
          <w:tcPr>
            <w:tcW w:w="851" w:type="dxa"/>
            <w:tcBorders>
              <w:top w:val="nil"/>
              <w:left w:val="nil"/>
              <w:bottom w:val="single" w:sz="12" w:space="0" w:color="AEAAAA"/>
              <w:right w:val="single" w:sz="4" w:space="0" w:color="AEAAAA"/>
            </w:tcBorders>
            <w:shd w:val="clear" w:color="000000" w:fill="E8F8FE"/>
            <w:noWrap/>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42.74</w:t>
            </w:r>
          </w:p>
        </w:tc>
        <w:tc>
          <w:tcPr>
            <w:tcW w:w="850" w:type="dxa"/>
            <w:tcBorders>
              <w:top w:val="nil"/>
              <w:left w:val="nil"/>
              <w:bottom w:val="single" w:sz="12" w:space="0" w:color="AEAAAA"/>
              <w:right w:val="single" w:sz="4" w:space="0" w:color="AEAAAA"/>
            </w:tcBorders>
            <w:shd w:val="clear" w:color="000000" w:fill="E8F8FE"/>
            <w:noWrap/>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44.45</w:t>
            </w:r>
          </w:p>
        </w:tc>
        <w:tc>
          <w:tcPr>
            <w:tcW w:w="851" w:type="dxa"/>
            <w:tcBorders>
              <w:top w:val="nil"/>
              <w:left w:val="nil"/>
              <w:bottom w:val="single" w:sz="12" w:space="0" w:color="AEAAAA"/>
              <w:right w:val="single" w:sz="4" w:space="0" w:color="AEAAAA"/>
            </w:tcBorders>
            <w:shd w:val="clear" w:color="000000" w:fill="E8F8FE"/>
            <w:noWrap/>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46.23</w:t>
            </w:r>
          </w:p>
        </w:tc>
      </w:tr>
      <w:tr w:rsidR="001C6D6D" w:rsidRPr="001C6D6D" w:rsidTr="001C6D6D">
        <w:trPr>
          <w:trHeight w:val="270"/>
        </w:trPr>
        <w:tc>
          <w:tcPr>
            <w:tcW w:w="709" w:type="dxa"/>
            <w:tcBorders>
              <w:top w:val="nil"/>
              <w:left w:val="nil"/>
              <w:bottom w:val="nil"/>
              <w:right w:val="nil"/>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p>
        </w:tc>
      </w:tr>
      <w:tr w:rsidR="001C6D6D" w:rsidRPr="001C6D6D" w:rsidTr="001C6D6D">
        <w:trPr>
          <w:trHeight w:val="585"/>
        </w:trPr>
        <w:tc>
          <w:tcPr>
            <w:tcW w:w="9640" w:type="dxa"/>
            <w:gridSpan w:val="8"/>
            <w:tcBorders>
              <w:top w:val="nil"/>
              <w:left w:val="nil"/>
              <w:bottom w:val="nil"/>
              <w:right w:val="nil"/>
            </w:tcBorders>
            <w:shd w:val="clear" w:color="auto" w:fill="auto"/>
            <w:hideMark/>
          </w:tcPr>
          <w:p w:rsidR="001C6D6D" w:rsidRPr="001C6D6D" w:rsidRDefault="001C6D6D" w:rsidP="001C6D6D">
            <w:pPr>
              <w:spacing w:after="24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w:t>
            </w:r>
            <w:r w:rsidRPr="001C6D6D">
              <w:rPr>
                <w:rFonts w:ascii="Arial" w:eastAsia="Times New Roman" w:hAnsi="Arial" w:cs="Arial"/>
                <w:b/>
                <w:bCs/>
                <w:noProof w:val="0"/>
                <w:color w:val="000000"/>
                <w:sz w:val="20"/>
                <w:szCs w:val="20"/>
                <w:lang w:val="en-US"/>
              </w:rPr>
              <w:br/>
              <w:t>Rencana Alokasi Pendanaan : Pelayanan Kesehatan Lingkungan</w:t>
            </w:r>
          </w:p>
        </w:tc>
      </w:tr>
      <w:tr w:rsidR="001C6D6D"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1C6D6D"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1C6D6D"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Lingkungan</w:t>
            </w:r>
          </w:p>
        </w:tc>
      </w:tr>
      <w:tr w:rsidR="001C6D6D"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1C6D6D"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1C6D6D"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Kunjungan Klien Klinik Sanitasi</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20%</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20%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20%</w:t>
            </w:r>
          </w:p>
        </w:tc>
        <w:tc>
          <w:tcPr>
            <w:tcW w:w="850" w:type="dxa"/>
            <w:tcBorders>
              <w:top w:val="single" w:sz="4" w:space="0" w:color="BFBFBF"/>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20%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1C6D6D" w:rsidRPr="001C6D6D" w:rsidRDefault="001C6D6D" w:rsidP="001C6D6D">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 20%</w:t>
            </w:r>
          </w:p>
        </w:tc>
      </w:tr>
      <w:tr w:rsidR="001C6D6D"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1C6D6D" w:rsidRPr="001C6D6D" w:rsidRDefault="001C6D6D" w:rsidP="001C6D6D">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1C6D6D"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1C6D6D"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DAM</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Kader Kesling</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1C6D6D" w:rsidRDefault="001C6D6D" w:rsidP="001C6D6D">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Inspeksi TTU</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6E78BC" w:rsidRDefault="001C6D6D" w:rsidP="001C6D6D">
            <w:pPr>
              <w:spacing w:after="0" w:line="240" w:lineRule="auto"/>
              <w:jc w:val="center"/>
              <w:rPr>
                <w:rFonts w:ascii="Arial" w:eastAsia="Times New Roman" w:hAnsi="Arial" w:cs="Arial"/>
                <w:noProof w:val="0"/>
                <w:color w:val="000000"/>
                <w:sz w:val="20"/>
                <w:szCs w:val="20"/>
              </w:rPr>
            </w:pPr>
            <w:r w:rsidRPr="001C6D6D">
              <w:rPr>
                <w:rFonts w:ascii="Arial" w:eastAsia="Times New Roman" w:hAnsi="Arial" w:cs="Arial"/>
                <w:noProof w:val="0"/>
                <w:color w:val="000000"/>
                <w:sz w:val="20"/>
                <w:szCs w:val="20"/>
                <w:lang w:val="en-US"/>
              </w:rPr>
              <w:t> </w:t>
            </w:r>
            <w:r w:rsidR="006E78BC">
              <w:rPr>
                <w:rFonts w:ascii="Arial" w:eastAsia="Times New Roman" w:hAnsi="Arial" w:cs="Arial"/>
                <w:noProof w:val="0"/>
                <w:color w:val="000000"/>
                <w:sz w:val="20"/>
                <w:szCs w:val="20"/>
              </w:rPr>
              <w:t>4</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Inspeksi TPM</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6E78BC" w:rsidRDefault="001C6D6D" w:rsidP="001C6D6D">
            <w:pPr>
              <w:spacing w:after="0" w:line="240" w:lineRule="auto"/>
              <w:jc w:val="center"/>
              <w:rPr>
                <w:rFonts w:ascii="Arial" w:eastAsia="Times New Roman" w:hAnsi="Arial" w:cs="Arial"/>
                <w:noProof w:val="0"/>
                <w:color w:val="000000"/>
                <w:sz w:val="20"/>
                <w:szCs w:val="20"/>
              </w:rPr>
            </w:pPr>
            <w:r w:rsidRPr="001C6D6D">
              <w:rPr>
                <w:rFonts w:ascii="Arial" w:eastAsia="Times New Roman" w:hAnsi="Arial" w:cs="Arial"/>
                <w:noProof w:val="0"/>
                <w:color w:val="000000"/>
                <w:sz w:val="20"/>
                <w:szCs w:val="20"/>
                <w:lang w:val="en-US"/>
              </w:rPr>
              <w:t> </w:t>
            </w:r>
            <w:r w:rsidR="006E78BC">
              <w:rPr>
                <w:rFonts w:ascii="Arial" w:eastAsia="Times New Roman" w:hAnsi="Arial" w:cs="Arial"/>
                <w:noProof w:val="0"/>
                <w:color w:val="000000"/>
                <w:sz w:val="20"/>
                <w:szCs w:val="20"/>
              </w:rPr>
              <w:t>5</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Inspeksi Sanitasi rumah pasien klisan</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1C6D6D" w:rsidRPr="006E78BC" w:rsidRDefault="001C6D6D" w:rsidP="001C6D6D">
            <w:pPr>
              <w:spacing w:after="0" w:line="240" w:lineRule="auto"/>
              <w:jc w:val="center"/>
              <w:rPr>
                <w:rFonts w:ascii="Arial" w:eastAsia="Times New Roman" w:hAnsi="Arial" w:cs="Arial"/>
                <w:noProof w:val="0"/>
                <w:color w:val="000000"/>
                <w:sz w:val="20"/>
                <w:szCs w:val="20"/>
              </w:rPr>
            </w:pPr>
            <w:r w:rsidRPr="001C6D6D">
              <w:rPr>
                <w:rFonts w:ascii="Arial" w:eastAsia="Times New Roman" w:hAnsi="Arial" w:cs="Arial"/>
                <w:noProof w:val="0"/>
                <w:color w:val="000000"/>
                <w:sz w:val="20"/>
                <w:szCs w:val="20"/>
                <w:lang w:val="en-US"/>
              </w:rPr>
              <w:t> </w:t>
            </w:r>
            <w:r w:rsidR="006E78BC">
              <w:rPr>
                <w:rFonts w:ascii="Arial" w:eastAsia="Times New Roman" w:hAnsi="Arial" w:cs="Arial"/>
                <w:noProof w:val="0"/>
                <w:color w:val="000000"/>
                <w:sz w:val="20"/>
                <w:szCs w:val="20"/>
              </w:rPr>
              <w:t>6</w:t>
            </w:r>
          </w:p>
        </w:tc>
        <w:tc>
          <w:tcPr>
            <w:tcW w:w="424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Inspeksi SAB</w:t>
            </w:r>
          </w:p>
        </w:tc>
        <w:tc>
          <w:tcPr>
            <w:tcW w:w="27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1C6D6D" w:rsidRPr="001C6D6D" w:rsidTr="006E78BC">
        <w:trPr>
          <w:trHeight w:val="255"/>
        </w:trPr>
        <w:tc>
          <w:tcPr>
            <w:tcW w:w="709" w:type="dxa"/>
            <w:tcBorders>
              <w:top w:val="nil"/>
              <w:left w:val="single" w:sz="4" w:space="0" w:color="AEAAAA"/>
              <w:bottom w:val="single" w:sz="4" w:space="0" w:color="auto"/>
              <w:right w:val="single" w:sz="4" w:space="0" w:color="AEAAAA"/>
            </w:tcBorders>
            <w:shd w:val="clear" w:color="auto" w:fill="auto"/>
            <w:noWrap/>
            <w:vAlign w:val="bottom"/>
            <w:hideMark/>
          </w:tcPr>
          <w:p w:rsidR="001C6D6D" w:rsidRPr="006E78BC" w:rsidRDefault="001C6D6D" w:rsidP="001C6D6D">
            <w:pPr>
              <w:spacing w:after="0" w:line="240" w:lineRule="auto"/>
              <w:jc w:val="center"/>
              <w:rPr>
                <w:rFonts w:ascii="Arial" w:eastAsia="Times New Roman" w:hAnsi="Arial" w:cs="Arial"/>
                <w:noProof w:val="0"/>
                <w:color w:val="000000"/>
                <w:sz w:val="20"/>
                <w:szCs w:val="20"/>
              </w:rPr>
            </w:pPr>
            <w:r w:rsidRPr="001C6D6D">
              <w:rPr>
                <w:rFonts w:ascii="Arial" w:eastAsia="Times New Roman" w:hAnsi="Arial" w:cs="Arial"/>
                <w:noProof w:val="0"/>
                <w:color w:val="000000"/>
                <w:sz w:val="20"/>
                <w:szCs w:val="20"/>
                <w:lang w:val="en-US"/>
              </w:rPr>
              <w:t> </w:t>
            </w:r>
            <w:r w:rsidR="006E78BC">
              <w:rPr>
                <w:rFonts w:ascii="Arial" w:eastAsia="Times New Roman" w:hAnsi="Arial" w:cs="Arial"/>
                <w:noProof w:val="0"/>
                <w:color w:val="000000"/>
                <w:sz w:val="20"/>
                <w:szCs w:val="20"/>
              </w:rPr>
              <w:t>7</w:t>
            </w:r>
          </w:p>
        </w:tc>
        <w:tc>
          <w:tcPr>
            <w:tcW w:w="4240" w:type="dxa"/>
            <w:tcBorders>
              <w:top w:val="nil"/>
              <w:left w:val="nil"/>
              <w:bottom w:val="single" w:sz="4" w:space="0" w:color="auto"/>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Inspeksi DAM</w:t>
            </w:r>
          </w:p>
        </w:tc>
        <w:tc>
          <w:tcPr>
            <w:tcW w:w="272" w:type="dxa"/>
            <w:tcBorders>
              <w:top w:val="nil"/>
              <w:left w:val="nil"/>
              <w:bottom w:val="single" w:sz="4" w:space="0" w:color="auto"/>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uto"/>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uto"/>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uto"/>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uto"/>
              <w:right w:val="nil"/>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uto"/>
              <w:right w:val="single" w:sz="4" w:space="0" w:color="AEAAAA"/>
            </w:tcBorders>
            <w:shd w:val="clear" w:color="auto" w:fill="auto"/>
            <w:noWrap/>
            <w:vAlign w:val="center"/>
            <w:hideMark/>
          </w:tcPr>
          <w:p w:rsidR="001C6D6D" w:rsidRPr="001C6D6D" w:rsidRDefault="001C6D6D" w:rsidP="001C6D6D">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6E78BC">
        <w:trPr>
          <w:trHeight w:val="255"/>
        </w:trPr>
        <w:tc>
          <w:tcPr>
            <w:tcW w:w="709" w:type="dxa"/>
            <w:tcBorders>
              <w:top w:val="single" w:sz="4" w:space="0" w:color="auto"/>
              <w:left w:val="single" w:sz="4" w:space="0" w:color="AEAAAA"/>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5387" w:type="dxa"/>
            <w:gridSpan w:val="3"/>
            <w:tcBorders>
              <w:top w:val="single" w:sz="4" w:space="0" w:color="auto"/>
              <w:left w:val="single" w:sz="4" w:space="0" w:color="AEAAAA"/>
              <w:bottom w:val="single" w:sz="4" w:space="0" w:color="AEAAAA"/>
              <w:right w:val="nil"/>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c>
          <w:tcPr>
            <w:tcW w:w="992" w:type="dxa"/>
            <w:tcBorders>
              <w:top w:val="single" w:sz="4" w:space="0" w:color="auto"/>
              <w:left w:val="nil"/>
              <w:bottom w:val="single" w:sz="4" w:space="0" w:color="AEAAAA"/>
              <w:right w:val="nil"/>
            </w:tcBorders>
            <w:shd w:val="clear" w:color="auto" w:fill="DEFBFE"/>
            <w:noWrap/>
            <w:vAlign w:val="center"/>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single" w:sz="4" w:space="0" w:color="auto"/>
              <w:left w:val="nil"/>
              <w:bottom w:val="single" w:sz="4" w:space="0" w:color="AEAAAA"/>
              <w:right w:val="nil"/>
            </w:tcBorders>
            <w:shd w:val="clear" w:color="auto" w:fill="DEFBFE"/>
            <w:noWrap/>
            <w:vAlign w:val="center"/>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single" w:sz="4" w:space="0" w:color="auto"/>
              <w:left w:val="nil"/>
              <w:bottom w:val="single" w:sz="4" w:space="0" w:color="AEAAAA"/>
              <w:right w:val="nil"/>
            </w:tcBorders>
            <w:shd w:val="clear" w:color="auto" w:fill="DEFBFE"/>
            <w:noWrap/>
            <w:vAlign w:val="center"/>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single" w:sz="4" w:space="0" w:color="auto"/>
              <w:left w:val="nil"/>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6E78BC">
        <w:trPr>
          <w:trHeight w:val="255"/>
        </w:trPr>
        <w:tc>
          <w:tcPr>
            <w:tcW w:w="709" w:type="dxa"/>
            <w:tcBorders>
              <w:top w:val="single" w:sz="4" w:space="0" w:color="auto"/>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8</w:t>
            </w:r>
          </w:p>
        </w:tc>
        <w:tc>
          <w:tcPr>
            <w:tcW w:w="5387" w:type="dxa"/>
            <w:gridSpan w:val="3"/>
            <w:tcBorders>
              <w:top w:val="single" w:sz="4" w:space="0" w:color="auto"/>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Pengambilan sampel Air Bakteriologis SAB dan Makanan</w:t>
            </w:r>
          </w:p>
        </w:tc>
        <w:tc>
          <w:tcPr>
            <w:tcW w:w="992" w:type="dxa"/>
            <w:tcBorders>
              <w:top w:val="single" w:sz="4" w:space="0" w:color="auto"/>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single" w:sz="4" w:space="0" w:color="auto"/>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single" w:sz="4" w:space="0" w:color="auto"/>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single" w:sz="4" w:space="0" w:color="auto"/>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9</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Pengambilan dan pengiriman Sample Air DAM</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10</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Pengambilan sampel makanan</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11</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TP2 Pestisida</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12</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kantin sekolah</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13</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Rumah sehat</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14</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Cetak Blanko</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15</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Verifikasi desa STBM</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16</w:t>
            </w:r>
          </w:p>
        </w:tc>
        <w:tc>
          <w:tcPr>
            <w:tcW w:w="6379" w:type="dxa"/>
            <w:gridSpan w:val="4"/>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Pemberdayaan Masyarakat dan  Pemicuan STBM di Sekolah</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17</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Monitoring hasil pemicuan STBM</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6E78BC">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18</w:t>
            </w:r>
          </w:p>
        </w:tc>
        <w:tc>
          <w:tcPr>
            <w:tcW w:w="5387"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Sosialisasi Program STBM dan Pembentukan Komite Desa</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19</w:t>
            </w:r>
          </w:p>
        </w:tc>
        <w:tc>
          <w:tcPr>
            <w:tcW w:w="5387"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Pemberdayaan Masyarakat dengan Pemicuan STBM</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20</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Pengambilan Sample Air  Ke SEKOLAH </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21</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Inspeksi Kesehatan Lingkungan Sekolah</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22</w:t>
            </w:r>
            <w:r w:rsidRPr="001C6D6D">
              <w:rPr>
                <w:rFonts w:ascii="Arial" w:eastAsia="Times New Roman" w:hAnsi="Arial" w:cs="Arial"/>
                <w:noProof w:val="0"/>
                <w:color w:val="000000"/>
                <w:sz w:val="20"/>
                <w:szCs w:val="20"/>
                <w:lang w:val="en-US"/>
              </w:rPr>
              <w:t> </w:t>
            </w:r>
          </w:p>
        </w:tc>
        <w:tc>
          <w:tcPr>
            <w:tcW w:w="4512"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ATK Kegiatan STBM</w:t>
            </w:r>
          </w:p>
        </w:tc>
        <w:tc>
          <w:tcPr>
            <w:tcW w:w="875"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54.74</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56.93</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59.21</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61.58</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64.04</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54.74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56.93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59.21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61.58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64.04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60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w:t>
            </w:r>
            <w:r w:rsidRPr="001C6D6D">
              <w:rPr>
                <w:rFonts w:ascii="Arial" w:eastAsia="Times New Roman" w:hAnsi="Arial" w:cs="Arial"/>
                <w:b/>
                <w:bCs/>
                <w:noProof w:val="0"/>
                <w:color w:val="000000"/>
                <w:sz w:val="20"/>
                <w:szCs w:val="20"/>
                <w:lang w:val="en-US"/>
              </w:rPr>
              <w:br/>
              <w:t>Rencana Alokasi Pendanaan : Pelayanan KIA-KB</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KIA-KB</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Pelayanan Kesehatan Ibu Nifas</w:t>
            </w:r>
          </w:p>
        </w:tc>
        <w:tc>
          <w:tcPr>
            <w:tcW w:w="875" w:type="dxa"/>
            <w:tcBorders>
              <w:top w:val="single" w:sz="4" w:space="0" w:color="BFBFBF"/>
              <w:left w:val="single" w:sz="4" w:space="0" w:color="BFBFBF"/>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96%</w:t>
            </w:r>
          </w:p>
        </w:tc>
        <w:tc>
          <w:tcPr>
            <w:tcW w:w="992" w:type="dxa"/>
            <w:tcBorders>
              <w:top w:val="single" w:sz="4" w:space="0" w:color="BFBFBF"/>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97%</w:t>
            </w:r>
          </w:p>
        </w:tc>
        <w:tc>
          <w:tcPr>
            <w:tcW w:w="851" w:type="dxa"/>
            <w:tcBorders>
              <w:top w:val="single" w:sz="4" w:space="0" w:color="BFBFBF"/>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98%</w:t>
            </w:r>
          </w:p>
        </w:tc>
        <w:tc>
          <w:tcPr>
            <w:tcW w:w="850" w:type="dxa"/>
            <w:tcBorders>
              <w:top w:val="single" w:sz="4" w:space="0" w:color="BFBFBF"/>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BFBFBF"/>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Bumil mendapat 90 tablet Fe</w:t>
            </w:r>
          </w:p>
        </w:tc>
        <w:tc>
          <w:tcPr>
            <w:tcW w:w="875" w:type="dxa"/>
            <w:tcBorders>
              <w:top w:val="nil"/>
              <w:left w:val="single" w:sz="4" w:space="0" w:color="BFBFBF"/>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992"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0"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Bayi yang mendapat ASI Eksklusif</w:t>
            </w:r>
          </w:p>
        </w:tc>
        <w:tc>
          <w:tcPr>
            <w:tcW w:w="875" w:type="dxa"/>
            <w:tcBorders>
              <w:top w:val="nil"/>
              <w:left w:val="single" w:sz="4" w:space="0" w:color="BFBFBF"/>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992"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850"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ibu hamil mendapatkan pelayanan antenatal sesuai standar</w:t>
            </w:r>
          </w:p>
        </w:tc>
        <w:tc>
          <w:tcPr>
            <w:tcW w:w="875" w:type="dxa"/>
            <w:tcBorders>
              <w:top w:val="nil"/>
              <w:left w:val="single" w:sz="4" w:space="0" w:color="BFBFBF"/>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ibu bersalin mendapatkan pelayanan persalinan sesuai standar</w:t>
            </w:r>
          </w:p>
        </w:tc>
        <w:tc>
          <w:tcPr>
            <w:tcW w:w="875" w:type="dxa"/>
            <w:tcBorders>
              <w:top w:val="nil"/>
              <w:left w:val="single" w:sz="4" w:space="0" w:color="BFBFBF"/>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85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bayi barul lahir (BBL) mendapatkan pelayanan kesehatan neonatal esensial sesuai standar</w:t>
            </w:r>
          </w:p>
        </w:tc>
        <w:tc>
          <w:tcPr>
            <w:tcW w:w="875" w:type="dxa"/>
            <w:tcBorders>
              <w:top w:val="nil"/>
              <w:left w:val="single" w:sz="4" w:space="0" w:color="BFBFBF"/>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balita mendapatkan pelayanan kesehatan sesuai standar</w:t>
            </w:r>
          </w:p>
        </w:tc>
        <w:tc>
          <w:tcPr>
            <w:tcW w:w="875" w:type="dxa"/>
            <w:tcBorders>
              <w:top w:val="nil"/>
              <w:left w:val="single" w:sz="4" w:space="0" w:color="BFBFBF"/>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750"/>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anak pada usia pendidikan dasar mendapatkan pelayanan kesehatan sesuai standar</w:t>
            </w:r>
          </w:p>
        </w:tc>
        <w:tc>
          <w:tcPr>
            <w:tcW w:w="875" w:type="dxa"/>
            <w:tcBorders>
              <w:top w:val="nil"/>
              <w:left w:val="single" w:sz="4" w:space="0" w:color="BFBFBF"/>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Evaluasi Pendampingan Bumil Risti Oleh kader</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Kemitraan BPM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Kelas Ibu Hamil (12 org x12 klpkX 4kl)</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4</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Kelas Ibu Balita  (12 org x10 klpkX 3kl)</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5</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Sosialisasi Catin Terpadu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6</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Sosialisasi KTP /KTA (40 org x I pkm X 1 KL )</w:t>
            </w:r>
          </w:p>
        </w:tc>
      </w:tr>
      <w:tr w:rsidR="006E78BC" w:rsidRPr="001C6D6D" w:rsidTr="006E78BC">
        <w:trPr>
          <w:trHeight w:val="255"/>
        </w:trPr>
        <w:tc>
          <w:tcPr>
            <w:tcW w:w="709" w:type="dxa"/>
            <w:tcBorders>
              <w:top w:val="nil"/>
              <w:left w:val="single" w:sz="4" w:space="0" w:color="AEAAAA"/>
              <w:bottom w:val="single" w:sz="4" w:space="0" w:color="auto"/>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7</w:t>
            </w:r>
          </w:p>
        </w:tc>
        <w:tc>
          <w:tcPr>
            <w:tcW w:w="8931" w:type="dxa"/>
            <w:gridSpan w:val="7"/>
            <w:tcBorders>
              <w:top w:val="nil"/>
              <w:left w:val="nil"/>
              <w:bottom w:val="single" w:sz="4" w:space="0" w:color="auto"/>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Pendataan Sasaran</w:t>
            </w:r>
          </w:p>
        </w:tc>
      </w:tr>
      <w:tr w:rsidR="006E78BC" w:rsidRPr="001C6D6D" w:rsidTr="006E78BC">
        <w:trPr>
          <w:trHeight w:val="255"/>
        </w:trPr>
        <w:tc>
          <w:tcPr>
            <w:tcW w:w="709" w:type="dxa"/>
            <w:tcBorders>
              <w:top w:val="single" w:sz="4" w:space="0" w:color="auto"/>
              <w:left w:val="single" w:sz="4" w:space="0" w:color="AEAAAA"/>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8931" w:type="dxa"/>
            <w:gridSpan w:val="7"/>
            <w:tcBorders>
              <w:top w:val="single" w:sz="4" w:space="0" w:color="auto"/>
              <w:left w:val="nil"/>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6E78BC">
        <w:trPr>
          <w:trHeight w:val="255"/>
        </w:trPr>
        <w:tc>
          <w:tcPr>
            <w:tcW w:w="709" w:type="dxa"/>
            <w:tcBorders>
              <w:top w:val="single" w:sz="4" w:space="0" w:color="auto"/>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8</w:t>
            </w:r>
          </w:p>
        </w:tc>
        <w:tc>
          <w:tcPr>
            <w:tcW w:w="8931" w:type="dxa"/>
            <w:gridSpan w:val="7"/>
            <w:tcBorders>
              <w:top w:val="single" w:sz="4" w:space="0" w:color="auto"/>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posyandu balita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9</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Supervisi fasilitatif</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10</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Kunjungan Rumah ibu nifas risti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Kunjungan Rumah neonatus risti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12</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Pelacakan kematian Kasus KIA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13</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Kunjungan rumah deteksi dini bumil risti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14</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Kunjungan Rumah  bayi risti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15</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Pendataan bumil di jejaring faskes lanjutan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16</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Pendampingan bumil risti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17</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Register Posyandu</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Pr>
                <w:rFonts w:ascii="Arial" w:eastAsia="Times New Roman" w:hAnsi="Arial" w:cs="Arial"/>
                <w:noProof w:val="0"/>
                <w:color w:val="000000"/>
                <w:sz w:val="20"/>
                <w:szCs w:val="20"/>
              </w:rPr>
              <w:t>18</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Buku Saku Catin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19</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 Buku Rapor Kader</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6E78BC" w:rsidRDefault="006E78BC" w:rsidP="006E78BC">
            <w:pPr>
              <w:spacing w:after="0" w:line="240" w:lineRule="auto"/>
              <w:jc w:val="center"/>
              <w:rPr>
                <w:rFonts w:ascii="Arial" w:eastAsia="Times New Roman" w:hAnsi="Arial" w:cs="Arial"/>
                <w:noProof w:val="0"/>
                <w:color w:val="000000"/>
                <w:sz w:val="20"/>
                <w:szCs w:val="20"/>
              </w:rPr>
            </w:pPr>
            <w:r>
              <w:rPr>
                <w:rFonts w:ascii="Arial" w:eastAsia="Times New Roman" w:hAnsi="Arial" w:cs="Arial"/>
                <w:noProof w:val="0"/>
                <w:color w:val="000000"/>
                <w:sz w:val="20"/>
                <w:szCs w:val="20"/>
              </w:rPr>
              <w:t>20</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Banner Kegiatan  KIA (ibu hamil, kb ,IVA)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97.65</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101.56</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105.62</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109.84</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114.24</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97.65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101.56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105.62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109.84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114.24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6.4</w:t>
            </w:r>
            <w:r w:rsidRPr="001C6D6D">
              <w:rPr>
                <w:rFonts w:ascii="Arial" w:eastAsia="Times New Roman" w:hAnsi="Arial" w:cs="Arial"/>
                <w:b/>
                <w:bCs/>
                <w:noProof w:val="0"/>
                <w:color w:val="000000"/>
                <w:sz w:val="20"/>
                <w:szCs w:val="20"/>
                <w:lang w:val="en-US"/>
              </w:rPr>
              <w:br/>
              <w:t>Rencana Alokasi Pendanaan : Pelayanan Perbaikan Gizi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Perbaikan Gizi Masyarakat</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Balita Gizi Buruk Mendapat Perawatan</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Ibu Hamil KEK yang ditangani</w:t>
            </w:r>
          </w:p>
        </w:tc>
        <w:tc>
          <w:tcPr>
            <w:tcW w:w="875" w:type="dxa"/>
            <w:tcBorders>
              <w:top w:val="nil"/>
              <w:left w:val="nil"/>
              <w:bottom w:val="single" w:sz="4" w:space="0" w:color="BFBFBF"/>
              <w:right w:val="nil"/>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nil"/>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nil"/>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nil"/>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nil"/>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Pelatihan PMBA (37 orgx 1 pkm x 2 hr)</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 Sosialisasi Stunting (38 orgx 1 pkm x 1 kali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Pelaksanaan KP ASI (15 org x 2 kelompok x 5  kali)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Sweeping Vit 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Pendampingan Balita 2T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 Monitoring garam beryodium</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Pendampingan Bumil KEK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 Operasi Timbang</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 Pemetaan Kadarzi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.Monitoring  KP ASI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Pendampingan Balita Gizi Buruk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Monev OTD</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Banner Gizi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34.70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36.08</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37.53</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39.03</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40.59</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34.70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36.08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37.53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39.03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40.59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Default="006E78BC" w:rsidP="006E78BC">
            <w:pPr>
              <w:spacing w:after="0" w:line="240" w:lineRule="auto"/>
              <w:rPr>
                <w:rFonts w:ascii="Arial" w:eastAsia="Times New Roman" w:hAnsi="Arial" w:cs="Arial"/>
                <w:noProof w:val="0"/>
                <w:color w:val="000000"/>
                <w:sz w:val="20"/>
                <w:szCs w:val="20"/>
                <w:lang w:val="en-US"/>
              </w:rPr>
            </w:pPr>
          </w:p>
          <w:p w:rsidR="006E78BC" w:rsidRDefault="006E78BC" w:rsidP="006E78BC">
            <w:pPr>
              <w:spacing w:after="0" w:line="240" w:lineRule="auto"/>
              <w:rPr>
                <w:rFonts w:ascii="Arial" w:eastAsia="Times New Roman" w:hAnsi="Arial" w:cs="Arial"/>
                <w:noProof w:val="0"/>
                <w:color w:val="000000"/>
                <w:sz w:val="20"/>
                <w:szCs w:val="20"/>
                <w:lang w:val="en-US"/>
              </w:rPr>
            </w:pPr>
          </w:p>
          <w:p w:rsidR="006E78BC" w:rsidRDefault="006E78BC" w:rsidP="006E78BC">
            <w:pPr>
              <w:spacing w:after="0" w:line="240" w:lineRule="auto"/>
              <w:rPr>
                <w:rFonts w:ascii="Arial" w:eastAsia="Times New Roman" w:hAnsi="Arial" w:cs="Arial"/>
                <w:noProof w:val="0"/>
                <w:color w:val="000000"/>
                <w:sz w:val="20"/>
                <w:szCs w:val="20"/>
                <w:lang w:val="en-US"/>
              </w:rPr>
            </w:pPr>
          </w:p>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8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lastRenderedPageBreak/>
              <w:t>Tabel 6.5</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Pencegahan dan Pengendalian penyakit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Pencegahan dan Pengendalian penyakit</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Pemeriksaan Berkala siswa tingkat SD sederajat</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Pemeriksaan Berkala siswa tingkat Dasar SMP/sederajat</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Persentase siswa tingkat Lanjutan (SMA)/sederajat yang memperoleh Pelayanan Pemeriksaan Berkala </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5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Desa/Kelurahan UCI</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92%</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94%</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96%</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96%</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Batita yang Memperoleh Imunisasi Booster</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82%</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84%</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86%</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88%</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88%</w:t>
            </w:r>
          </w:p>
        </w:tc>
      </w:tr>
      <w:tr w:rsidR="006E78BC"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Desa/Kelurahan Mengalami KLB yang dilakukan Penyelidikan Epdemiologi &lt; 24 Jam</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rumah/bangunan yang bebas jentik nyamuk Aides</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95%</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Penderita Kusta yang memperoleh  pemeriksaan kontak intensif kusta</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Penderita DBD yang Ditangani</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Penemuan Penderita Diare yang Ditangani</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Desa yang mempunyai Posbindu</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70%</w:t>
            </w:r>
          </w:p>
        </w:tc>
      </w:tr>
      <w:tr w:rsidR="006E78BC"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Peserta Prolanis Aktif</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50%</w:t>
            </w:r>
          </w:p>
        </w:tc>
      </w:tr>
      <w:tr w:rsidR="006E78BC"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warga negara usia 15 tahun sampai 59 tahun mendapatkan pelayanan kesehatan sesuai standar</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penderita hipertensi mendapatkan pelayanan kesehatan sesuai standar</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15</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penderitan diabetes melitus (DM) mendapatkan pelayanan kesehatan sesuai standar</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16</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Setiap orang terduga Tuberkulosis (TBC) mendapatkan pelayanan kesehatan sesuai standar </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17</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orang dengan risiko terinfeksi HIV mendapatkan pelayanan kesehatan sesuai standar</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Skrining TB di pesantren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Pelacakan penderita TB mangkir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Penemuan penderita baru TB melalui Gerakan 115 TBC</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Blanko  Cetak Form TB</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Banner  TB day</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kontak kusta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transport dan Akomodasi Non PNS</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Banner  Kusta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Penyuluhan HIV pada anak sekolah</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Blanko skirining HIV</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Pelatihan pemulasaraan jenazah ODHA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Pelacakan kasus hepatitis</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Pengantaran vaksin Hepatitis ke RS</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14</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Blanko skirining Hepatitis</w:t>
            </w:r>
          </w:p>
        </w:tc>
      </w:tr>
      <w:tr w:rsidR="006E78BC" w:rsidRPr="001C6D6D" w:rsidTr="006E78BC">
        <w:trPr>
          <w:trHeight w:val="255"/>
        </w:trPr>
        <w:tc>
          <w:tcPr>
            <w:tcW w:w="709" w:type="dxa"/>
            <w:tcBorders>
              <w:top w:val="nil"/>
              <w:left w:val="single" w:sz="4" w:space="0" w:color="AEAAAA"/>
              <w:bottom w:val="single" w:sz="4" w:space="0" w:color="auto"/>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15</w:t>
            </w:r>
          </w:p>
        </w:tc>
        <w:tc>
          <w:tcPr>
            <w:tcW w:w="8931" w:type="dxa"/>
            <w:gridSpan w:val="7"/>
            <w:tcBorders>
              <w:top w:val="nil"/>
              <w:left w:val="nil"/>
              <w:bottom w:val="single" w:sz="4" w:space="0" w:color="auto"/>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Penyemprotan/Fogging sarang Nyamuk DBD</w:t>
            </w:r>
          </w:p>
        </w:tc>
      </w:tr>
      <w:tr w:rsidR="006E78BC" w:rsidRPr="001C6D6D" w:rsidTr="006E78BC">
        <w:trPr>
          <w:trHeight w:val="255"/>
        </w:trPr>
        <w:tc>
          <w:tcPr>
            <w:tcW w:w="709" w:type="dxa"/>
            <w:tcBorders>
              <w:top w:val="single" w:sz="4" w:space="0" w:color="auto"/>
              <w:left w:val="single" w:sz="4" w:space="0" w:color="AEAAAA"/>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8931" w:type="dxa"/>
            <w:gridSpan w:val="7"/>
            <w:tcBorders>
              <w:top w:val="single" w:sz="4" w:space="0" w:color="auto"/>
              <w:left w:val="nil"/>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6E78BC">
        <w:trPr>
          <w:trHeight w:val="255"/>
        </w:trPr>
        <w:tc>
          <w:tcPr>
            <w:tcW w:w="709" w:type="dxa"/>
            <w:tcBorders>
              <w:top w:val="single" w:sz="4" w:space="0" w:color="auto"/>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16</w:t>
            </w:r>
          </w:p>
        </w:tc>
        <w:tc>
          <w:tcPr>
            <w:tcW w:w="8931" w:type="dxa"/>
            <w:gridSpan w:val="7"/>
            <w:tcBorders>
              <w:top w:val="single" w:sz="4" w:space="0" w:color="auto"/>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Penyemprotan/Fogging sarang Nyamuk DBD Ledang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17</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Penyemprotan/Fogging sarang Nyamuk DBD PE</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18</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PJB</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19</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Ledang DBD</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Pembentukan samantik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Pembentukan sismantik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22</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Banner  Kewaspadaan DBD</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23</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Pendataan sasaran Imunisasi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24</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BIAS campak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BIAS Difteri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26</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Pengambilan vaksin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27</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imunisasi posyandu</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28</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Sweeping imunisasi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29</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Pengiriman sampel</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Banner  Imunisasi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Sosialisasi Vaksin PVC Bagi Kader dan TOMA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32</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Cetak Sertifikat Baduta Imunisasi Lengkap</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33</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Pelaksanaan posbindu</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34</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 DBD</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 Kasus KIPI</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64.23</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66.80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69.47</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72.25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75.14</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64.23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66.80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69.47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72.25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75.14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6.6</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Keperawatan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Keperawatan Masyarakat</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79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Individu dan keluarganya dari keluarga rawan yang mendapat keperawatan kesehatan  masyarakat (Home care)</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45%</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dan pemberdayaan klpk rawan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Kunjungan rumah keluarga rawan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Form Askep  Perkesmas</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PIS PK Pertemuan Koordinasi Puskesmas Dengan Pemangku Kepentingan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Kunjungan Rumah Oleh Pembina Desa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Intervensi Hasil Pendataan KS pada Desa Sasaran</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15.30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15.91</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16.55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17.21</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17.90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15.30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15.91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16.55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17.21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17.90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4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6.7Rencana Alokasi Pendanaan : Pelayanan Kesehatan Jiwa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lastRenderedPageBreak/>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Jiwa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2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orang dengan gangguan jiwa berat mendapatkan pelayanan sesuai standar</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Kunjungan rumah  ODGJ</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Pembentukan Posyandu jiwa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Kader Kesehatan Jiwa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Banner  Keswa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8.52</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8.86</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9.22</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9.58</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9.97</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8.52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8.86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9.22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9.58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9.97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5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6.8</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Kesehatan Gigi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Gigi Masyarakat</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645"/>
        </w:trPr>
        <w:tc>
          <w:tcPr>
            <w:tcW w:w="709" w:type="dxa"/>
            <w:tcBorders>
              <w:top w:val="single" w:sz="4" w:space="0" w:color="AEAAAA"/>
              <w:left w:val="single" w:sz="4" w:space="0" w:color="AEAAAA"/>
              <w:bottom w:val="single" w:sz="4" w:space="0" w:color="AEAAAA"/>
              <w:right w:val="nil"/>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PAUD dan TK yang mendapat penyuluhan/pemeriksaan gigi dan mulut </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r>
      <w:tr w:rsidR="006E78BC" w:rsidRPr="001C6D6D" w:rsidTr="001C6D6D">
        <w:trPr>
          <w:trHeight w:val="525"/>
        </w:trPr>
        <w:tc>
          <w:tcPr>
            <w:tcW w:w="709" w:type="dxa"/>
            <w:tcBorders>
              <w:top w:val="nil"/>
              <w:left w:val="single" w:sz="4" w:space="0" w:color="AEAAAA"/>
              <w:bottom w:val="single" w:sz="4" w:space="0" w:color="AEAAAA"/>
              <w:right w:val="nil"/>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Kunjungan ke Posyandu terkait kesehatan gigi dan mulut</w:t>
            </w:r>
          </w:p>
        </w:tc>
        <w:tc>
          <w:tcPr>
            <w:tcW w:w="875"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992"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851"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850"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851"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kesgimul di PAUD/TK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Gigi pada Balita di posyandu</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3.20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3.33</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3.46</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3.60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3.74</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3.20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3.33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3.46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3.60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3.74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6.9</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Kesehatan Tradisional dan Komplementer</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Tradisional dan Komplementer</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nil"/>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uto"/>
              <w:left w:val="nil"/>
              <w:bottom w:val="single" w:sz="4" w:space="0" w:color="auto"/>
              <w:right w:val="single" w:sz="4" w:space="0" w:color="000000"/>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Penyehat Tradisional Keterampilan yang memiliki STPT</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r>
      <w:tr w:rsidR="006E78BC" w:rsidRPr="001C6D6D" w:rsidTr="001C6D6D">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uto"/>
              <w:left w:val="nil"/>
              <w:bottom w:val="single" w:sz="4" w:space="0" w:color="auto"/>
              <w:right w:val="single" w:sz="4" w:space="0" w:color="auto"/>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Kelompok Asuhan Mandiri yang terbentuk</w:t>
            </w:r>
          </w:p>
        </w:tc>
        <w:tc>
          <w:tcPr>
            <w:tcW w:w="875"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uto"/>
              <w:right w:val="single" w:sz="4" w:space="0" w:color="auto"/>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Pendataan Hatra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Pertemuan pembinaan HATRA wilker puskesmas</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Pelatihan Kader Asman'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Kader Asman (30 org x 3 kl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Buku saku Asman,pemanfaatan TOGA dan Akupressure</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Lembar Balik  Asman,pemanfaatan TOGA dan Akupressure</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11.79</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12.26</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12.75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13.26</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13.79</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11.79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12.26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12.75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13.26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13.79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6.10</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Kesehatan Olahraga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Olahraga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2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kelompok/ klub olah raga yang dibina</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w:t>
            </w:r>
          </w:p>
        </w:tc>
        <w:tc>
          <w:tcPr>
            <w:tcW w:w="850"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40%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kelompok olahraga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kebugaran anak sekolah</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2.08</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2.16</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2.25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2.34</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2.00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2.08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2.16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2.25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2.34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4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6.11</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Kesehatan Indera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Indera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4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Penemuan dan penanganan Kasus refraksi.</w:t>
            </w:r>
          </w:p>
        </w:tc>
        <w:tc>
          <w:tcPr>
            <w:tcW w:w="875" w:type="dxa"/>
            <w:tcBorders>
              <w:top w:val="nil"/>
              <w:left w:val="single" w:sz="4" w:space="0" w:color="BFBFBF"/>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w:t>
            </w:r>
          </w:p>
        </w:tc>
        <w:tc>
          <w:tcPr>
            <w:tcW w:w="992"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850"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r>
      <w:tr w:rsidR="006E78BC" w:rsidRPr="001C6D6D" w:rsidTr="001C6D6D">
        <w:trPr>
          <w:trHeight w:val="54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Penemuan kasus kelainan mata di Puskesmas</w:t>
            </w:r>
          </w:p>
        </w:tc>
        <w:tc>
          <w:tcPr>
            <w:tcW w:w="875" w:type="dxa"/>
            <w:tcBorders>
              <w:top w:val="nil"/>
              <w:left w:val="single" w:sz="4" w:space="0" w:color="BFBFBF"/>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c>
          <w:tcPr>
            <w:tcW w:w="992"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55%</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60%</w:t>
            </w:r>
          </w:p>
        </w:tc>
        <w:tc>
          <w:tcPr>
            <w:tcW w:w="850"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65%</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70%</w:t>
            </w:r>
          </w:p>
        </w:tc>
      </w:tr>
      <w:tr w:rsidR="006E78BC" w:rsidRPr="001C6D6D" w:rsidTr="001C6D6D">
        <w:trPr>
          <w:trHeight w:val="54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Penemuan kasus katarak pada usia diatas 45 tahun</w:t>
            </w:r>
          </w:p>
        </w:tc>
        <w:tc>
          <w:tcPr>
            <w:tcW w:w="875" w:type="dxa"/>
            <w:tcBorders>
              <w:top w:val="nil"/>
              <w:left w:val="single" w:sz="4" w:space="0" w:color="BFBFBF"/>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992"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c>
          <w:tcPr>
            <w:tcW w:w="850"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45%</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w:t>
            </w:r>
          </w:p>
        </w:tc>
      </w:tr>
      <w:tr w:rsidR="006E78BC" w:rsidRPr="001C6D6D" w:rsidTr="001C6D6D">
        <w:trPr>
          <w:trHeight w:val="54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rujukan mata</w:t>
            </w:r>
          </w:p>
        </w:tc>
        <w:tc>
          <w:tcPr>
            <w:tcW w:w="875" w:type="dxa"/>
            <w:tcBorders>
              <w:top w:val="nil"/>
              <w:left w:val="single" w:sz="4" w:space="0" w:color="BFBFBF"/>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w:t>
            </w:r>
          </w:p>
        </w:tc>
        <w:tc>
          <w:tcPr>
            <w:tcW w:w="992"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30.0%</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35.0%</w:t>
            </w:r>
          </w:p>
        </w:tc>
        <w:tc>
          <w:tcPr>
            <w:tcW w:w="850"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40.0%</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45.0%</w:t>
            </w:r>
          </w:p>
        </w:tc>
      </w:tr>
      <w:tr w:rsidR="006E78BC" w:rsidRPr="001C6D6D" w:rsidTr="001C6D6D">
        <w:trPr>
          <w:trHeight w:val="54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Penemuan kasus penyakit telinga di puskesmas</w:t>
            </w:r>
          </w:p>
        </w:tc>
        <w:tc>
          <w:tcPr>
            <w:tcW w:w="875" w:type="dxa"/>
            <w:tcBorders>
              <w:top w:val="nil"/>
              <w:left w:val="single" w:sz="4" w:space="0" w:color="BFBFBF"/>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c>
          <w:tcPr>
            <w:tcW w:w="992"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45.0%</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50.0%</w:t>
            </w:r>
          </w:p>
        </w:tc>
        <w:tc>
          <w:tcPr>
            <w:tcW w:w="850"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55.0%</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60.0%</w:t>
            </w:r>
          </w:p>
        </w:tc>
      </w:tr>
      <w:tr w:rsidR="006E78BC" w:rsidRPr="001C6D6D" w:rsidTr="001C6D6D">
        <w:trPr>
          <w:trHeight w:val="54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Penemuan dan ditangani  Kasus Serumen Prop</w:t>
            </w:r>
          </w:p>
        </w:tc>
        <w:tc>
          <w:tcPr>
            <w:tcW w:w="875" w:type="dxa"/>
            <w:tcBorders>
              <w:top w:val="nil"/>
              <w:left w:val="single" w:sz="4" w:space="0" w:color="BFBFBF"/>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c>
          <w:tcPr>
            <w:tcW w:w="992"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45.0%</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50.0%</w:t>
            </w:r>
          </w:p>
        </w:tc>
        <w:tc>
          <w:tcPr>
            <w:tcW w:w="850"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55.0%</w:t>
            </w:r>
          </w:p>
        </w:tc>
        <w:tc>
          <w:tcPr>
            <w:tcW w:w="851" w:type="dxa"/>
            <w:tcBorders>
              <w:top w:val="nil"/>
              <w:left w:val="nil"/>
              <w:bottom w:val="single" w:sz="4" w:space="0" w:color="AEAAAA"/>
              <w:right w:val="single" w:sz="4" w:space="0" w:color="BFBFBF"/>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p w:rsidR="006E78BC" w:rsidRDefault="006E78BC" w:rsidP="006E78BC">
            <w:pPr>
              <w:spacing w:after="0" w:line="240" w:lineRule="auto"/>
              <w:jc w:val="center"/>
              <w:rPr>
                <w:rFonts w:ascii="Arial" w:eastAsia="Times New Roman" w:hAnsi="Arial" w:cs="Arial"/>
                <w:b/>
                <w:bCs/>
                <w:noProof w:val="0"/>
                <w:color w:val="000000"/>
                <w:sz w:val="20"/>
                <w:szCs w:val="20"/>
                <w:lang w:val="en-US"/>
              </w:rPr>
            </w:pPr>
          </w:p>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Skrining kesehatan mata dan telinga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3.70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3.85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4.16</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3.70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3.85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4.00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4.16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1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6.12</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Kesehatan Lansia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Lansia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82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Setiap warga negara usia 60 tahun keatas mendapatkan pelayanan kesehatan usia lanjut sesuai standar</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Posyandu Lansia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Penyuluhan Posyandu LANSIA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kader lansia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Workshop Lansia Halun</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Banner Workshop Lansia dalam rangka HALUN 2020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Poster dan Banner dalam rangka Halun</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10.94</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11.27</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11.61</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11.95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12.31</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10.94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11.27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11.61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11.95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12.31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255"/>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4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6.13</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Kesehatan Kerja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Kerja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kelompok pekerja yang dibina</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w:t>
            </w:r>
          </w:p>
        </w:tc>
        <w:tc>
          <w:tcPr>
            <w:tcW w:w="850"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40%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Pendataan kelompok pekerja formal dan informal</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tempat kerja formal dan informal</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dan pemantauan kesker</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Orientasi P3K pada Pekerja</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Pembentukan pos UKK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6E78BC">
        <w:trPr>
          <w:trHeight w:val="415"/>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lastRenderedPageBreak/>
              <w:t>Alokasi Anggaran Belanja per Jenis Belanja (dalam Jutaan Rupiah)</w:t>
            </w:r>
          </w:p>
          <w:p w:rsidR="006E78BC" w:rsidRPr="001C6D6D" w:rsidRDefault="006E78BC" w:rsidP="006E78BC">
            <w:pPr>
              <w:spacing w:after="0" w:line="240" w:lineRule="auto"/>
              <w:rPr>
                <w:rFonts w:ascii="Arial" w:eastAsia="Times New Roman" w:hAnsi="Arial" w:cs="Arial"/>
                <w:b/>
                <w:bCs/>
                <w:noProof w:val="0"/>
                <w:color w:val="000000"/>
                <w:sz w:val="20"/>
                <w:szCs w:val="20"/>
                <w:lang w:val="en-US"/>
              </w:rPr>
            </w:pP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10.04</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10.29</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10.55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10.81</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11.08</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10.04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10.29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10.55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10.81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11.08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5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6.14</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Kesehatan Matra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Matra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72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Hasil pemeriksaan kesehatan jamaah haji 3 bulan sebelum operasional terdata.</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 Pembinaan CJH</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Pelacakan haji</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kebugaran CJH</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7.60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7.60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7.60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7.60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7.60</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7.60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7.60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7.60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7.60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7.60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5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6.14</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Kesehatan Reproduksi Remaja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Reproduksi Remaja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Pelayanan kesehatan remaja </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82,5 %</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posyandu remaja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1.23</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1.26</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1.29</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1.32</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1.23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1.26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1.29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1.32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40"/>
        </w:trPr>
        <w:tc>
          <w:tcPr>
            <w:tcW w:w="9640" w:type="dxa"/>
            <w:gridSpan w:val="8"/>
            <w:tcBorders>
              <w:top w:val="single" w:sz="4" w:space="0" w:color="AEAAAA"/>
              <w:left w:val="single" w:sz="4" w:space="0" w:color="AEAAAA"/>
              <w:bottom w:val="single" w:sz="8" w:space="0" w:color="AEAAAA"/>
              <w:right w:val="nil"/>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Tabel 6.15 Rencana Alokasi Pendanaan: Pelayanan Pemeriksaan Umum</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Umum</w:t>
            </w:r>
          </w:p>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lastRenderedPageBreak/>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tunggu pelayanan pendaftaran</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10</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10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9</w:t>
            </w:r>
          </w:p>
        </w:tc>
        <w:tc>
          <w:tcPr>
            <w:tcW w:w="850"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9</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8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Visite Rate (% jumlah penduduk)</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15</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23</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Dokter pemberi pelayanan di poli umum</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Contact Rate</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15</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25</w:t>
            </w:r>
          </w:p>
        </w:tc>
      </w:tr>
      <w:tr w:rsidR="006E78BC" w:rsidRPr="001C6D6D" w:rsidTr="001C6D6D">
        <w:trPr>
          <w:trHeight w:val="61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Jam buka pelayanan pengobatan umum sesuai ketentuan :</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tunggu pelayanan pengobatan umum</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≤15</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≤15</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≤15</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≤15</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≤15</w:t>
            </w:r>
          </w:p>
        </w:tc>
      </w:tr>
      <w:tr w:rsidR="006E78BC"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rujukan non spesialistik</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&lt; 5</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&lt; 5</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&lt; 5</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&lt; 5</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&lt; 5 </w:t>
            </w:r>
          </w:p>
        </w:tc>
      </w:tr>
      <w:tr w:rsidR="006E78BC" w:rsidRPr="001C6D6D" w:rsidTr="001C6D6D">
        <w:trPr>
          <w:trHeight w:val="5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Kelengkapan pengisian rekam medis 24 jam setelah selesai pelayanan</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99</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57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Kelengkapan Informed Consent setelah mendapatkan informasi yang jelas</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99</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r>
      <w:tr w:rsidR="006E78BC" w:rsidRPr="001C6D6D" w:rsidTr="001C6D6D">
        <w:trPr>
          <w:trHeight w:val="57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penyediaan dokumen rekam medis pelayanan rawat jalan</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5</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 </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4</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4</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4</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peralatan dan perlengkapan kantor</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8.02</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8.22</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8.43</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8.64</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8.85</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8.02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8.22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8.43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8.64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8.85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5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6.16</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Kesehatan Gigi dan Mulut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Kesehatan Gigi dan Mulut</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Dokter pemberi pengobatan gigi dan mulut</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Rasio gigi tetap yang ditambal terhadap gigi yang dicabut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1:1</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2:1</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2:1</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3:1</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3:1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Contact Rate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14 </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Jam buka pelayanan pengobatan gigi sesuai ketentuan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525"/>
        </w:trPr>
        <w:tc>
          <w:tcPr>
            <w:tcW w:w="709" w:type="dxa"/>
            <w:tcBorders>
              <w:top w:val="nil"/>
              <w:left w:val="single" w:sz="4" w:space="0" w:color="AEAAAA"/>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tunggu pelayanan pengobatan Gigi</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≤30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≤30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≤30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≤30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6.17</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KIA-KB (Perawatan)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KIA-KB (Perawatan)</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4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Pemberi Pelayanan Ibu dan Anak minimal berpendidikan D3 kebidanan</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0"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r>
      <w:tr w:rsidR="006E78BC" w:rsidRPr="001C6D6D" w:rsidTr="001C6D6D">
        <w:trPr>
          <w:trHeight w:val="36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Jam buka pelayanan KIA sesuai ketentuan :</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tunggu pelayanan KIA</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 30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 30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 25</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 25</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20</w:t>
            </w:r>
          </w:p>
        </w:tc>
      </w:tr>
      <w:tr w:rsidR="006E78BC" w:rsidRPr="001C6D6D" w:rsidTr="001C6D6D">
        <w:trPr>
          <w:trHeight w:val="48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Pemberi Pelayanan Imunisasi minimal tenaga keperawatan (Perawat atau Bidan) berpendidikan D3 kebidanan dan/atau D3 Keperawatan)</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r>
      <w:tr w:rsidR="006E78BC" w:rsidRPr="001C6D6D" w:rsidTr="001C6D6D">
        <w:trPr>
          <w:trHeight w:val="8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Jam buka pelayanan Imunisasi sesuai ketentuan: bersamaan dengan jadwal Posyandu Senin jam 07.30-12.00</w:t>
            </w:r>
          </w:p>
        </w:tc>
        <w:tc>
          <w:tcPr>
            <w:tcW w:w="875" w:type="dxa"/>
            <w:tcBorders>
              <w:top w:val="nil"/>
              <w:left w:val="single" w:sz="4" w:space="0" w:color="BFBFBF"/>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100 </w:t>
            </w:r>
          </w:p>
        </w:tc>
        <w:tc>
          <w:tcPr>
            <w:tcW w:w="992"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100 </w:t>
            </w:r>
          </w:p>
        </w:tc>
        <w:tc>
          <w:tcPr>
            <w:tcW w:w="850"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c>
          <w:tcPr>
            <w:tcW w:w="851" w:type="dxa"/>
            <w:tcBorders>
              <w:top w:val="nil"/>
              <w:left w:val="nil"/>
              <w:bottom w:val="single" w:sz="4" w:space="0" w:color="BFBFBF"/>
              <w:right w:val="single" w:sz="4" w:space="0" w:color="BFBFBF"/>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18"/>
                <w:szCs w:val="18"/>
                <w:lang w:val="en-US"/>
              </w:rPr>
            </w:pPr>
            <w:r w:rsidRPr="001C6D6D">
              <w:rPr>
                <w:rFonts w:ascii="Arial" w:eastAsia="Times New Roman" w:hAnsi="Arial" w:cs="Arial"/>
                <w:noProof w:val="0"/>
                <w:color w:val="000000"/>
                <w:sz w:val="18"/>
                <w:szCs w:val="18"/>
                <w:lang w:val="en-US"/>
              </w:rPr>
              <w:t> 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42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freeze tag</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Alat ukur panjang bayi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7.18</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7.35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7.54</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7.73</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7.00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7.18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7.35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7.54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7.73 </w:t>
            </w:r>
          </w:p>
        </w:tc>
      </w:tr>
      <w:tr w:rsidR="006E78BC" w:rsidRPr="001C6D6D" w:rsidTr="001C6D6D">
        <w:trPr>
          <w:trHeight w:val="315"/>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6.18</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Gawat Darurat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Gawat Darurat</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411D60">
        <w:trPr>
          <w:trHeight w:val="55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Kemampuan menangani life saving</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411D60">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Pasien yang tertangani di UGD</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411D60">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tanggap pelayanan di Gawat Darurat (Respon Time)</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r>
      <w:tr w:rsidR="006E78BC" w:rsidRPr="001C6D6D" w:rsidTr="00411D60">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Pemberi pelayanan kegawat daruratan bersertifikat Advanced Trauma Life Support/Basic Trauma Life Support/Advanced Cardiac Life Support/ Penanggulangan Penderita Gawat Darurat yang masih berlaku</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411D60">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Kepuasan pelanggan</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r>
      <w:tr w:rsidR="006E78BC" w:rsidRPr="001C6D6D" w:rsidTr="00411D60">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Kematian pasien ≤ 24 jam</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w:t>
            </w:r>
          </w:p>
        </w:tc>
      </w:tr>
      <w:tr w:rsidR="006E78BC" w:rsidRPr="001C6D6D" w:rsidTr="00411D60">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Response time pelayanan ambulans oleh masyarakat yang membutuhkan</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30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30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20</w:t>
            </w:r>
          </w:p>
        </w:tc>
      </w:tr>
      <w:tr w:rsidR="006E78BC" w:rsidRPr="001C6D6D" w:rsidTr="00411D60">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tcPr>
          <w:p w:rsidR="006E78BC" w:rsidRDefault="006E78BC" w:rsidP="006E78BC">
            <w:pPr>
              <w:spacing w:after="0" w:line="240" w:lineRule="auto"/>
              <w:jc w:val="center"/>
              <w:rPr>
                <w:rFonts w:ascii="Arial" w:eastAsia="Times New Roman" w:hAnsi="Arial" w:cs="Arial"/>
                <w:noProof w:val="0"/>
                <w:color w:val="000000"/>
                <w:sz w:val="20"/>
                <w:szCs w:val="20"/>
                <w:lang w:val="en-US"/>
              </w:rPr>
            </w:pPr>
          </w:p>
          <w:p w:rsidR="006E78BC" w:rsidRDefault="006E78BC" w:rsidP="006E78BC">
            <w:pPr>
              <w:spacing w:after="0" w:line="240" w:lineRule="auto"/>
              <w:jc w:val="center"/>
              <w:rPr>
                <w:rFonts w:ascii="Arial" w:eastAsia="Times New Roman" w:hAnsi="Arial" w:cs="Arial"/>
                <w:noProof w:val="0"/>
                <w:color w:val="000000"/>
                <w:sz w:val="20"/>
                <w:szCs w:val="20"/>
                <w:lang w:val="en-US"/>
              </w:rPr>
            </w:pPr>
          </w:p>
          <w:p w:rsidR="006E78BC" w:rsidRDefault="006E78BC" w:rsidP="006E78BC">
            <w:pPr>
              <w:spacing w:after="0" w:line="240" w:lineRule="auto"/>
              <w:jc w:val="center"/>
              <w:rPr>
                <w:rFonts w:ascii="Arial" w:eastAsia="Times New Roman" w:hAnsi="Arial" w:cs="Arial"/>
                <w:noProof w:val="0"/>
                <w:color w:val="000000"/>
                <w:sz w:val="20"/>
                <w:szCs w:val="20"/>
                <w:lang w:val="en-US"/>
              </w:rPr>
            </w:pPr>
          </w:p>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512" w:type="dxa"/>
            <w:gridSpan w:val="2"/>
            <w:tcBorders>
              <w:top w:val="single" w:sz="4" w:space="0" w:color="AEAAAA"/>
              <w:left w:val="nil"/>
              <w:bottom w:val="single" w:sz="4" w:space="0" w:color="AEAAAA"/>
              <w:right w:val="single" w:sz="4" w:space="0" w:color="AEAAAA"/>
            </w:tcBorders>
            <w:shd w:val="clear" w:color="auto" w:fill="auto"/>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single" w:sz="4" w:space="0" w:color="AEAAAA"/>
              <w:right w:val="single" w:sz="4" w:space="0" w:color="AEAAAA"/>
            </w:tcBorders>
            <w:shd w:val="clear" w:color="auto" w:fill="auto"/>
            <w:noWrap/>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992" w:type="dxa"/>
            <w:tcBorders>
              <w:top w:val="nil"/>
              <w:left w:val="nil"/>
              <w:bottom w:val="single" w:sz="4" w:space="0" w:color="AEAAAA"/>
              <w:right w:val="single" w:sz="4" w:space="0" w:color="AEAAAA"/>
            </w:tcBorders>
            <w:shd w:val="clear" w:color="auto" w:fill="auto"/>
            <w:noWrap/>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851" w:type="dxa"/>
            <w:tcBorders>
              <w:top w:val="nil"/>
              <w:left w:val="nil"/>
              <w:bottom w:val="single" w:sz="4" w:space="0" w:color="AEAAAA"/>
              <w:right w:val="single" w:sz="4" w:space="0" w:color="AEAAAA"/>
            </w:tcBorders>
            <w:shd w:val="clear" w:color="auto" w:fill="auto"/>
            <w:noWrap/>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850" w:type="dxa"/>
            <w:tcBorders>
              <w:top w:val="nil"/>
              <w:left w:val="nil"/>
              <w:bottom w:val="single" w:sz="4" w:space="0" w:color="AEAAAA"/>
              <w:right w:val="single" w:sz="4" w:space="0" w:color="AEAAAA"/>
            </w:tcBorders>
            <w:shd w:val="clear" w:color="auto" w:fill="auto"/>
            <w:noWrap/>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851" w:type="dxa"/>
            <w:tcBorders>
              <w:top w:val="nil"/>
              <w:left w:val="nil"/>
              <w:bottom w:val="single" w:sz="4" w:space="0" w:color="AEAAAA"/>
              <w:right w:val="single" w:sz="4" w:space="0" w:color="AEAAAA"/>
            </w:tcBorders>
            <w:shd w:val="clear" w:color="auto" w:fill="auto"/>
            <w:noWrap/>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lastRenderedPageBreak/>
              <w:t>Rincian Kegiatan</w:t>
            </w:r>
          </w:p>
        </w:tc>
      </w:tr>
      <w:tr w:rsidR="006E78BC" w:rsidRPr="001C6D6D" w:rsidTr="001C6D6D">
        <w:trPr>
          <w:trHeight w:val="54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suction pump</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3.08</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3.15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3.23</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3.31</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3.00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3.08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3.15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3.23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3.31 </w:t>
            </w:r>
          </w:p>
        </w:tc>
      </w:tr>
      <w:tr w:rsidR="006E78BC" w:rsidRPr="001C6D6D" w:rsidTr="001C6D6D">
        <w:trPr>
          <w:trHeight w:val="315"/>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4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6.19</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Gizi (Perawatan)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Gizi (Perawatan)</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4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pemberian makanan kepada pasien rawat inap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80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80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80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80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80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Ketersediaan konseling gizi bagi pasien oleh tenaga gizi</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Kesesuaian pemberian diet pasien rawat inap</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315"/>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7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6.20</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Persalinan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Persalinan</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411D60">
        <w:trPr>
          <w:trHeight w:val="319"/>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Kejadian kematian ibu karena persalinan</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r>
      <w:tr w:rsidR="006E78BC" w:rsidRPr="001C6D6D" w:rsidTr="00411D60">
        <w:trPr>
          <w:trHeight w:val="319"/>
        </w:trPr>
        <w:tc>
          <w:tcPr>
            <w:tcW w:w="709" w:type="dxa"/>
            <w:tcBorders>
              <w:top w:val="nil"/>
              <w:left w:val="single" w:sz="4" w:space="0" w:color="AEAAAA"/>
              <w:bottom w:val="nil"/>
              <w:right w:val="nil"/>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a.  Perdarahan</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r>
      <w:tr w:rsidR="006E78BC" w:rsidRPr="001C6D6D" w:rsidTr="00411D60">
        <w:trPr>
          <w:trHeight w:val="319"/>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  Eklamsia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w:t>
            </w:r>
          </w:p>
        </w:tc>
      </w:tr>
      <w:tr w:rsidR="006E78BC" w:rsidRPr="001C6D6D" w:rsidTr="00411D60">
        <w:trPr>
          <w:trHeight w:val="319"/>
        </w:trPr>
        <w:tc>
          <w:tcPr>
            <w:tcW w:w="709" w:type="dxa"/>
            <w:tcBorders>
              <w:top w:val="nil"/>
              <w:left w:val="single" w:sz="4" w:space="0" w:color="AEAAAA"/>
              <w:bottom w:val="nil"/>
              <w:right w:val="nil"/>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c.  Sepsis</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0,2</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0,2</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0,2</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0,2</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0,2</w:t>
            </w:r>
          </w:p>
        </w:tc>
      </w:tr>
      <w:tr w:rsidR="006E78BC" w:rsidRPr="001C6D6D" w:rsidTr="00411D60">
        <w:trPr>
          <w:trHeight w:val="735"/>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Pemberi pelayanan persalinan normal oleh: Dokter Umum terlatih (Asuhan persalinan); Bidan terlatih (Asuhan persalinan)</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6E78BC">
        <w:trPr>
          <w:trHeight w:val="735"/>
        </w:trPr>
        <w:tc>
          <w:tcPr>
            <w:tcW w:w="709" w:type="dxa"/>
            <w:tcBorders>
              <w:top w:val="nil"/>
              <w:left w:val="single" w:sz="4" w:space="0" w:color="AEAAAA"/>
              <w:bottom w:val="single" w:sz="4" w:space="0" w:color="auto"/>
              <w:right w:val="nil"/>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single" w:sz="4" w:space="0" w:color="AEAAAA"/>
              <w:bottom w:val="single" w:sz="4" w:space="0" w:color="auto"/>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Pemberi persalinan dengan penyulit oleh Tim yang terlatih Pelayanan Obstetri Neonatal Emergency Dasar (PONED)</w:t>
            </w:r>
          </w:p>
        </w:tc>
        <w:tc>
          <w:tcPr>
            <w:tcW w:w="875"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6E78BC">
        <w:trPr>
          <w:trHeight w:val="510"/>
        </w:trPr>
        <w:tc>
          <w:tcPr>
            <w:tcW w:w="709" w:type="dxa"/>
            <w:tcBorders>
              <w:top w:val="single" w:sz="4" w:space="0" w:color="auto"/>
              <w:left w:val="single" w:sz="4" w:space="0" w:color="AEAAAA"/>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4512" w:type="dxa"/>
            <w:gridSpan w:val="2"/>
            <w:tcBorders>
              <w:top w:val="single" w:sz="4" w:space="0" w:color="auto"/>
              <w:left w:val="nil"/>
              <w:bottom w:val="single" w:sz="4" w:space="0" w:color="AEAAAA"/>
              <w:right w:val="single" w:sz="4" w:space="0" w:color="AEAAAA"/>
            </w:tcBorders>
            <w:shd w:val="clear" w:color="auto" w:fill="DEFBFE"/>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single" w:sz="4" w:space="0" w:color="auto"/>
              <w:left w:val="nil"/>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single" w:sz="4" w:space="0" w:color="auto"/>
              <w:left w:val="nil"/>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single" w:sz="4" w:space="0" w:color="auto"/>
              <w:left w:val="nil"/>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single" w:sz="4" w:space="0" w:color="auto"/>
              <w:left w:val="nil"/>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single" w:sz="4" w:space="0" w:color="auto"/>
              <w:left w:val="nil"/>
              <w:bottom w:val="single" w:sz="4" w:space="0" w:color="AEAAAA"/>
              <w:right w:val="single" w:sz="4" w:space="0" w:color="AEAAAA"/>
            </w:tcBorders>
            <w:shd w:val="clear" w:color="auto" w:fill="DEFBFE"/>
            <w:noWrap/>
            <w:vAlign w:val="center"/>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6E78BC">
        <w:trPr>
          <w:trHeight w:val="735"/>
        </w:trPr>
        <w:tc>
          <w:tcPr>
            <w:tcW w:w="709" w:type="dxa"/>
            <w:tcBorders>
              <w:top w:val="single" w:sz="4" w:space="0" w:color="auto"/>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uto"/>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Kemampuan menangani Berat Badan Lahir Rendah (BBLR) 1500 gr - 2500 gr</w:t>
            </w:r>
          </w:p>
        </w:tc>
        <w:tc>
          <w:tcPr>
            <w:tcW w:w="875" w:type="dxa"/>
            <w:tcBorders>
              <w:top w:val="single" w:sz="4" w:space="0" w:color="auto"/>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uto"/>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uto"/>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uto"/>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uto"/>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411D60">
        <w:trPr>
          <w:trHeight w:val="585"/>
        </w:trPr>
        <w:tc>
          <w:tcPr>
            <w:tcW w:w="709" w:type="dxa"/>
            <w:tcBorders>
              <w:top w:val="nil"/>
              <w:left w:val="single" w:sz="4" w:space="0" w:color="AEAAAA"/>
              <w:bottom w:val="nil"/>
              <w:right w:val="nil"/>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4512" w:type="dxa"/>
            <w:gridSpan w:val="2"/>
            <w:tcBorders>
              <w:top w:val="single" w:sz="4" w:space="0" w:color="AEAAAA"/>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Konseling dan Layanan KB oleh Bidan terlatih</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40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Kepuasan pelanggan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315"/>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4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6.21</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Rawat Inap</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Rawat Inap</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4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Pemberi pelayanan di rawat inap: Dokter umum dan Perawat atau Bidan minimal pendidikan D3</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r>
      <w:tr w:rsidR="006E78BC" w:rsidRPr="001C6D6D" w:rsidTr="001C6D6D">
        <w:trPr>
          <w:trHeight w:val="54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Dokter penanggungjawab pasien rawat inap</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Ketersediaan pelayanan rawat inap dan kebidanan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Jam visite Dokter Umum: 07.30-13.30 setiap hari kerja</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BOR</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70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70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75</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75</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ALOS</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Kejadian pasien jatuh yang berakibat kecacatan/kematian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0 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Kematian pasien &gt; 48 Jam</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0,24</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0,24</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0,24</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0,24</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0,24</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Kejadian pulang paksa</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5</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4</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4</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Kepuasan pelanggan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penyediaan linen untuk ruang rawat inap</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315"/>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4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lastRenderedPageBreak/>
              <w:t>Tabel 6.22</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Kefarmasian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709" w:type="dxa"/>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 </w:t>
            </w:r>
          </w:p>
        </w:tc>
        <w:tc>
          <w:tcPr>
            <w:tcW w:w="4240" w:type="dxa"/>
            <w:tcBorders>
              <w:top w:val="single" w:sz="4" w:space="0" w:color="AEAAAA"/>
              <w:left w:val="nil"/>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 </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Gerakan Masyarakat Hidup sehat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709" w:type="dxa"/>
            <w:tcBorders>
              <w:top w:val="nil"/>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 </w:t>
            </w:r>
          </w:p>
        </w:tc>
        <w:tc>
          <w:tcPr>
            <w:tcW w:w="4240" w:type="dxa"/>
            <w:tcBorders>
              <w:top w:val="nil"/>
              <w:left w:val="nil"/>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 </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Pengadaan Obat dan Perbekalan Kesehatan</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Kefarmasian</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pelaksanaan pelayanan: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a. obat jadi</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15</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15</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10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10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10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 obat racikan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15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15</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15</w:t>
            </w:r>
          </w:p>
        </w:tc>
      </w:tr>
      <w:tr w:rsidR="006E78BC" w:rsidRPr="001C6D6D" w:rsidTr="001C6D6D">
        <w:trPr>
          <w:trHeight w:val="48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Tidak adanya kejadian kesalahan pemberian obat</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r>
      <w:tr w:rsidR="006E78BC" w:rsidRPr="001C6D6D" w:rsidTr="001C6D6D">
        <w:trPr>
          <w:trHeight w:val="36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Penulisan resep sesuai formularium</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48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Ketersediaan obat sesuai dengan diagnose penyakit sesuai kewenangan Puskesmas</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Kepuasan pelanggan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obat-obat 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127.14</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131.64</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136.31</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141.15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146.17</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127.14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131.64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136.31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141.15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146.17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6.23</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Laboratorium</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Laboratorium</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tunggu hasil pelayanan laboratorium:untuk kimia darah dan darah rutin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90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90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90</w:t>
            </w:r>
          </w:p>
        </w:tc>
      </w:tr>
      <w:tr w:rsidR="006E78BC" w:rsidRPr="001C6D6D" w:rsidTr="001C6D6D">
        <w:trPr>
          <w:trHeight w:val="52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Pelaksana ekspertisi hasil pemeriksaan laboratorium</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100 </w:t>
            </w:r>
          </w:p>
        </w:tc>
      </w:tr>
      <w:tr w:rsidR="006E78BC" w:rsidRPr="001C6D6D" w:rsidTr="001C6D6D">
        <w:trPr>
          <w:trHeight w:val="5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Angka kesalahan pembacaan slide (error rate)</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5</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5</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5</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5</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5 </w:t>
            </w:r>
          </w:p>
        </w:tc>
      </w:tr>
      <w:tr w:rsidR="006E78BC" w:rsidRPr="001C6D6D" w:rsidTr="001C6D6D">
        <w:trPr>
          <w:trHeight w:val="5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Tidak adanya kesalahan pemberian hasil pemeriksaan laboratorium</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5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Kepuasan pelanggan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90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r>
      <w:tr w:rsidR="006E78BC" w:rsidRPr="001C6D6D" w:rsidTr="001C6D6D">
        <w:trPr>
          <w:trHeight w:val="78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Peralatan laboratorium dan alat tukur yang digunakan dalam pelayanan terkalibrasi tepat waktu sesuai dengan ketentuan kalibrasi</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bahan kimia</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PME</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lastRenderedPageBreak/>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72.70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74.52</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76.38</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78.29</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80.25</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72.70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74.52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76.38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78.29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80.25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8735E7" w:rsidRDefault="008735E7" w:rsidP="006E78BC">
            <w:pPr>
              <w:spacing w:after="0" w:line="240" w:lineRule="auto"/>
              <w:rPr>
                <w:rFonts w:ascii="Arial" w:eastAsia="Times New Roman" w:hAnsi="Arial" w:cs="Arial"/>
                <w:noProof w:val="0"/>
                <w:color w:val="000000"/>
              </w:rPr>
            </w:pPr>
            <w:r>
              <w:rPr>
                <w:rFonts w:ascii="Arial" w:eastAsia="Times New Roman" w:hAnsi="Arial" w:cs="Arial"/>
                <w:noProof w:val="0"/>
                <w:color w:val="000000"/>
              </w:rPr>
              <w:t xml:space="preserve"> </w:t>
            </w: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6.24</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Pemeriksaan Lansia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Lansia</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Jam buka pelayanan  sesuai ketentuan </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kesehatan lansia</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6.25</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Pemeriksaan Jiwa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Jiwa</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Jam buka pelayanan  sesuai ketentuan </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kesehatan jiwa</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6.26</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Pemeriksaan Remaja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Remaja</w:t>
            </w:r>
          </w:p>
        </w:tc>
      </w:tr>
      <w:tr w:rsidR="006748B2"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tcPr>
          <w:p w:rsidR="006748B2" w:rsidRPr="001C6D6D" w:rsidRDefault="006748B2" w:rsidP="006E78BC">
            <w:pPr>
              <w:spacing w:after="0" w:line="240" w:lineRule="auto"/>
              <w:rPr>
                <w:rFonts w:ascii="Arial" w:eastAsia="Times New Roman" w:hAnsi="Arial" w:cs="Arial"/>
                <w:b/>
                <w:bCs/>
                <w:noProof w:val="0"/>
                <w:sz w:val="20"/>
                <w:szCs w:val="20"/>
                <w:lang w:val="en-US"/>
              </w:rPr>
            </w:pP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tcPr>
          <w:p w:rsidR="006748B2" w:rsidRPr="001C6D6D" w:rsidRDefault="006748B2"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lastRenderedPageBreak/>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Jam buka pelayanan  sesuai ketentuan </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kesehatan remaja</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6.27</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Pemeriksaan MTBS</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MTBS</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Jam buka pelayanan  sesuai ketentuan </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kesehatan MTBS</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6.28</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Pemeriksaan TB</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TB</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Jam buka pelayanan  sesuai ketentuan </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kesehatan TB</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w:t>
            </w:r>
          </w:p>
        </w:tc>
        <w:tc>
          <w:tcPr>
            <w:tcW w:w="992" w:type="dxa"/>
            <w:tcBorders>
              <w:top w:val="nil"/>
              <w:left w:val="nil"/>
              <w:bottom w:val="single" w:sz="12" w:space="0" w:color="AEAAAA"/>
              <w:right w:val="single" w:sz="4" w:space="0" w:color="AEAAAA"/>
            </w:tcBorders>
            <w:shd w:val="clear" w:color="000000" w:fill="E8F8FE"/>
            <w:noWrap/>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w:t>
            </w:r>
          </w:p>
        </w:tc>
        <w:tc>
          <w:tcPr>
            <w:tcW w:w="851" w:type="dxa"/>
            <w:tcBorders>
              <w:top w:val="nil"/>
              <w:left w:val="nil"/>
              <w:bottom w:val="single" w:sz="12" w:space="0" w:color="AEAAAA"/>
              <w:right w:val="single" w:sz="4" w:space="0" w:color="AEAAAA"/>
            </w:tcBorders>
            <w:shd w:val="clear" w:color="000000" w:fill="E8F8FE"/>
            <w:noWrap/>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w:t>
            </w:r>
          </w:p>
        </w:tc>
        <w:tc>
          <w:tcPr>
            <w:tcW w:w="850" w:type="dxa"/>
            <w:tcBorders>
              <w:top w:val="nil"/>
              <w:left w:val="nil"/>
              <w:bottom w:val="single" w:sz="12" w:space="0" w:color="AEAAAA"/>
              <w:right w:val="single" w:sz="4" w:space="0" w:color="AEAAAA"/>
            </w:tcBorders>
            <w:shd w:val="clear" w:color="000000" w:fill="E8F8FE"/>
            <w:noWrap/>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w:t>
            </w:r>
          </w:p>
        </w:tc>
        <w:tc>
          <w:tcPr>
            <w:tcW w:w="851" w:type="dxa"/>
            <w:tcBorders>
              <w:top w:val="nil"/>
              <w:left w:val="nil"/>
              <w:bottom w:val="single" w:sz="12" w:space="0" w:color="AEAAAA"/>
              <w:right w:val="single" w:sz="4" w:space="0" w:color="AEAAAA"/>
            </w:tcBorders>
            <w:shd w:val="clear" w:color="000000" w:fill="E8F8FE"/>
            <w:noWrap/>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6.29</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Pelayanan Konseling</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Konseling</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Pelayanan konseling gizi   </w:t>
            </w:r>
          </w:p>
        </w:tc>
        <w:tc>
          <w:tcPr>
            <w:tcW w:w="875" w:type="dxa"/>
            <w:tcBorders>
              <w:top w:val="single" w:sz="4" w:space="0" w:color="000000"/>
              <w:left w:val="single" w:sz="4" w:space="0" w:color="000000"/>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5%</w:t>
            </w:r>
          </w:p>
        </w:tc>
        <w:tc>
          <w:tcPr>
            <w:tcW w:w="992" w:type="dxa"/>
            <w:tcBorders>
              <w:top w:val="single" w:sz="4" w:space="0" w:color="000000"/>
              <w:left w:val="nil"/>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5%</w:t>
            </w:r>
          </w:p>
        </w:tc>
        <w:tc>
          <w:tcPr>
            <w:tcW w:w="851" w:type="dxa"/>
            <w:tcBorders>
              <w:top w:val="single" w:sz="4" w:space="0" w:color="000000"/>
              <w:left w:val="nil"/>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5%</w:t>
            </w:r>
          </w:p>
        </w:tc>
        <w:tc>
          <w:tcPr>
            <w:tcW w:w="850" w:type="dxa"/>
            <w:tcBorders>
              <w:top w:val="single" w:sz="4" w:space="0" w:color="000000"/>
              <w:left w:val="nil"/>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5%</w:t>
            </w:r>
          </w:p>
        </w:tc>
        <w:tc>
          <w:tcPr>
            <w:tcW w:w="851" w:type="dxa"/>
            <w:tcBorders>
              <w:top w:val="single" w:sz="4" w:space="0" w:color="000000"/>
              <w:left w:val="nil"/>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5%</w:t>
            </w:r>
          </w:p>
        </w:tc>
      </w:tr>
      <w:tr w:rsidR="006E78BC" w:rsidRPr="001C6D6D" w:rsidTr="001C6D6D">
        <w:trPr>
          <w:trHeight w:val="30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konseling klinik sanitasi</w:t>
            </w:r>
          </w:p>
        </w:tc>
        <w:tc>
          <w:tcPr>
            <w:tcW w:w="875" w:type="dxa"/>
            <w:tcBorders>
              <w:top w:val="nil"/>
              <w:left w:val="single" w:sz="4" w:space="0" w:color="000000"/>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10%</w:t>
            </w:r>
          </w:p>
        </w:tc>
        <w:tc>
          <w:tcPr>
            <w:tcW w:w="992" w:type="dxa"/>
            <w:tcBorders>
              <w:top w:val="nil"/>
              <w:left w:val="nil"/>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10%</w:t>
            </w:r>
          </w:p>
        </w:tc>
        <w:tc>
          <w:tcPr>
            <w:tcW w:w="851" w:type="dxa"/>
            <w:tcBorders>
              <w:top w:val="nil"/>
              <w:left w:val="nil"/>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10%</w:t>
            </w:r>
          </w:p>
        </w:tc>
        <w:tc>
          <w:tcPr>
            <w:tcW w:w="850" w:type="dxa"/>
            <w:tcBorders>
              <w:top w:val="nil"/>
              <w:left w:val="nil"/>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10%</w:t>
            </w:r>
          </w:p>
        </w:tc>
        <w:tc>
          <w:tcPr>
            <w:tcW w:w="851" w:type="dxa"/>
            <w:tcBorders>
              <w:top w:val="nil"/>
              <w:left w:val="nil"/>
              <w:bottom w:val="single" w:sz="4" w:space="0" w:color="000000"/>
              <w:right w:val="single" w:sz="4" w:space="0" w:color="000000"/>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10%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konseling gizi</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konseling klinik sanitasi</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6.30</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Pemeriksaan VCT HIV</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Pemeriksaan VCT HIV</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Ibu hamil yang diperiksa HIV</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r>
      <w:tr w:rsidR="006E78BC" w:rsidRPr="001C6D6D" w:rsidTr="001C6D6D">
        <w:trPr>
          <w:trHeight w:val="49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Pelayanan Kesehatan Orang dengan Resiko terinfeksi HIV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VCT HIV</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6.31</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Pelayanan Kesehatan Tradisional</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Kesehatan Tradisional</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Jam buka pelayanan  sesuai ketentuan </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748B2"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tcPr>
          <w:p w:rsidR="006748B2" w:rsidRDefault="006748B2" w:rsidP="006E78BC">
            <w:pPr>
              <w:spacing w:after="0" w:line="240" w:lineRule="auto"/>
              <w:jc w:val="center"/>
              <w:rPr>
                <w:rFonts w:ascii="Arial" w:eastAsia="Times New Roman" w:hAnsi="Arial" w:cs="Arial"/>
                <w:b/>
                <w:bCs/>
                <w:noProof w:val="0"/>
                <w:color w:val="000000"/>
                <w:sz w:val="20"/>
                <w:szCs w:val="20"/>
                <w:lang w:val="en-US"/>
              </w:rPr>
            </w:pPr>
          </w:p>
          <w:p w:rsidR="006748B2" w:rsidRPr="001C6D6D" w:rsidRDefault="006748B2" w:rsidP="006E78BC">
            <w:pPr>
              <w:spacing w:after="0" w:line="240" w:lineRule="auto"/>
              <w:jc w:val="center"/>
              <w:rPr>
                <w:rFonts w:ascii="Arial" w:eastAsia="Times New Roman" w:hAnsi="Arial" w:cs="Arial"/>
                <w:b/>
                <w:bCs/>
                <w:noProof w:val="0"/>
                <w:color w:val="000000"/>
                <w:sz w:val="20"/>
                <w:szCs w:val="20"/>
                <w:lang w:val="en-US"/>
              </w:rPr>
            </w:pP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kesehatan tradisional</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6.32</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Pelayanan Pengaduan Masyarakat</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Pengaduan Masyarakat</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Indek Kepuasan Masyarakat</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Survei Kepuasan Masyarakat</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Tindak lanjut pengaduan masyarakat</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6.33</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Pelayanan P3K</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Upaya Kesehatan Perorangan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P3K</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411D60">
        <w:trPr>
          <w:trHeight w:val="615"/>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512" w:type="dxa"/>
            <w:gridSpan w:val="2"/>
            <w:tcBorders>
              <w:top w:val="single" w:sz="12"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Petugas P3K terlatih penanganan kegawatan</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Pelatihan kegawatan bagi pengemudi ambulan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lang w:val="en-US"/>
              </w:rPr>
            </w:pPr>
          </w:p>
        </w:tc>
      </w:tr>
    </w:tbl>
    <w:p w:rsidR="006748B2" w:rsidRDefault="006748B2">
      <w:r>
        <w:br w:type="page"/>
      </w:r>
    </w:p>
    <w:tbl>
      <w:tblPr>
        <w:tblW w:w="9640" w:type="dxa"/>
        <w:tblInd w:w="-601" w:type="dxa"/>
        <w:tblLayout w:type="fixed"/>
        <w:tblLook w:val="04A0" w:firstRow="1" w:lastRow="0" w:firstColumn="1" w:lastColumn="0" w:noHBand="0" w:noVBand="1"/>
      </w:tblPr>
      <w:tblGrid>
        <w:gridCol w:w="709"/>
        <w:gridCol w:w="4240"/>
        <w:gridCol w:w="272"/>
        <w:gridCol w:w="875"/>
        <w:gridCol w:w="992"/>
        <w:gridCol w:w="851"/>
        <w:gridCol w:w="850"/>
        <w:gridCol w:w="851"/>
      </w:tblGrid>
      <w:tr w:rsidR="006E78BC" w:rsidRPr="001C6D6D" w:rsidTr="001C6D6D">
        <w:trPr>
          <w:trHeight w:val="57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lastRenderedPageBreak/>
              <w:t>Tabel 6.34</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Puskesmas Pembantu</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Puskesmas Pembantu</w:t>
            </w:r>
          </w:p>
        </w:tc>
      </w:tr>
      <w:tr w:rsidR="006E78BC" w:rsidRPr="001C6D6D" w:rsidTr="001C6D6D">
        <w:trPr>
          <w:trHeight w:val="270"/>
        </w:trPr>
        <w:tc>
          <w:tcPr>
            <w:tcW w:w="9640" w:type="dxa"/>
            <w:gridSpan w:val="8"/>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61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Penilaian Standar Puskesmas Pembantu Baik (&lt;8,5)</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Penilaian standar Pustu</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6.35</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Puskesmas Keliling</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Puskesmas Keliling</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5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Frekuensi pelayanan puskesmas keliling setiap desa dalam 1 tahun</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 kali</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 kali</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 kali</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 kali</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 kali</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Perawatan Kendaraan Bermotor</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5.40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5.56</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5.73</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5.90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6.08</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5.40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5.56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5.73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5.90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6.08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6.36</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Poskesdes</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Poskesdes</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Self Assesment Poskesdes</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86%</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87%</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88%</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748B2"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tcPr>
          <w:p w:rsidR="006748B2" w:rsidRPr="001C6D6D" w:rsidRDefault="006748B2" w:rsidP="006E78BC">
            <w:pPr>
              <w:spacing w:after="0" w:line="240" w:lineRule="auto"/>
              <w:jc w:val="center"/>
              <w:rPr>
                <w:rFonts w:ascii="Arial" w:eastAsia="Times New Roman" w:hAnsi="Arial" w:cs="Arial"/>
                <w:b/>
                <w:bCs/>
                <w:noProof w:val="0"/>
                <w:color w:val="000000"/>
                <w:sz w:val="20"/>
                <w:szCs w:val="20"/>
                <w:lang w:val="en-US"/>
              </w:rPr>
            </w:pP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4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6.37</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Bidan Desa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Bidan Desa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25"/>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Pelayanan bidan desa memenuhi standar pelayanan kebidanan</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bidan oleh Bidan koordinator</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6.38</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Pelayanan Jejaring Fasilitas Pelayanan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Bantuan operasional Kesehatan (BOK) Puskesmas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Jejaring Fasilitas Pelayanan Kesehatan</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51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Jejaring fasilitas pelayanan kesehatan memenuhi standar</w:t>
            </w:r>
          </w:p>
        </w:tc>
        <w:tc>
          <w:tcPr>
            <w:tcW w:w="875"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510"/>
        </w:trPr>
        <w:tc>
          <w:tcPr>
            <w:tcW w:w="709" w:type="dxa"/>
            <w:tcBorders>
              <w:top w:val="nil"/>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Jejaring fasilitas pelayanan kesehatan mengirimkan laporan pelayanan sesuai jadwal</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Pembinaan jejaring</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Supervisi jejaring</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4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6.39</w:t>
            </w:r>
            <w:r w:rsidR="006748B2">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 Urusan Sistem Informasi Puskesmas</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Sistem Informasi Puskesmas</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Mini lokakarya puskesmas bulanan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Mini lokakarya lintas sektor 3 bulanan</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Kelengkapan laporan akuntabilitas kinerja</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Waktu pemberian informasi tentang tagihan pasien rawat inap</w:t>
            </w:r>
          </w:p>
        </w:tc>
        <w:tc>
          <w:tcPr>
            <w:tcW w:w="875"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w:t>
            </w:r>
          </w:p>
        </w:tc>
        <w:tc>
          <w:tcPr>
            <w:tcW w:w="992"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w:t>
            </w:r>
          </w:p>
        </w:tc>
        <w:tc>
          <w:tcPr>
            <w:tcW w:w="850"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w:t>
            </w:r>
          </w:p>
        </w:tc>
        <w:tc>
          <w:tcPr>
            <w:tcW w:w="851" w:type="dxa"/>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 2</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penyusunan dokumen anggaran</w:t>
            </w:r>
          </w:p>
        </w:tc>
        <w:tc>
          <w:tcPr>
            <w:tcW w:w="875" w:type="dxa"/>
            <w:tcBorders>
              <w:top w:val="nil"/>
              <w:left w:val="nil"/>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nil"/>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penyusunan laporan capaian SPM dan PKP</w:t>
            </w:r>
          </w:p>
        </w:tc>
        <w:tc>
          <w:tcPr>
            <w:tcW w:w="875" w:type="dxa"/>
            <w:tcBorders>
              <w:top w:val="nil"/>
              <w:left w:val="nil"/>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nil"/>
              <w:right w:val="nil"/>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nil"/>
              <w:right w:val="single" w:sz="4" w:space="0" w:color="AEAAAA"/>
            </w:tcBorders>
            <w:shd w:val="clear" w:color="auto" w:fill="auto"/>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31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Biaya Kawat/ Faksimili/ Internet/Intranet/TV Kabel/TV Satelit</w:t>
            </w:r>
          </w:p>
        </w:tc>
      </w:tr>
      <w:tr w:rsidR="006E78BC" w:rsidRPr="001C6D6D" w:rsidTr="001C6D6D">
        <w:trPr>
          <w:trHeight w:val="30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Paket/Pengiriman</w:t>
            </w:r>
          </w:p>
        </w:tc>
      </w:tr>
      <w:tr w:rsidR="006E78BC" w:rsidRPr="001C6D6D" w:rsidTr="001C6D6D">
        <w:trPr>
          <w:trHeight w:val="30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Cetak</w:t>
            </w:r>
          </w:p>
        </w:tc>
      </w:tr>
      <w:tr w:rsidR="006E78BC" w:rsidRPr="001C6D6D" w:rsidTr="001C6D6D">
        <w:trPr>
          <w:trHeight w:val="30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Penggandaan</w:t>
            </w:r>
          </w:p>
        </w:tc>
      </w:tr>
      <w:tr w:rsidR="006E78BC" w:rsidRPr="001C6D6D" w:rsidTr="001C6D6D">
        <w:trPr>
          <w:trHeight w:val="30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Penjilidan</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11.15</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11.70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12.29</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12.90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13.55</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11.15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11.70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12.29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12.90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13.55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1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6.40</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Urusan Kepegawaian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Urusan Kepegawaian</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480"/>
        </w:trPr>
        <w:tc>
          <w:tcPr>
            <w:tcW w:w="709" w:type="dxa"/>
            <w:tcBorders>
              <w:top w:val="single" w:sz="4" w:space="0" w:color="AEAAAA"/>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pengusulan kenaikan pangkat</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480"/>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pengusulan kenaikan gaji berkala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480"/>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Persentase tenaga kesehatan yang memiliki surat ijin praktik di puskesmas</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480"/>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Pemimpin BLUD dan Pejabat Keuangan memiliki sertifikat pengadaan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480"/>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Pengelola keuangan memiliki sertifikat pengelolaan keuangan daerah</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480"/>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Menyelenggarakan Administrasi kepegawaian</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480"/>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Jumlah Pegawai PNS</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27</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29</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31</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33</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35</w:t>
            </w:r>
          </w:p>
        </w:tc>
      </w:tr>
      <w:tr w:rsidR="006E78BC" w:rsidRPr="001C6D6D" w:rsidTr="008575B6">
        <w:trPr>
          <w:trHeight w:val="480"/>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Jumlah Pegawai Non-PNS</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r>
      <w:tr w:rsidR="006E78BC" w:rsidRPr="001C6D6D" w:rsidTr="008575B6">
        <w:trPr>
          <w:trHeight w:val="480"/>
        </w:trPr>
        <w:tc>
          <w:tcPr>
            <w:tcW w:w="709" w:type="dxa"/>
            <w:tcBorders>
              <w:top w:val="nil"/>
              <w:left w:val="single" w:sz="4" w:space="0" w:color="AEAAAA"/>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Terlaksananya kegiatan Pendidikan Pelatihan dan team building</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748B2"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tcPr>
          <w:p w:rsidR="006748B2" w:rsidRPr="001C6D6D" w:rsidRDefault="006748B2" w:rsidP="006E78BC">
            <w:pPr>
              <w:spacing w:after="0" w:line="240" w:lineRule="auto"/>
              <w:jc w:val="center"/>
              <w:rPr>
                <w:rFonts w:ascii="Arial" w:eastAsia="Times New Roman" w:hAnsi="Arial" w:cs="Arial"/>
                <w:b/>
                <w:bCs/>
                <w:noProof w:val="0"/>
                <w:color w:val="000000"/>
                <w:sz w:val="20"/>
                <w:szCs w:val="20"/>
                <w:lang w:val="en-US"/>
              </w:rPr>
            </w:pP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single" w:sz="12" w:space="0" w:color="AEAAAA"/>
              <w:left w:val="nil"/>
              <w:bottom w:val="single" w:sz="4" w:space="0" w:color="AEAAAA"/>
              <w:right w:val="single" w:sz="4" w:space="0" w:color="AEAAAA"/>
            </w:tcBorders>
            <w:shd w:val="clear" w:color="auto" w:fill="auto"/>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Terlaksananya kegiatan Pendidikan Pelatihan dan team building</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Rekrutmen pegawai BLUD</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387.04</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400.15</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413.65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427.56</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441.89</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387.04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400.15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413.65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427.56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441.89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25"/>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6.41</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Urusan Keuangan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Urusan Keuangan</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540"/>
        </w:trPr>
        <w:tc>
          <w:tcPr>
            <w:tcW w:w="709" w:type="dxa"/>
            <w:tcBorders>
              <w:top w:val="single" w:sz="4" w:space="0" w:color="AEAAAA"/>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penyusunan laporan keuangan sesuai peraturan yang berlaku</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penyusunan laporan keuangan sesuai PSAP 13</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Presentase penyerapan anggaran lebih dari 80%</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pengurusan berkas gaji PNS</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pembayaran gaji pegawai Non-PNS</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pembayaran jaspel karyawan</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E78BC"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Perjalanan Dinas Dalam Daerah</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Transport Dan Akomodasi</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Belanja Jasa Pelayanan Medik </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Honorarium PPTK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Honorarium Pembantu PPTK</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Honorarium Non-PNS</w:t>
            </w:r>
          </w:p>
        </w:tc>
      </w:tr>
      <w:tr w:rsidR="006E78BC"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Perjalanan Dinas Dalam Daerah</w:t>
            </w:r>
          </w:p>
        </w:tc>
      </w:tr>
      <w:tr w:rsidR="006E78BC" w:rsidRPr="001C6D6D" w:rsidTr="001C6D6D">
        <w:trPr>
          <w:trHeight w:val="255"/>
        </w:trPr>
        <w:tc>
          <w:tcPr>
            <w:tcW w:w="709" w:type="dxa"/>
            <w:tcBorders>
              <w:top w:val="nil"/>
              <w:left w:val="single" w:sz="4" w:space="0" w:color="AEAAAA"/>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8931" w:type="dxa"/>
            <w:gridSpan w:val="7"/>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Jasa Pelayanan  Medik</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E78BC"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0.62</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120.63</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124.25</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127.98</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131.82</w:t>
            </w:r>
          </w:p>
        </w:tc>
      </w:tr>
      <w:tr w:rsidR="006E78BC" w:rsidRPr="001C6D6D" w:rsidTr="008575B6">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E78BC"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0.62 </w:t>
            </w:r>
          </w:p>
        </w:tc>
        <w:tc>
          <w:tcPr>
            <w:tcW w:w="992"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120.63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124.25 </w:t>
            </w:r>
          </w:p>
        </w:tc>
        <w:tc>
          <w:tcPr>
            <w:tcW w:w="850"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127.98 </w:t>
            </w:r>
          </w:p>
        </w:tc>
        <w:tc>
          <w:tcPr>
            <w:tcW w:w="851" w:type="dxa"/>
            <w:tcBorders>
              <w:top w:val="nil"/>
              <w:left w:val="nil"/>
              <w:bottom w:val="single" w:sz="12" w:space="0" w:color="AEAAAA"/>
              <w:right w:val="single" w:sz="4" w:space="0" w:color="AEAAAA"/>
            </w:tcBorders>
            <w:shd w:val="clear" w:color="000000" w:fill="E8F8FE"/>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131.82 </w:t>
            </w:r>
          </w:p>
        </w:tc>
      </w:tr>
      <w:tr w:rsidR="006E78BC" w:rsidRPr="001C6D6D" w:rsidTr="001C6D6D">
        <w:trPr>
          <w:trHeight w:val="270"/>
        </w:trPr>
        <w:tc>
          <w:tcPr>
            <w:tcW w:w="709"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p>
        </w:tc>
      </w:tr>
      <w:tr w:rsidR="006E78BC" w:rsidRPr="001C6D6D" w:rsidTr="001C6D6D">
        <w:trPr>
          <w:trHeight w:val="570"/>
        </w:trPr>
        <w:tc>
          <w:tcPr>
            <w:tcW w:w="9640" w:type="dxa"/>
            <w:gridSpan w:val="8"/>
            <w:tcBorders>
              <w:top w:val="nil"/>
              <w:left w:val="nil"/>
              <w:bottom w:val="nil"/>
              <w:right w:val="nil"/>
            </w:tcBorders>
            <w:shd w:val="clear" w:color="auto" w:fill="auto"/>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6.42</w:t>
            </w:r>
            <w:r w:rsidR="008735E7">
              <w:rPr>
                <w:rFonts w:ascii="Arial" w:eastAsia="Times New Roman" w:hAnsi="Arial" w:cs="Arial"/>
                <w:b/>
                <w:bCs/>
                <w:noProof w:val="0"/>
                <w:color w:val="000000"/>
                <w:sz w:val="20"/>
                <w:szCs w:val="20"/>
              </w:rPr>
              <w:t xml:space="preserve"> </w:t>
            </w:r>
            <w:r w:rsidRPr="001C6D6D">
              <w:rPr>
                <w:rFonts w:ascii="Arial" w:eastAsia="Times New Roman" w:hAnsi="Arial" w:cs="Arial"/>
                <w:b/>
                <w:bCs/>
                <w:noProof w:val="0"/>
                <w:color w:val="000000"/>
                <w:sz w:val="20"/>
                <w:szCs w:val="20"/>
                <w:lang w:val="en-US"/>
              </w:rPr>
              <w:t>Rencana Alokasi Pendanaan: Urusan Rumah Tangga</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E78BC"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Pengadaan Sarana dan Prasarana Puskesmas dan Jaringannya</w:t>
            </w:r>
          </w:p>
        </w:tc>
      </w:tr>
      <w:tr w:rsidR="006E78BC"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E78BC" w:rsidRPr="001C6D6D" w:rsidRDefault="006E78BC" w:rsidP="006E78BC">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Urusan Rumah Tangga</w:t>
            </w:r>
          </w:p>
        </w:tc>
      </w:tr>
      <w:tr w:rsidR="006E78BC"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E78BC" w:rsidRPr="001C6D6D" w:rsidRDefault="006E78BC" w:rsidP="006E78BC">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748B2"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E78BC" w:rsidRPr="001C6D6D" w:rsidTr="006748B2">
        <w:trPr>
          <w:trHeight w:val="525"/>
        </w:trPr>
        <w:tc>
          <w:tcPr>
            <w:tcW w:w="709" w:type="dxa"/>
            <w:tcBorders>
              <w:top w:val="nil"/>
              <w:left w:val="single" w:sz="4" w:space="0" w:color="AEAAAA"/>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uto"/>
              <w:right w:val="single" w:sz="4" w:space="0" w:color="AEAAAA"/>
            </w:tcBorders>
            <w:shd w:val="clear" w:color="auto" w:fill="auto"/>
            <w:hideMark/>
          </w:tcPr>
          <w:p w:rsidR="006E78BC" w:rsidRPr="001C6D6D" w:rsidRDefault="006E78BC" w:rsidP="006E78BC">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Tersedia Alat Pelindung Diri (APD) di setiap Instalasi</w:t>
            </w:r>
          </w:p>
        </w:tc>
        <w:tc>
          <w:tcPr>
            <w:tcW w:w="875"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uto"/>
              <w:right w:val="single" w:sz="4" w:space="0" w:color="AEAAAA"/>
            </w:tcBorders>
            <w:shd w:val="clear" w:color="auto" w:fill="auto"/>
            <w:noWrap/>
            <w:hideMark/>
          </w:tcPr>
          <w:p w:rsidR="006E78BC" w:rsidRPr="001C6D6D" w:rsidRDefault="006E78BC" w:rsidP="006E78BC">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6748B2">
        <w:trPr>
          <w:trHeight w:val="525"/>
        </w:trPr>
        <w:tc>
          <w:tcPr>
            <w:tcW w:w="709" w:type="dxa"/>
            <w:tcBorders>
              <w:top w:val="single" w:sz="4" w:space="0" w:color="auto"/>
              <w:left w:val="single" w:sz="4" w:space="0" w:color="AEAAAA"/>
              <w:bottom w:val="single" w:sz="4" w:space="0" w:color="AEAAAA"/>
              <w:right w:val="single" w:sz="4" w:space="0" w:color="AEAAAA"/>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4512" w:type="dxa"/>
            <w:gridSpan w:val="2"/>
            <w:tcBorders>
              <w:top w:val="single" w:sz="4" w:space="0" w:color="auto"/>
              <w:left w:val="nil"/>
              <w:bottom w:val="single" w:sz="4" w:space="0" w:color="AEAAAA"/>
              <w:right w:val="single" w:sz="4" w:space="0" w:color="AEAAAA"/>
            </w:tcBorders>
            <w:shd w:val="clear" w:color="auto" w:fill="DEFBFE"/>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single" w:sz="4" w:space="0" w:color="auto"/>
              <w:left w:val="nil"/>
              <w:bottom w:val="single" w:sz="4" w:space="0" w:color="AEAAAA"/>
              <w:right w:val="single" w:sz="4" w:space="0" w:color="AEAAAA"/>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single" w:sz="4" w:space="0" w:color="auto"/>
              <w:left w:val="nil"/>
              <w:bottom w:val="single" w:sz="4" w:space="0" w:color="AEAAAA"/>
              <w:right w:val="single" w:sz="4" w:space="0" w:color="AEAAAA"/>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single" w:sz="4" w:space="0" w:color="auto"/>
              <w:left w:val="nil"/>
              <w:bottom w:val="single" w:sz="4" w:space="0" w:color="AEAAAA"/>
              <w:right w:val="single" w:sz="4" w:space="0" w:color="AEAAAA"/>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single" w:sz="4" w:space="0" w:color="auto"/>
              <w:left w:val="nil"/>
              <w:bottom w:val="single" w:sz="4" w:space="0" w:color="AEAAAA"/>
              <w:right w:val="single" w:sz="4" w:space="0" w:color="AEAAAA"/>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single" w:sz="4" w:space="0" w:color="auto"/>
              <w:left w:val="nil"/>
              <w:bottom w:val="single" w:sz="4" w:space="0" w:color="AEAAAA"/>
              <w:right w:val="single" w:sz="4" w:space="0" w:color="AEAAAA"/>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748B2" w:rsidRPr="001C6D6D" w:rsidTr="006748B2">
        <w:trPr>
          <w:trHeight w:val="525"/>
        </w:trPr>
        <w:tc>
          <w:tcPr>
            <w:tcW w:w="709" w:type="dxa"/>
            <w:tcBorders>
              <w:top w:val="single" w:sz="4" w:space="0" w:color="auto"/>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uto"/>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Response Time menanggapi kerusakan alat (dlm waktu 15 menit)</w:t>
            </w:r>
          </w:p>
        </w:tc>
        <w:tc>
          <w:tcPr>
            <w:tcW w:w="875" w:type="dxa"/>
            <w:tcBorders>
              <w:top w:val="single" w:sz="4" w:space="0" w:color="auto"/>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80</w:t>
            </w:r>
          </w:p>
        </w:tc>
        <w:tc>
          <w:tcPr>
            <w:tcW w:w="992" w:type="dxa"/>
            <w:tcBorders>
              <w:top w:val="single" w:sz="4" w:space="0" w:color="auto"/>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85</w:t>
            </w:r>
          </w:p>
        </w:tc>
        <w:tc>
          <w:tcPr>
            <w:tcW w:w="851" w:type="dxa"/>
            <w:tcBorders>
              <w:top w:val="single" w:sz="4" w:space="0" w:color="auto"/>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90</w:t>
            </w:r>
          </w:p>
        </w:tc>
        <w:tc>
          <w:tcPr>
            <w:tcW w:w="850" w:type="dxa"/>
            <w:tcBorders>
              <w:top w:val="single" w:sz="4" w:space="0" w:color="auto"/>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95</w:t>
            </w:r>
          </w:p>
        </w:tc>
        <w:tc>
          <w:tcPr>
            <w:tcW w:w="851" w:type="dxa"/>
            <w:tcBorders>
              <w:top w:val="single" w:sz="4" w:space="0" w:color="auto"/>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Ketepatan waktu pemeliharaan alat</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Tersedianya sarana penunjang pelayanan di puskesmas sesuai standar</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Presentase pemenuhan kebutuhan utilitas rutin puskesmas</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Presentase pemenuhan kebutuhan kantor puskesmas</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8575B6">
        <w:trPr>
          <w:trHeight w:val="525"/>
        </w:trPr>
        <w:tc>
          <w:tcPr>
            <w:tcW w:w="709" w:type="dxa"/>
            <w:tcBorders>
              <w:top w:val="nil"/>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Presentase pelaksanaan kegiatan manajemen puskesmas</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748B2"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748B2"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Honorarium pejabat penerima hasil pekerjaan</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Bahan Habis Pakai</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Jasa Dokumentasi,Publikasi, dan Dekorasi</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service</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5</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Penggantian Suku Cadang</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6</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Bahan Bakar Minyak/Gas Dan Pelumas</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7</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Jasa Pengecatan Kendaraan</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8</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makanan dan minuman</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9</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Pemeliharaan Peralatan dan Perlengkapan Kantor</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Pemeliharaan Alat-Alat Kedokteran</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11</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xml:space="preserve">Belanja Pemeliharaan Alat-Alat Laboratorium </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Pemeliharaan Instalasi Listrik/Penerangan Kantor</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Pemeliharaan Mebulair</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di bawah nilai kapitalisasi aset tetap</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15</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Jasa Instalasi Internet/Intranet</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16</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Jasa Instalasi  CCTV</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17</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Pengadaan Alat Kantor Lainnya</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18</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Pengadaan Alat Rumah Tangga-Pengadaan Mebulair</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19</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Pengadaan Alat Pendingin</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Pengadaan Alat Rumah Tangga Lainnya-Peralatan Dapur</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21</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Pengadaan Alat Pemadam Kebakaran</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22</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Peralatan dan Mesin - Personal Komputer</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23</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Peralatan dan Mesin- Peralatan Personal Komputer</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24</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Peralatan dan Mesin- Pengadaan Alat Kedokteran Umum</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25</w:t>
            </w:r>
          </w:p>
        </w:tc>
        <w:tc>
          <w:tcPr>
            <w:tcW w:w="8931" w:type="dxa"/>
            <w:gridSpan w:val="7"/>
            <w:tcBorders>
              <w:top w:val="single" w:sz="4" w:space="0" w:color="AEAAAA"/>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 Peralatan dan Mesin- Pengadaan Alat Kedokteran Gigi</w:t>
            </w:r>
          </w:p>
        </w:tc>
      </w:tr>
      <w:tr w:rsidR="006748B2" w:rsidRPr="001C6D6D" w:rsidTr="001C6D6D">
        <w:trPr>
          <w:trHeight w:val="270"/>
        </w:trPr>
        <w:tc>
          <w:tcPr>
            <w:tcW w:w="9640" w:type="dxa"/>
            <w:gridSpan w:val="8"/>
            <w:tcBorders>
              <w:top w:val="single" w:sz="4" w:space="0" w:color="AEAAAA"/>
              <w:left w:val="single" w:sz="4" w:space="0" w:color="AEAAAA"/>
              <w:bottom w:val="single" w:sz="8" w:space="0" w:color="AEAAAA"/>
              <w:right w:val="single" w:sz="4" w:space="0" w:color="AEAAAA"/>
            </w:tcBorders>
            <w:shd w:val="clear" w:color="000000" w:fill="23EFF9"/>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748B2"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748B2"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159.21</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163.99</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168.91</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173.98</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179.20</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30.00</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30.00</w:t>
            </w:r>
          </w:p>
        </w:tc>
      </w:tr>
      <w:tr w:rsidR="006748B2"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159.21</w:t>
            </w:r>
          </w:p>
        </w:tc>
        <w:tc>
          <w:tcPr>
            <w:tcW w:w="992" w:type="dxa"/>
            <w:tcBorders>
              <w:top w:val="nil"/>
              <w:left w:val="nil"/>
              <w:bottom w:val="single" w:sz="12" w:space="0" w:color="AEAAAA"/>
              <w:right w:val="single" w:sz="4" w:space="0" w:color="AEAAAA"/>
            </w:tcBorders>
            <w:shd w:val="clear" w:color="000000" w:fill="E8F8FE"/>
            <w:noWrap/>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193.99</w:t>
            </w:r>
          </w:p>
        </w:tc>
        <w:tc>
          <w:tcPr>
            <w:tcW w:w="851" w:type="dxa"/>
            <w:tcBorders>
              <w:top w:val="nil"/>
              <w:left w:val="nil"/>
              <w:bottom w:val="single" w:sz="12" w:space="0" w:color="AEAAAA"/>
              <w:right w:val="single" w:sz="4" w:space="0" w:color="AEAAAA"/>
            </w:tcBorders>
            <w:shd w:val="clear" w:color="000000" w:fill="E8F8FE"/>
            <w:noWrap/>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198.91</w:t>
            </w:r>
          </w:p>
        </w:tc>
        <w:tc>
          <w:tcPr>
            <w:tcW w:w="850" w:type="dxa"/>
            <w:tcBorders>
              <w:top w:val="nil"/>
              <w:left w:val="nil"/>
              <w:bottom w:val="single" w:sz="12" w:space="0" w:color="AEAAAA"/>
              <w:right w:val="single" w:sz="4" w:space="0" w:color="AEAAAA"/>
            </w:tcBorders>
            <w:shd w:val="clear" w:color="000000" w:fill="E8F8FE"/>
            <w:noWrap/>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203.98</w:t>
            </w:r>
          </w:p>
        </w:tc>
        <w:tc>
          <w:tcPr>
            <w:tcW w:w="851" w:type="dxa"/>
            <w:tcBorders>
              <w:top w:val="nil"/>
              <w:left w:val="nil"/>
              <w:bottom w:val="single" w:sz="12" w:space="0" w:color="AEAAAA"/>
              <w:right w:val="single" w:sz="4" w:space="0" w:color="AEAAAA"/>
            </w:tcBorders>
            <w:shd w:val="clear" w:color="000000" w:fill="E8F8FE"/>
            <w:noWrap/>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209.20</w:t>
            </w:r>
          </w:p>
        </w:tc>
      </w:tr>
      <w:tr w:rsidR="006748B2" w:rsidRPr="001C6D6D" w:rsidTr="001C6D6D">
        <w:trPr>
          <w:trHeight w:val="270"/>
        </w:trPr>
        <w:tc>
          <w:tcPr>
            <w:tcW w:w="709" w:type="dxa"/>
            <w:tcBorders>
              <w:top w:val="nil"/>
              <w:left w:val="nil"/>
              <w:bottom w:val="nil"/>
              <w:right w:val="nil"/>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p>
        </w:tc>
        <w:tc>
          <w:tcPr>
            <w:tcW w:w="4240" w:type="dxa"/>
            <w:tcBorders>
              <w:top w:val="nil"/>
              <w:left w:val="nil"/>
              <w:bottom w:val="nil"/>
              <w:right w:val="nil"/>
            </w:tcBorders>
            <w:shd w:val="clear" w:color="auto" w:fill="auto"/>
            <w:noWrap/>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p>
        </w:tc>
        <w:tc>
          <w:tcPr>
            <w:tcW w:w="272" w:type="dxa"/>
            <w:tcBorders>
              <w:top w:val="nil"/>
              <w:left w:val="nil"/>
              <w:bottom w:val="nil"/>
              <w:right w:val="nil"/>
            </w:tcBorders>
            <w:shd w:val="clear" w:color="auto" w:fill="auto"/>
            <w:noWrap/>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p>
        </w:tc>
        <w:tc>
          <w:tcPr>
            <w:tcW w:w="875" w:type="dxa"/>
            <w:tcBorders>
              <w:top w:val="nil"/>
              <w:left w:val="nil"/>
              <w:bottom w:val="nil"/>
              <w:right w:val="nil"/>
            </w:tcBorders>
            <w:shd w:val="clear" w:color="auto" w:fill="auto"/>
            <w:noWrap/>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p>
        </w:tc>
        <w:tc>
          <w:tcPr>
            <w:tcW w:w="992" w:type="dxa"/>
            <w:tcBorders>
              <w:top w:val="nil"/>
              <w:left w:val="nil"/>
              <w:bottom w:val="nil"/>
              <w:right w:val="nil"/>
            </w:tcBorders>
            <w:shd w:val="clear" w:color="auto" w:fill="auto"/>
            <w:noWrap/>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p>
        </w:tc>
        <w:tc>
          <w:tcPr>
            <w:tcW w:w="850" w:type="dxa"/>
            <w:tcBorders>
              <w:top w:val="nil"/>
              <w:left w:val="nil"/>
              <w:bottom w:val="nil"/>
              <w:right w:val="nil"/>
            </w:tcBorders>
            <w:shd w:val="clear" w:color="auto" w:fill="auto"/>
            <w:noWrap/>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p>
        </w:tc>
        <w:tc>
          <w:tcPr>
            <w:tcW w:w="851" w:type="dxa"/>
            <w:tcBorders>
              <w:top w:val="nil"/>
              <w:left w:val="nil"/>
              <w:bottom w:val="nil"/>
              <w:right w:val="nil"/>
            </w:tcBorders>
            <w:shd w:val="clear" w:color="auto" w:fill="auto"/>
            <w:noWrap/>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p>
        </w:tc>
      </w:tr>
      <w:tr w:rsidR="006748B2" w:rsidRPr="001C6D6D" w:rsidTr="001C6D6D">
        <w:trPr>
          <w:trHeight w:val="570"/>
        </w:trPr>
        <w:tc>
          <w:tcPr>
            <w:tcW w:w="9640" w:type="dxa"/>
            <w:gridSpan w:val="8"/>
            <w:tcBorders>
              <w:top w:val="nil"/>
              <w:left w:val="nil"/>
              <w:bottom w:val="nil"/>
              <w:right w:val="nil"/>
            </w:tcBorders>
            <w:shd w:val="clear" w:color="auto" w:fill="auto"/>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Tabel 6.43Rencana Alokasi Pendanaan: Tim Mutu</w:t>
            </w:r>
          </w:p>
        </w:tc>
      </w:tr>
      <w:tr w:rsidR="006748B2"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Program</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Program Administrasi Kesehatan</w:t>
            </w:r>
          </w:p>
        </w:tc>
      </w:tr>
      <w:tr w:rsidR="006748B2" w:rsidRPr="001C6D6D" w:rsidTr="001C6D6D">
        <w:trPr>
          <w:trHeight w:val="270"/>
        </w:trPr>
        <w:tc>
          <w:tcPr>
            <w:tcW w:w="4949"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bottom"/>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Badan Layanan Umum Daerah Puskesmas Pulo Lor</w:t>
            </w:r>
          </w:p>
        </w:tc>
      </w:tr>
      <w:tr w:rsidR="006748B2" w:rsidRPr="001C6D6D" w:rsidTr="001C6D6D">
        <w:trPr>
          <w:trHeight w:val="270"/>
        </w:trPr>
        <w:tc>
          <w:tcPr>
            <w:tcW w:w="4949"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b/>
                <w:bCs/>
                <w:noProof w:val="0"/>
                <w:sz w:val="20"/>
                <w:szCs w:val="20"/>
                <w:lang w:val="en-US"/>
              </w:rPr>
            </w:pPr>
            <w:r w:rsidRPr="001C6D6D">
              <w:rPr>
                <w:rFonts w:ascii="Arial" w:eastAsia="Times New Roman" w:hAnsi="Arial" w:cs="Arial"/>
                <w:b/>
                <w:bCs/>
                <w:noProof w:val="0"/>
                <w:sz w:val="20"/>
                <w:szCs w:val="20"/>
                <w:lang w:val="en-US"/>
              </w:rPr>
              <w:t>Langkah-Kegiatan</w:t>
            </w:r>
          </w:p>
        </w:tc>
        <w:tc>
          <w:tcPr>
            <w:tcW w:w="4691" w:type="dxa"/>
            <w:gridSpan w:val="6"/>
            <w:tcBorders>
              <w:top w:val="single" w:sz="8" w:space="0" w:color="AEAAAA"/>
              <w:left w:val="nil"/>
              <w:bottom w:val="single" w:sz="8" w:space="0" w:color="AEAAAA"/>
              <w:right w:val="single" w:sz="4" w:space="0" w:color="AEAAAA"/>
            </w:tcBorders>
            <w:shd w:val="clear" w:color="000000" w:fill="F9F9F9"/>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Tim Mutu</w:t>
            </w:r>
          </w:p>
        </w:tc>
      </w:tr>
      <w:tr w:rsidR="006748B2"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Target Kinerja</w:t>
            </w:r>
          </w:p>
        </w:tc>
      </w:tr>
      <w:tr w:rsidR="006748B2"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748B2" w:rsidRPr="001C6D6D" w:rsidTr="008575B6">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12" w:space="0" w:color="AEAAAA"/>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Baku mutu limbah cair :</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8575B6">
        <w:trPr>
          <w:trHeight w:val="540"/>
        </w:trPr>
        <w:tc>
          <w:tcPr>
            <w:tcW w:w="709" w:type="dxa"/>
            <w:tcBorders>
              <w:top w:val="nil"/>
              <w:left w:val="single" w:sz="4" w:space="0" w:color="AEAAAA"/>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Pengelolaan limbah padat infeksius dan non infeksius sesuai dengan aturan yang berlaku</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100</w:t>
            </w:r>
          </w:p>
        </w:tc>
      </w:tr>
      <w:tr w:rsidR="006748B2" w:rsidRPr="001C6D6D" w:rsidTr="006748B2">
        <w:trPr>
          <w:trHeight w:val="255"/>
        </w:trPr>
        <w:tc>
          <w:tcPr>
            <w:tcW w:w="709" w:type="dxa"/>
            <w:tcBorders>
              <w:top w:val="nil"/>
              <w:left w:val="single" w:sz="4" w:space="0" w:color="AEAAAA"/>
              <w:bottom w:val="single" w:sz="4" w:space="0" w:color="auto"/>
              <w:right w:val="single" w:sz="4" w:space="0" w:color="AEAAAA"/>
            </w:tcBorders>
            <w:shd w:val="clear" w:color="auto" w:fill="auto"/>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uto"/>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Indek Kepuasan Masyarakat</w:t>
            </w:r>
          </w:p>
        </w:tc>
        <w:tc>
          <w:tcPr>
            <w:tcW w:w="875" w:type="dxa"/>
            <w:tcBorders>
              <w:top w:val="nil"/>
              <w:left w:val="nil"/>
              <w:bottom w:val="single" w:sz="4" w:space="0" w:color="auto"/>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&lt;80%</w:t>
            </w:r>
          </w:p>
        </w:tc>
        <w:tc>
          <w:tcPr>
            <w:tcW w:w="992" w:type="dxa"/>
            <w:tcBorders>
              <w:top w:val="nil"/>
              <w:left w:val="nil"/>
              <w:bottom w:val="single" w:sz="4" w:space="0" w:color="auto"/>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&lt;80%</w:t>
            </w:r>
          </w:p>
        </w:tc>
        <w:tc>
          <w:tcPr>
            <w:tcW w:w="851" w:type="dxa"/>
            <w:tcBorders>
              <w:top w:val="nil"/>
              <w:left w:val="nil"/>
              <w:bottom w:val="single" w:sz="4" w:space="0" w:color="auto"/>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&lt;80%</w:t>
            </w:r>
          </w:p>
        </w:tc>
        <w:tc>
          <w:tcPr>
            <w:tcW w:w="850" w:type="dxa"/>
            <w:tcBorders>
              <w:top w:val="nil"/>
              <w:left w:val="nil"/>
              <w:bottom w:val="single" w:sz="4" w:space="0" w:color="auto"/>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&lt;80%</w:t>
            </w:r>
          </w:p>
        </w:tc>
        <w:tc>
          <w:tcPr>
            <w:tcW w:w="851" w:type="dxa"/>
            <w:tcBorders>
              <w:top w:val="nil"/>
              <w:left w:val="nil"/>
              <w:bottom w:val="single" w:sz="4" w:space="0" w:color="auto"/>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&lt;80%</w:t>
            </w:r>
          </w:p>
        </w:tc>
      </w:tr>
      <w:tr w:rsidR="006748B2" w:rsidRPr="001C6D6D" w:rsidTr="006748B2">
        <w:trPr>
          <w:trHeight w:val="255"/>
        </w:trPr>
        <w:tc>
          <w:tcPr>
            <w:tcW w:w="709" w:type="dxa"/>
            <w:tcBorders>
              <w:top w:val="single" w:sz="4" w:space="0" w:color="auto"/>
              <w:left w:val="single" w:sz="4" w:space="0" w:color="AEAAAA"/>
              <w:bottom w:val="single" w:sz="4" w:space="0" w:color="AEAAAA"/>
              <w:right w:val="single" w:sz="4" w:space="0" w:color="AEAAAA"/>
            </w:tcBorders>
            <w:shd w:val="clear" w:color="auto" w:fill="DEFBFE"/>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lastRenderedPageBreak/>
              <w:t>No</w:t>
            </w:r>
          </w:p>
        </w:tc>
        <w:tc>
          <w:tcPr>
            <w:tcW w:w="4512" w:type="dxa"/>
            <w:gridSpan w:val="2"/>
            <w:tcBorders>
              <w:top w:val="single" w:sz="4" w:space="0" w:color="auto"/>
              <w:left w:val="nil"/>
              <w:bottom w:val="single" w:sz="4" w:space="0" w:color="AEAAAA"/>
              <w:right w:val="single" w:sz="4" w:space="0" w:color="AEAAAA"/>
            </w:tcBorders>
            <w:shd w:val="clear" w:color="auto" w:fill="DEFBFE"/>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Indikator</w:t>
            </w:r>
          </w:p>
        </w:tc>
        <w:tc>
          <w:tcPr>
            <w:tcW w:w="875" w:type="dxa"/>
            <w:tcBorders>
              <w:top w:val="single" w:sz="4" w:space="0" w:color="auto"/>
              <w:left w:val="single" w:sz="4" w:space="0" w:color="BFBFBF"/>
              <w:bottom w:val="single" w:sz="12" w:space="0" w:color="BFBFBF"/>
              <w:right w:val="single" w:sz="4" w:space="0" w:color="BFBFBF"/>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single" w:sz="4" w:space="0" w:color="auto"/>
              <w:left w:val="nil"/>
              <w:bottom w:val="single" w:sz="12" w:space="0" w:color="BFBFBF"/>
              <w:right w:val="single" w:sz="4" w:space="0" w:color="BFBFBF"/>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single" w:sz="4" w:space="0" w:color="auto"/>
              <w:left w:val="nil"/>
              <w:bottom w:val="single" w:sz="12" w:space="0" w:color="BFBFBF"/>
              <w:right w:val="single" w:sz="4" w:space="0" w:color="BFBFBF"/>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single" w:sz="4" w:space="0" w:color="auto"/>
              <w:left w:val="nil"/>
              <w:bottom w:val="single" w:sz="12" w:space="0" w:color="BFBFBF"/>
              <w:right w:val="single" w:sz="4" w:space="0" w:color="BFBFBF"/>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single" w:sz="4" w:space="0" w:color="auto"/>
              <w:left w:val="nil"/>
              <w:bottom w:val="single" w:sz="12" w:space="0" w:color="BFBFBF"/>
              <w:right w:val="single" w:sz="4" w:space="0" w:color="BFBFBF"/>
            </w:tcBorders>
            <w:shd w:val="clear" w:color="auto" w:fill="DEFBFE"/>
            <w:noWrap/>
            <w:vAlign w:val="center"/>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748B2" w:rsidRPr="001C6D6D" w:rsidTr="006748B2">
        <w:trPr>
          <w:trHeight w:val="255"/>
        </w:trPr>
        <w:tc>
          <w:tcPr>
            <w:tcW w:w="709" w:type="dxa"/>
            <w:tcBorders>
              <w:top w:val="single" w:sz="4" w:space="0" w:color="auto"/>
              <w:left w:val="single" w:sz="4" w:space="0" w:color="AEAAAA"/>
              <w:bottom w:val="single" w:sz="4" w:space="0" w:color="AEAAAA"/>
              <w:right w:val="single" w:sz="4" w:space="0" w:color="AEAAAA"/>
            </w:tcBorders>
            <w:shd w:val="clear" w:color="auto" w:fill="auto"/>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w:t>
            </w:r>
          </w:p>
        </w:tc>
        <w:tc>
          <w:tcPr>
            <w:tcW w:w="4512" w:type="dxa"/>
            <w:gridSpan w:val="2"/>
            <w:tcBorders>
              <w:top w:val="single" w:sz="4" w:space="0" w:color="auto"/>
              <w:left w:val="nil"/>
              <w:bottom w:val="single" w:sz="4" w:space="0" w:color="AEAAAA"/>
              <w:right w:val="single" w:sz="4" w:space="0" w:color="AEAAAA"/>
            </w:tcBorders>
            <w:shd w:val="clear" w:color="auto" w:fill="auto"/>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Puskesmas terkreditasi secara berkala</w:t>
            </w:r>
          </w:p>
        </w:tc>
        <w:tc>
          <w:tcPr>
            <w:tcW w:w="875" w:type="dxa"/>
            <w:tcBorders>
              <w:top w:val="single" w:sz="4" w:space="0" w:color="auto"/>
              <w:left w:val="single" w:sz="4" w:space="0" w:color="BFBFBF"/>
              <w:bottom w:val="single" w:sz="12" w:space="0" w:color="BFBFBF"/>
              <w:right w:val="single" w:sz="4" w:space="0" w:color="BFBFBF"/>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Utama</w:t>
            </w:r>
          </w:p>
        </w:tc>
        <w:tc>
          <w:tcPr>
            <w:tcW w:w="992" w:type="dxa"/>
            <w:tcBorders>
              <w:top w:val="single" w:sz="4" w:space="0" w:color="auto"/>
              <w:left w:val="nil"/>
              <w:bottom w:val="single" w:sz="12" w:space="0" w:color="BFBFBF"/>
              <w:right w:val="single" w:sz="4" w:space="0" w:color="BFBFBF"/>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Paripurna</w:t>
            </w:r>
          </w:p>
        </w:tc>
        <w:tc>
          <w:tcPr>
            <w:tcW w:w="851" w:type="dxa"/>
            <w:tcBorders>
              <w:top w:val="single" w:sz="4" w:space="0" w:color="auto"/>
              <w:left w:val="nil"/>
              <w:bottom w:val="single" w:sz="12" w:space="0" w:color="BFBFBF"/>
              <w:right w:val="single" w:sz="4" w:space="0" w:color="BFBFBF"/>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Paripurna</w:t>
            </w:r>
          </w:p>
        </w:tc>
        <w:tc>
          <w:tcPr>
            <w:tcW w:w="850" w:type="dxa"/>
            <w:tcBorders>
              <w:top w:val="single" w:sz="4" w:space="0" w:color="auto"/>
              <w:left w:val="nil"/>
              <w:bottom w:val="single" w:sz="12" w:space="0" w:color="BFBFBF"/>
              <w:right w:val="single" w:sz="4" w:space="0" w:color="BFBFBF"/>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Paripurna</w:t>
            </w:r>
          </w:p>
        </w:tc>
        <w:tc>
          <w:tcPr>
            <w:tcW w:w="851" w:type="dxa"/>
            <w:tcBorders>
              <w:top w:val="single" w:sz="4" w:space="0" w:color="auto"/>
              <w:left w:val="nil"/>
              <w:bottom w:val="single" w:sz="12" w:space="0" w:color="BFBFBF"/>
              <w:right w:val="single" w:sz="4" w:space="0" w:color="BFBFBF"/>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lang w:val="en-US"/>
              </w:rPr>
            </w:pPr>
            <w:r w:rsidRPr="001C6D6D">
              <w:rPr>
                <w:rFonts w:ascii="Arial" w:eastAsia="Times New Roman" w:hAnsi="Arial" w:cs="Arial"/>
                <w:noProof w:val="0"/>
                <w:color w:val="000000"/>
                <w:lang w:val="en-US"/>
              </w:rPr>
              <w:t>Paripurna</w:t>
            </w:r>
          </w:p>
        </w:tc>
      </w:tr>
      <w:tr w:rsidR="006748B2"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Rincian Kegiatan</w:t>
            </w:r>
          </w:p>
        </w:tc>
      </w:tr>
      <w:tr w:rsidR="006748B2"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8931" w:type="dxa"/>
            <w:gridSpan w:val="7"/>
            <w:tcBorders>
              <w:top w:val="single" w:sz="8" w:space="0" w:color="AEAAAA"/>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Uraian</w:t>
            </w:r>
          </w:p>
        </w:tc>
      </w:tr>
      <w:tr w:rsidR="006748B2" w:rsidRPr="001C6D6D" w:rsidTr="001C6D6D">
        <w:trPr>
          <w:trHeight w:val="270"/>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8931" w:type="dxa"/>
            <w:gridSpan w:val="7"/>
            <w:tcBorders>
              <w:top w:val="nil"/>
              <w:left w:val="nil"/>
              <w:bottom w:val="single" w:sz="4" w:space="0" w:color="AEAAAA"/>
              <w:right w:val="single" w:sz="4" w:space="0" w:color="AEAAAA"/>
            </w:tcBorders>
            <w:shd w:val="clear" w:color="auto" w:fill="auto"/>
            <w:noWrap/>
            <w:vAlign w:val="center"/>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 </w:t>
            </w:r>
          </w:p>
        </w:tc>
      </w:tr>
      <w:tr w:rsidR="006748B2" w:rsidRPr="001C6D6D" w:rsidTr="001C6D6D">
        <w:trPr>
          <w:trHeight w:val="270"/>
        </w:trPr>
        <w:tc>
          <w:tcPr>
            <w:tcW w:w="9640" w:type="dxa"/>
            <w:gridSpan w:val="8"/>
            <w:tcBorders>
              <w:top w:val="nil"/>
              <w:left w:val="single" w:sz="4" w:space="0" w:color="AEAAAA"/>
              <w:bottom w:val="single" w:sz="8" w:space="0" w:color="AEAAAA"/>
              <w:right w:val="single" w:sz="4" w:space="0" w:color="AEAAAA"/>
            </w:tcBorders>
            <w:shd w:val="clear" w:color="000000" w:fill="23EFF9"/>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Alokasi Anggaran Belanja per Jenis Belanja (dalam Jutaan Rupiah)</w:t>
            </w:r>
          </w:p>
        </w:tc>
      </w:tr>
      <w:tr w:rsidR="006748B2" w:rsidRPr="001C6D6D" w:rsidTr="001C6D6D">
        <w:trPr>
          <w:trHeight w:val="270"/>
        </w:trPr>
        <w:tc>
          <w:tcPr>
            <w:tcW w:w="709" w:type="dxa"/>
            <w:tcBorders>
              <w:top w:val="nil"/>
              <w:left w:val="single" w:sz="4" w:space="0" w:color="AEAAAA"/>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No</w:t>
            </w:r>
          </w:p>
        </w:tc>
        <w:tc>
          <w:tcPr>
            <w:tcW w:w="4512"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Jenis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2020</w:t>
            </w:r>
          </w:p>
        </w:tc>
        <w:tc>
          <w:tcPr>
            <w:tcW w:w="992"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2021</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2022</w:t>
            </w:r>
          </w:p>
        </w:tc>
        <w:tc>
          <w:tcPr>
            <w:tcW w:w="850"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2023</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2024</w:t>
            </w:r>
          </w:p>
        </w:tc>
      </w:tr>
      <w:tr w:rsidR="006748B2" w:rsidRPr="001C6D6D" w:rsidTr="001C6D6D">
        <w:trPr>
          <w:trHeight w:val="270"/>
        </w:trPr>
        <w:tc>
          <w:tcPr>
            <w:tcW w:w="709"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1</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Pegawai</w:t>
            </w:r>
          </w:p>
        </w:tc>
        <w:tc>
          <w:tcPr>
            <w:tcW w:w="875"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2</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Barang dan Jasa</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3.80</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3.91</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4.03</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4.15</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4.28</w:t>
            </w:r>
          </w:p>
        </w:tc>
      </w:tr>
      <w:tr w:rsidR="006748B2" w:rsidRPr="001C6D6D" w:rsidTr="001C6D6D">
        <w:trPr>
          <w:trHeight w:val="255"/>
        </w:trPr>
        <w:tc>
          <w:tcPr>
            <w:tcW w:w="709" w:type="dxa"/>
            <w:tcBorders>
              <w:top w:val="nil"/>
              <w:left w:val="single" w:sz="4" w:space="0" w:color="AEAAAA"/>
              <w:bottom w:val="single" w:sz="4" w:space="0" w:color="AEAAAA"/>
              <w:right w:val="single" w:sz="4" w:space="0" w:color="AEAAAA"/>
            </w:tcBorders>
            <w:shd w:val="clear" w:color="auto" w:fill="auto"/>
            <w:noWrap/>
            <w:vAlign w:val="bottom"/>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3</w:t>
            </w:r>
          </w:p>
        </w:tc>
        <w:tc>
          <w:tcPr>
            <w:tcW w:w="4512" w:type="dxa"/>
            <w:gridSpan w:val="2"/>
            <w:tcBorders>
              <w:top w:val="single" w:sz="4" w:space="0" w:color="AEAAAA"/>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Belanja Modal</w:t>
            </w:r>
          </w:p>
        </w:tc>
        <w:tc>
          <w:tcPr>
            <w:tcW w:w="875"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992"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0"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c>
          <w:tcPr>
            <w:tcW w:w="851" w:type="dxa"/>
            <w:tcBorders>
              <w:top w:val="nil"/>
              <w:left w:val="nil"/>
              <w:bottom w:val="single" w:sz="4" w:space="0" w:color="AEAAAA"/>
              <w:right w:val="single" w:sz="4" w:space="0" w:color="AEAAAA"/>
            </w:tcBorders>
            <w:shd w:val="clear" w:color="auto" w:fill="auto"/>
            <w:noWrap/>
            <w:hideMark/>
          </w:tcPr>
          <w:p w:rsidR="006748B2" w:rsidRPr="001C6D6D" w:rsidRDefault="006748B2" w:rsidP="006748B2">
            <w:pPr>
              <w:spacing w:after="0" w:line="240" w:lineRule="auto"/>
              <w:jc w:val="center"/>
              <w:rPr>
                <w:rFonts w:ascii="Arial" w:eastAsia="Times New Roman" w:hAnsi="Arial" w:cs="Arial"/>
                <w:noProof w:val="0"/>
                <w:color w:val="000000"/>
                <w:sz w:val="20"/>
                <w:szCs w:val="20"/>
                <w:lang w:val="en-US"/>
              </w:rPr>
            </w:pPr>
            <w:r w:rsidRPr="001C6D6D">
              <w:rPr>
                <w:rFonts w:ascii="Arial" w:eastAsia="Times New Roman" w:hAnsi="Arial" w:cs="Arial"/>
                <w:noProof w:val="0"/>
                <w:color w:val="000000"/>
                <w:sz w:val="20"/>
                <w:szCs w:val="20"/>
                <w:lang w:val="en-US"/>
              </w:rPr>
              <w:t>-</w:t>
            </w:r>
          </w:p>
        </w:tc>
      </w:tr>
      <w:tr w:rsidR="006748B2" w:rsidRPr="001C6D6D" w:rsidTr="001C6D6D">
        <w:trPr>
          <w:trHeight w:val="270"/>
        </w:trPr>
        <w:tc>
          <w:tcPr>
            <w:tcW w:w="5221"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Total Anggaran Belanja</w:t>
            </w:r>
          </w:p>
        </w:tc>
        <w:tc>
          <w:tcPr>
            <w:tcW w:w="875"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3.80 </w:t>
            </w:r>
          </w:p>
        </w:tc>
        <w:tc>
          <w:tcPr>
            <w:tcW w:w="992"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3.91 </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4.03 </w:t>
            </w:r>
          </w:p>
        </w:tc>
        <w:tc>
          <w:tcPr>
            <w:tcW w:w="850"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4.15 </w:t>
            </w:r>
          </w:p>
        </w:tc>
        <w:tc>
          <w:tcPr>
            <w:tcW w:w="851" w:type="dxa"/>
            <w:tcBorders>
              <w:top w:val="nil"/>
              <w:left w:val="nil"/>
              <w:bottom w:val="single" w:sz="12" w:space="0" w:color="AEAAAA"/>
              <w:right w:val="single" w:sz="4" w:space="0" w:color="AEAAAA"/>
            </w:tcBorders>
            <w:shd w:val="clear" w:color="000000" w:fill="E8F8FE"/>
            <w:noWrap/>
            <w:vAlign w:val="center"/>
            <w:hideMark/>
          </w:tcPr>
          <w:p w:rsidR="006748B2" w:rsidRPr="001C6D6D" w:rsidRDefault="006748B2" w:rsidP="006748B2">
            <w:pPr>
              <w:spacing w:after="0" w:line="240" w:lineRule="auto"/>
              <w:jc w:val="center"/>
              <w:rPr>
                <w:rFonts w:ascii="Arial" w:eastAsia="Times New Roman" w:hAnsi="Arial" w:cs="Arial"/>
                <w:b/>
                <w:bCs/>
                <w:noProof w:val="0"/>
                <w:color w:val="000000"/>
                <w:sz w:val="20"/>
                <w:szCs w:val="20"/>
                <w:lang w:val="en-US"/>
              </w:rPr>
            </w:pPr>
            <w:r w:rsidRPr="001C6D6D">
              <w:rPr>
                <w:rFonts w:ascii="Arial" w:eastAsia="Times New Roman" w:hAnsi="Arial" w:cs="Arial"/>
                <w:b/>
                <w:bCs/>
                <w:noProof w:val="0"/>
                <w:color w:val="000000"/>
                <w:sz w:val="20"/>
                <w:szCs w:val="20"/>
                <w:lang w:val="en-US"/>
              </w:rPr>
              <w:t xml:space="preserve">       4.28 </w:t>
            </w:r>
          </w:p>
        </w:tc>
      </w:tr>
    </w:tbl>
    <w:p w:rsidR="00503359" w:rsidRPr="00384747" w:rsidRDefault="00503359" w:rsidP="00D34F73">
      <w:pPr>
        <w:tabs>
          <w:tab w:val="left" w:pos="1060"/>
        </w:tabs>
        <w:rPr>
          <w:rFonts w:ascii="Arial" w:hAnsi="Arial" w:cs="Arial"/>
          <w:lang w:val="en-ID"/>
        </w:rPr>
        <w:sectPr w:rsidR="00503359" w:rsidRPr="00384747" w:rsidSect="00051607">
          <w:pgSz w:w="12191" w:h="18711" w:code="1"/>
          <w:pgMar w:top="1134" w:right="1134" w:bottom="1134" w:left="2268" w:header="709" w:footer="709" w:gutter="0"/>
          <w:cols w:space="708"/>
          <w:docGrid w:linePitch="360"/>
        </w:sectPr>
      </w:pPr>
    </w:p>
    <w:p w:rsidR="0070289B" w:rsidRPr="00D55FEB" w:rsidRDefault="0070289B" w:rsidP="00DA39A6">
      <w:pPr>
        <w:spacing w:after="0" w:line="360" w:lineRule="auto"/>
        <w:jc w:val="both"/>
        <w:rPr>
          <w:rFonts w:ascii="Arial" w:hAnsi="Arial" w:cs="Arial"/>
          <w:b/>
          <w:sz w:val="24"/>
          <w:szCs w:val="24"/>
        </w:rPr>
      </w:pPr>
      <w:r w:rsidRPr="00D55FEB">
        <w:rPr>
          <w:rFonts w:ascii="Arial" w:hAnsi="Arial" w:cs="Arial"/>
          <w:b/>
          <w:sz w:val="24"/>
          <w:szCs w:val="24"/>
          <w:lang w:val="en-ID"/>
        </w:rPr>
        <w:lastRenderedPageBreak/>
        <w:t xml:space="preserve">6.2 Rencana Keuangan tahun </w:t>
      </w:r>
      <w:r w:rsidR="007E0D5F" w:rsidRPr="00D55FEB">
        <w:rPr>
          <w:rFonts w:ascii="Arial" w:hAnsi="Arial" w:cs="Arial"/>
          <w:b/>
          <w:sz w:val="24"/>
          <w:szCs w:val="24"/>
          <w:lang w:val="en-ID"/>
        </w:rPr>
        <w:t>20</w:t>
      </w:r>
      <w:r w:rsidR="007E0D5F" w:rsidRPr="00D55FEB">
        <w:rPr>
          <w:rFonts w:ascii="Arial" w:hAnsi="Arial" w:cs="Arial"/>
          <w:b/>
          <w:sz w:val="24"/>
          <w:szCs w:val="24"/>
        </w:rPr>
        <w:t>20</w:t>
      </w:r>
      <w:r w:rsidR="007E0D5F" w:rsidRPr="00D55FEB">
        <w:rPr>
          <w:rFonts w:ascii="Arial" w:hAnsi="Arial" w:cs="Arial"/>
          <w:b/>
          <w:sz w:val="24"/>
          <w:szCs w:val="24"/>
          <w:lang w:val="en-ID"/>
        </w:rPr>
        <w:t>-202</w:t>
      </w:r>
      <w:r w:rsidR="007E0D5F" w:rsidRPr="00D55FEB">
        <w:rPr>
          <w:rFonts w:ascii="Arial" w:hAnsi="Arial" w:cs="Arial"/>
          <w:b/>
          <w:sz w:val="24"/>
          <w:szCs w:val="24"/>
        </w:rPr>
        <w:t>4</w:t>
      </w:r>
    </w:p>
    <w:p w:rsidR="00DA4BD9" w:rsidRPr="00384747" w:rsidRDefault="0070289B" w:rsidP="00DA39A6">
      <w:pPr>
        <w:spacing w:after="0" w:line="360" w:lineRule="auto"/>
        <w:jc w:val="both"/>
        <w:rPr>
          <w:rFonts w:ascii="Arial" w:hAnsi="Arial" w:cs="Arial"/>
          <w:b/>
          <w:lang w:val="en-ID"/>
        </w:rPr>
      </w:pPr>
      <w:r w:rsidRPr="00D55FEB">
        <w:rPr>
          <w:rFonts w:ascii="Arial" w:hAnsi="Arial" w:cs="Arial"/>
          <w:b/>
          <w:sz w:val="24"/>
          <w:szCs w:val="24"/>
          <w:lang w:val="en-ID"/>
        </w:rPr>
        <w:t>6.2.1 Proyeksi Pendapatan</w:t>
      </w:r>
    </w:p>
    <w:tbl>
      <w:tblPr>
        <w:tblW w:w="13553" w:type="dxa"/>
        <w:tblInd w:w="817" w:type="dxa"/>
        <w:tblLook w:val="04A0" w:firstRow="1" w:lastRow="0" w:firstColumn="1" w:lastColumn="0" w:noHBand="0" w:noVBand="1"/>
      </w:tblPr>
      <w:tblGrid>
        <w:gridCol w:w="307"/>
        <w:gridCol w:w="307"/>
        <w:gridCol w:w="3321"/>
        <w:gridCol w:w="1864"/>
        <w:gridCol w:w="1864"/>
        <w:gridCol w:w="1864"/>
        <w:gridCol w:w="2048"/>
        <w:gridCol w:w="1978"/>
      </w:tblGrid>
      <w:tr w:rsidR="00D55FEB" w:rsidRPr="00D1599B" w:rsidTr="00E81B5F">
        <w:trPr>
          <w:trHeight w:val="702"/>
        </w:trPr>
        <w:tc>
          <w:tcPr>
            <w:tcW w:w="0" w:type="auto"/>
            <w:tcBorders>
              <w:top w:val="nil"/>
              <w:left w:val="nil"/>
              <w:bottom w:val="nil"/>
              <w:right w:val="nil"/>
            </w:tcBorders>
            <w:shd w:val="clear" w:color="000000" w:fill="F7F7F7"/>
            <w:noWrap/>
            <w:vAlign w:val="bottom"/>
            <w:hideMark/>
          </w:tcPr>
          <w:p w:rsidR="00D55FEB" w:rsidRPr="00D1599B" w:rsidRDefault="00D55FE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55FEB" w:rsidRPr="00D1599B" w:rsidRDefault="00D55FE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gridSpan w:val="2"/>
            <w:tcBorders>
              <w:top w:val="nil"/>
              <w:left w:val="nil"/>
              <w:bottom w:val="nil"/>
              <w:right w:val="nil"/>
            </w:tcBorders>
            <w:shd w:val="clear" w:color="000000" w:fill="F7F7F7"/>
            <w:noWrap/>
            <w:vAlign w:val="bottom"/>
            <w:hideMark/>
          </w:tcPr>
          <w:p w:rsidR="00D55FEB" w:rsidRPr="00D55FEB" w:rsidRDefault="00D55FEB" w:rsidP="00D1599B">
            <w:pPr>
              <w:spacing w:after="0" w:line="240" w:lineRule="auto"/>
              <w:jc w:val="center"/>
              <w:rPr>
                <w:rFonts w:ascii="Calibri Light" w:eastAsia="Times New Roman" w:hAnsi="Calibri Light" w:cs="Calibri Light"/>
                <w:b/>
                <w:bCs/>
                <w:noProof w:val="0"/>
                <w:color w:val="262626"/>
                <w:sz w:val="28"/>
                <w:szCs w:val="28"/>
                <w:lang w:val="en-US"/>
              </w:rPr>
            </w:pPr>
            <w:r w:rsidRPr="00D55FEB">
              <w:rPr>
                <w:rFonts w:ascii="Calibri Light" w:eastAsia="Times New Roman" w:hAnsi="Calibri Light" w:cs="Calibri Light"/>
                <w:b/>
                <w:bCs/>
                <w:noProof w:val="0"/>
                <w:color w:val="262626"/>
                <w:sz w:val="28"/>
                <w:szCs w:val="28"/>
                <w:lang w:val="en-US"/>
              </w:rPr>
              <w:t>PROYEKSI PENDAPATAN</w:t>
            </w:r>
          </w:p>
        </w:tc>
        <w:tc>
          <w:tcPr>
            <w:tcW w:w="0" w:type="auto"/>
            <w:tcBorders>
              <w:top w:val="nil"/>
              <w:left w:val="nil"/>
              <w:bottom w:val="nil"/>
              <w:right w:val="nil"/>
            </w:tcBorders>
            <w:shd w:val="clear" w:color="000000" w:fill="F7F7F7"/>
            <w:noWrap/>
            <w:vAlign w:val="center"/>
            <w:hideMark/>
          </w:tcPr>
          <w:p w:rsidR="00D55FEB" w:rsidRPr="00D1599B" w:rsidRDefault="00D55FEB" w:rsidP="00D1599B">
            <w:pPr>
              <w:spacing w:after="0" w:line="240" w:lineRule="auto"/>
              <w:jc w:val="right"/>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single" w:sz="8" w:space="0" w:color="000000"/>
              <w:right w:val="nil"/>
            </w:tcBorders>
            <w:shd w:val="clear" w:color="000000" w:fill="F7F7F7"/>
            <w:noWrap/>
            <w:vAlign w:val="center"/>
            <w:hideMark/>
          </w:tcPr>
          <w:p w:rsidR="00D55FEB" w:rsidRPr="00D1599B" w:rsidRDefault="00D55FEB" w:rsidP="00D1599B">
            <w:pPr>
              <w:spacing w:after="0" w:line="240" w:lineRule="auto"/>
              <w:jc w:val="right"/>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3724" w:type="dxa"/>
            <w:gridSpan w:val="2"/>
            <w:tcBorders>
              <w:top w:val="nil"/>
              <w:left w:val="nil"/>
              <w:bottom w:val="single" w:sz="8" w:space="0" w:color="000000"/>
              <w:right w:val="nil"/>
            </w:tcBorders>
            <w:shd w:val="clear" w:color="000000" w:fill="F7F7F7"/>
            <w:noWrap/>
            <w:vAlign w:val="center"/>
            <w:hideMark/>
          </w:tcPr>
          <w:p w:rsidR="00D55FEB" w:rsidRPr="00D1599B" w:rsidRDefault="00D55FEB" w:rsidP="00D1599B">
            <w:pPr>
              <w:spacing w:after="0" w:line="240" w:lineRule="auto"/>
              <w:jc w:val="right"/>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p w:rsidR="00D55FEB" w:rsidRPr="00D1599B" w:rsidRDefault="00D55FEB" w:rsidP="00D1599B">
            <w:pPr>
              <w:spacing w:after="0" w:line="240" w:lineRule="auto"/>
              <w:jc w:val="right"/>
              <w:rPr>
                <w:rFonts w:ascii="Calibri" w:eastAsia="Times New Roman" w:hAnsi="Calibri" w:cs="Calibri"/>
                <w:b/>
                <w:bCs/>
                <w:noProof w:val="0"/>
                <w:color w:val="262626"/>
                <w:sz w:val="28"/>
                <w:szCs w:val="28"/>
                <w:lang w:val="en-US"/>
              </w:rPr>
            </w:pPr>
            <w:r w:rsidRPr="00D1599B">
              <w:rPr>
                <w:rFonts w:ascii="Calibri" w:eastAsia="Times New Roman" w:hAnsi="Calibri" w:cs="Calibri"/>
                <w:b/>
                <w:bCs/>
                <w:noProof w:val="0"/>
                <w:color w:val="262626"/>
                <w:sz w:val="28"/>
                <w:szCs w:val="28"/>
                <w:lang w:val="en-US"/>
              </w:rPr>
              <w:t>Puskesmas Pulo Lor</w:t>
            </w:r>
          </w:p>
        </w:tc>
      </w:tr>
      <w:tr w:rsidR="00D1599B" w:rsidRPr="00D1599B" w:rsidTr="00E81B5F">
        <w:trPr>
          <w:trHeight w:val="418"/>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20"/>
              <w:rPr>
                <w:rFonts w:ascii="Calibri Light" w:eastAsia="Times New Roman" w:hAnsi="Calibri Light" w:cs="Calibri Light"/>
                <w:noProof w:val="0"/>
                <w:color w:val="595959"/>
                <w:lang w:val="en-US"/>
              </w:rPr>
            </w:pPr>
            <w:r w:rsidRPr="00D1599B">
              <w:rPr>
                <w:rFonts w:ascii="Calibri Light" w:eastAsia="Times New Roman" w:hAnsi="Calibri Light" w:cs="Calibri Light"/>
                <w:noProof w:val="0"/>
                <w:color w:val="595959"/>
                <w:lang w:val="en-US"/>
              </w:rPr>
              <w:t>PENDAPATAN</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noProof w:val="0"/>
                <w:color w:val="595959"/>
                <w:lang w:val="en-US"/>
              </w:rPr>
            </w:pPr>
            <w:r w:rsidRPr="00D1599B">
              <w:rPr>
                <w:rFonts w:ascii="Calibri Light" w:eastAsia="Times New Roman" w:hAnsi="Calibri Light" w:cs="Calibri Light"/>
                <w:noProof w:val="0"/>
                <w:color w:val="595959"/>
                <w:lang w:val="en-US"/>
              </w:rPr>
              <w:t>2019</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noProof w:val="0"/>
                <w:color w:val="595959"/>
                <w:lang w:val="en-US"/>
              </w:rPr>
            </w:pPr>
            <w:r w:rsidRPr="00D1599B">
              <w:rPr>
                <w:rFonts w:ascii="Calibri Light" w:eastAsia="Times New Roman" w:hAnsi="Calibri Light" w:cs="Calibri Light"/>
                <w:noProof w:val="0"/>
                <w:color w:val="595959"/>
                <w:lang w:val="en-US"/>
              </w:rPr>
              <w:t>2020</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noProof w:val="0"/>
                <w:color w:val="595959"/>
                <w:lang w:val="en-US"/>
              </w:rPr>
            </w:pPr>
            <w:r w:rsidRPr="00D1599B">
              <w:rPr>
                <w:rFonts w:ascii="Calibri Light" w:eastAsia="Times New Roman" w:hAnsi="Calibri Light" w:cs="Calibri Light"/>
                <w:noProof w:val="0"/>
                <w:color w:val="595959"/>
                <w:lang w:val="en-US"/>
              </w:rPr>
              <w:t>2021</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noProof w:val="0"/>
                <w:color w:val="595959"/>
                <w:lang w:val="en-US"/>
              </w:rPr>
            </w:pPr>
            <w:r w:rsidRPr="00D1599B">
              <w:rPr>
                <w:rFonts w:ascii="Calibri Light" w:eastAsia="Times New Roman" w:hAnsi="Calibri Light" w:cs="Calibri Light"/>
                <w:noProof w:val="0"/>
                <w:color w:val="595959"/>
                <w:lang w:val="en-US"/>
              </w:rPr>
              <w:t>2022</w:t>
            </w: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noProof w:val="0"/>
                <w:color w:val="595959"/>
                <w:lang w:val="en-US"/>
              </w:rPr>
            </w:pPr>
            <w:r w:rsidRPr="00D1599B">
              <w:rPr>
                <w:rFonts w:ascii="Calibri Light" w:eastAsia="Times New Roman" w:hAnsi="Calibri Light" w:cs="Calibri Light"/>
                <w:noProof w:val="0"/>
                <w:color w:val="595959"/>
                <w:lang w:val="en-US"/>
              </w:rPr>
              <w:t>2023</w:t>
            </w:r>
          </w:p>
        </w:tc>
      </w:tr>
      <w:tr w:rsidR="00D1599B" w:rsidRPr="00D1599B" w:rsidTr="00E81B5F">
        <w:trPr>
          <w:trHeight w:val="418"/>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Light" w:eastAsia="Times New Roman" w:hAnsi="Calibri Light" w:cs="Calibri Light"/>
                <w:b/>
                <w:bCs/>
                <w:noProof w:val="0"/>
                <w:color w:val="5B9BD5"/>
                <w:sz w:val="20"/>
                <w:szCs w:val="20"/>
                <w:lang w:val="en-US"/>
              </w:rPr>
            </w:pPr>
            <w:r w:rsidRPr="00D1599B">
              <w:rPr>
                <w:rFonts w:ascii="Calibri Light" w:eastAsia="Times New Roman" w:hAnsi="Calibri Light" w:cs="Calibri Light"/>
                <w:b/>
                <w:bCs/>
                <w:noProof w:val="0"/>
                <w:color w:val="5B9BD5"/>
                <w:sz w:val="20"/>
                <w:szCs w:val="20"/>
                <w:lang w:val="en-US"/>
              </w:rPr>
              <w:t>PENDAPATAN FUNGSIONAL</w:t>
            </w:r>
          </w:p>
        </w:tc>
        <w:tc>
          <w:tcPr>
            <w:tcW w:w="0" w:type="auto"/>
            <w:tcBorders>
              <w:top w:val="nil"/>
              <w:left w:val="nil"/>
              <w:bottom w:val="nil"/>
              <w:right w:val="single" w:sz="4" w:space="0" w:color="FFFFFF"/>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sz w:val="20"/>
                <w:szCs w:val="20"/>
                <w:lang w:val="en-US"/>
              </w:rPr>
            </w:pPr>
            <w:r w:rsidRPr="00D1599B">
              <w:rPr>
                <w:rFonts w:ascii="Calibri Light" w:eastAsia="Times New Roman" w:hAnsi="Calibri Light" w:cs="Calibri Light"/>
                <w:b/>
                <w:bCs/>
                <w:noProof w:val="0"/>
                <w:sz w:val="20"/>
                <w:szCs w:val="20"/>
                <w:lang w:val="en-US"/>
              </w:rPr>
              <w:t> </w:t>
            </w:r>
          </w:p>
        </w:tc>
        <w:tc>
          <w:tcPr>
            <w:tcW w:w="0" w:type="auto"/>
            <w:tcBorders>
              <w:top w:val="nil"/>
              <w:left w:val="nil"/>
              <w:bottom w:val="nil"/>
              <w:right w:val="single" w:sz="4" w:space="0" w:color="FFFFFF"/>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sz w:val="20"/>
                <w:szCs w:val="20"/>
                <w:lang w:val="en-US"/>
              </w:rPr>
            </w:pPr>
            <w:r w:rsidRPr="00D1599B">
              <w:rPr>
                <w:rFonts w:ascii="Calibri Light" w:eastAsia="Times New Roman" w:hAnsi="Calibri Light" w:cs="Calibri Light"/>
                <w:b/>
                <w:bCs/>
                <w:noProof w:val="0"/>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sz w:val="20"/>
                <w:szCs w:val="20"/>
                <w:lang w:val="en-US"/>
              </w:rPr>
            </w:pPr>
          </w:p>
        </w:tc>
        <w:tc>
          <w:tcPr>
            <w:tcW w:w="0" w:type="auto"/>
            <w:tcBorders>
              <w:top w:val="nil"/>
              <w:left w:val="single" w:sz="4" w:space="0" w:color="FFFFFF"/>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sz w:val="20"/>
                <w:szCs w:val="20"/>
                <w:lang w:val="en-US"/>
              </w:rPr>
            </w:pPr>
            <w:r w:rsidRPr="00D1599B">
              <w:rPr>
                <w:rFonts w:ascii="Calibri Light" w:eastAsia="Times New Roman" w:hAnsi="Calibri Light" w:cs="Calibri Light"/>
                <w:b/>
                <w:bCs/>
                <w:noProof w:val="0"/>
                <w:sz w:val="20"/>
                <w:szCs w:val="20"/>
                <w:lang w:val="en-US"/>
              </w:rPr>
              <w:t> </w:t>
            </w: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sz w:val="20"/>
                <w:szCs w:val="20"/>
                <w:lang w:val="en-US"/>
              </w:rPr>
            </w:pP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Pendapatan BLUD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r w:rsidRPr="00D1599B">
              <w:rPr>
                <w:rFonts w:ascii="Calibri" w:eastAsia="Times New Roman" w:hAnsi="Calibri" w:cs="Calibri"/>
                <w:noProof w:val="0"/>
                <w:sz w:val="20"/>
                <w:szCs w:val="20"/>
                <w:lang w:val="en-US"/>
              </w:rPr>
              <w:t xml:space="preserve">       704,768,600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r w:rsidRPr="00D1599B">
              <w:rPr>
                <w:rFonts w:ascii="Calibri" w:eastAsia="Times New Roman" w:hAnsi="Calibri" w:cs="Calibri"/>
                <w:noProof w:val="0"/>
                <w:sz w:val="20"/>
                <w:szCs w:val="20"/>
                <w:lang w:val="en-US"/>
              </w:rPr>
              <w:t xml:space="preserve">       684,006,461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r w:rsidRPr="00D1599B">
              <w:rPr>
                <w:rFonts w:ascii="Calibri" w:eastAsia="Times New Roman" w:hAnsi="Calibri" w:cs="Calibri"/>
                <w:noProof w:val="0"/>
                <w:sz w:val="20"/>
                <w:szCs w:val="20"/>
                <w:lang w:val="en-US"/>
              </w:rPr>
              <w:t xml:space="preserve">       760,000,000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r w:rsidRPr="00D1599B">
              <w:rPr>
                <w:rFonts w:ascii="Calibri" w:eastAsia="Times New Roman" w:hAnsi="Calibri" w:cs="Calibri"/>
                <w:noProof w:val="0"/>
                <w:sz w:val="20"/>
                <w:szCs w:val="20"/>
                <w:lang w:val="en-US"/>
              </w:rPr>
              <w:t xml:space="preserve">       825,000,000 </w:t>
            </w: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r w:rsidRPr="00D1599B">
              <w:rPr>
                <w:rFonts w:ascii="Calibri" w:eastAsia="Times New Roman" w:hAnsi="Calibri" w:cs="Calibri"/>
                <w:noProof w:val="0"/>
                <w:sz w:val="20"/>
                <w:szCs w:val="20"/>
                <w:lang w:val="en-US"/>
              </w:rPr>
              <w:t xml:space="preserve">       850,000,000 </w:t>
            </w: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Pendapatan operasional</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sz w:val="20"/>
                <w:szCs w:val="20"/>
                <w:lang w:val="en-US"/>
              </w:rPr>
            </w:pP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Pendapatan kerjasama</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Pendapatan hibah</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Pendapatan lainnya</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p>
        </w:tc>
      </w:tr>
      <w:tr w:rsidR="00D1599B" w:rsidRPr="00D1599B" w:rsidTr="00E81B5F">
        <w:trPr>
          <w:trHeight w:val="418"/>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single" w:sz="8" w:space="0" w:color="5B9BD5"/>
              <w:bottom w:val="nil"/>
              <w:right w:val="nil"/>
            </w:tcBorders>
            <w:shd w:val="clear" w:color="000000" w:fill="F2F2F2"/>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Total</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704,768,600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684,006,461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760,000,000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825,000,000 </w:t>
            </w:r>
          </w:p>
        </w:tc>
        <w:tc>
          <w:tcPr>
            <w:tcW w:w="1800" w:type="dxa"/>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850,000,000 </w:t>
            </w:r>
          </w:p>
        </w:tc>
      </w:tr>
      <w:tr w:rsidR="00D1599B" w:rsidRPr="00D1599B" w:rsidTr="00E81B5F">
        <w:trPr>
          <w:trHeight w:val="161"/>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p>
        </w:tc>
        <w:tc>
          <w:tcPr>
            <w:tcW w:w="1800" w:type="dxa"/>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p>
        </w:tc>
      </w:tr>
      <w:tr w:rsidR="00D1599B" w:rsidRPr="00D1599B" w:rsidTr="00E81B5F">
        <w:trPr>
          <w:trHeight w:val="313"/>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1800" w:type="dxa"/>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r>
      <w:tr w:rsidR="00D1599B" w:rsidRPr="00D1599B" w:rsidTr="00E81B5F">
        <w:trPr>
          <w:trHeight w:val="418"/>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gridSpan w:val="2"/>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Light" w:eastAsia="Times New Roman" w:hAnsi="Calibri Light" w:cs="Calibri Light"/>
                <w:b/>
                <w:bCs/>
                <w:noProof w:val="0"/>
                <w:color w:val="ED7D31"/>
                <w:sz w:val="20"/>
                <w:szCs w:val="20"/>
                <w:lang w:val="en-US"/>
              </w:rPr>
            </w:pPr>
            <w:r w:rsidRPr="00D1599B">
              <w:rPr>
                <w:rFonts w:ascii="Calibri Light" w:eastAsia="Times New Roman" w:hAnsi="Calibri Light" w:cs="Calibri Light"/>
                <w:b/>
                <w:bCs/>
                <w:noProof w:val="0"/>
                <w:color w:val="ED7D31"/>
                <w:sz w:val="20"/>
                <w:szCs w:val="20"/>
                <w:lang w:val="en-US"/>
              </w:rPr>
              <w:t>PENDAPATAN TRANSFER INSTANSI VERTIKAL</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262626"/>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262626"/>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262626"/>
                <w:sz w:val="20"/>
                <w:szCs w:val="20"/>
                <w:lang w:val="en-US"/>
              </w:rPr>
            </w:pP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262626"/>
                <w:sz w:val="20"/>
                <w:szCs w:val="20"/>
                <w:lang w:val="en-US"/>
              </w:rPr>
            </w:pP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Dana Transfer APBD (Dana BOK)</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399,695,825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418,418,950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434,172,021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450,535,689 </w:t>
            </w: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467,533,813 </w:t>
            </w: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Dana Subsidi Operasional</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Dana Subsidi Obat dan BMHP</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88,395,136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91,930,941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95,608,179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99,432,506 </w:t>
            </w: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103,409,807 </w:t>
            </w:r>
          </w:p>
        </w:tc>
      </w:tr>
      <w:tr w:rsidR="00D1599B" w:rsidRPr="00D1599B" w:rsidTr="00E81B5F">
        <w:trPr>
          <w:trHeight w:val="317"/>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Dana Subsidi DAK Fisik</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1800" w:type="dxa"/>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r>
      <w:tr w:rsidR="00D1599B" w:rsidRPr="00D1599B" w:rsidTr="00E81B5F">
        <w:trPr>
          <w:trHeight w:val="418"/>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single" w:sz="4" w:space="0" w:color="ED7D31"/>
              <w:bottom w:val="nil"/>
              <w:right w:val="nil"/>
            </w:tcBorders>
            <w:shd w:val="clear" w:color="000000" w:fill="F2F2F2"/>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Total</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488,090,961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510,349,891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529,780,200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549,968,195 </w:t>
            </w:r>
          </w:p>
        </w:tc>
        <w:tc>
          <w:tcPr>
            <w:tcW w:w="1800" w:type="dxa"/>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570,943,619 </w:t>
            </w:r>
          </w:p>
        </w:tc>
      </w:tr>
      <w:tr w:rsidR="00D1599B" w:rsidRPr="00D1599B" w:rsidTr="00E81B5F">
        <w:trPr>
          <w:trHeight w:val="161"/>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833C0C"/>
                <w:sz w:val="20"/>
                <w:szCs w:val="20"/>
                <w:lang w:val="en-US"/>
              </w:rPr>
            </w:pP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833C0C"/>
                <w:sz w:val="20"/>
                <w:szCs w:val="20"/>
                <w:lang w:val="en-US"/>
              </w:rPr>
            </w:pP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833C0C"/>
                <w:sz w:val="20"/>
                <w:szCs w:val="20"/>
                <w:lang w:val="en-US"/>
              </w:rPr>
            </w:pP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833C0C"/>
                <w:sz w:val="20"/>
                <w:szCs w:val="20"/>
                <w:lang w:val="en-US"/>
              </w:rPr>
            </w:pPr>
          </w:p>
        </w:tc>
        <w:tc>
          <w:tcPr>
            <w:tcW w:w="0" w:type="auto"/>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833C0C"/>
                <w:sz w:val="20"/>
                <w:szCs w:val="20"/>
                <w:lang w:val="en-US"/>
              </w:rPr>
            </w:pPr>
          </w:p>
        </w:tc>
        <w:tc>
          <w:tcPr>
            <w:tcW w:w="1800" w:type="dxa"/>
            <w:tcBorders>
              <w:top w:val="nil"/>
              <w:left w:val="nil"/>
              <w:bottom w:val="nil"/>
              <w:right w:val="nil"/>
            </w:tcBorders>
            <w:shd w:val="clear" w:color="auto" w:fill="auto"/>
            <w:noWrap/>
            <w:vAlign w:val="bottom"/>
            <w:hideMark/>
          </w:tcPr>
          <w:p w:rsidR="00D1599B" w:rsidRPr="00D1599B" w:rsidRDefault="00D1599B" w:rsidP="00D1599B">
            <w:pPr>
              <w:spacing w:after="0" w:line="240" w:lineRule="auto"/>
              <w:rPr>
                <w:rFonts w:ascii="Calibri" w:eastAsia="Times New Roman" w:hAnsi="Calibri" w:cs="Calibri"/>
                <w:noProof w:val="0"/>
                <w:color w:val="833C0C"/>
                <w:sz w:val="20"/>
                <w:szCs w:val="20"/>
                <w:lang w:val="en-US"/>
              </w:rPr>
            </w:pPr>
          </w:p>
        </w:tc>
      </w:tr>
      <w:tr w:rsidR="00D1599B" w:rsidRPr="00D1599B" w:rsidTr="00E81B5F">
        <w:trPr>
          <w:trHeight w:val="478"/>
        </w:trPr>
        <w:tc>
          <w:tcPr>
            <w:tcW w:w="0" w:type="auto"/>
            <w:tcBorders>
              <w:top w:val="nil"/>
              <w:left w:val="nil"/>
              <w:bottom w:val="nil"/>
              <w:right w:val="nil"/>
            </w:tcBorders>
            <w:shd w:val="clear" w:color="000000" w:fill="F7F7F7"/>
            <w:noWrap/>
            <w:vAlign w:val="bottom"/>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000000"/>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FFFFFF"/>
                <w:sz w:val="20"/>
                <w:szCs w:val="20"/>
                <w:lang w:val="en-US"/>
              </w:rPr>
            </w:pPr>
            <w:r w:rsidRPr="00D1599B">
              <w:rPr>
                <w:rFonts w:ascii="Calibri" w:eastAsia="Times New Roman" w:hAnsi="Calibri" w:cs="Calibri"/>
                <w:noProof w:val="0"/>
                <w:color w:val="FFFFFF"/>
                <w:sz w:val="20"/>
                <w:szCs w:val="20"/>
                <w:lang w:val="en-US"/>
              </w:rPr>
              <w:t>Total Pendapatan</w:t>
            </w:r>
          </w:p>
        </w:tc>
        <w:tc>
          <w:tcPr>
            <w:tcW w:w="0" w:type="auto"/>
            <w:tcBorders>
              <w:top w:val="nil"/>
              <w:left w:val="nil"/>
              <w:bottom w:val="nil"/>
              <w:right w:val="nil"/>
            </w:tcBorders>
            <w:shd w:val="clear" w:color="000000" w:fill="595959"/>
            <w:noWrap/>
            <w:vAlign w:val="center"/>
            <w:hideMark/>
          </w:tcPr>
          <w:p w:rsidR="00D1599B" w:rsidRPr="00D1599B" w:rsidRDefault="00D1599B" w:rsidP="00D1599B">
            <w:pPr>
              <w:spacing w:after="0" w:line="240" w:lineRule="auto"/>
              <w:jc w:val="right"/>
              <w:rPr>
                <w:rFonts w:ascii="Calibri" w:eastAsia="Times New Roman" w:hAnsi="Calibri" w:cs="Calibri"/>
                <w:noProof w:val="0"/>
                <w:color w:val="FFFFFF"/>
                <w:sz w:val="20"/>
                <w:szCs w:val="20"/>
                <w:lang w:val="en-US"/>
              </w:rPr>
            </w:pPr>
            <w:r w:rsidRPr="00D1599B">
              <w:rPr>
                <w:rFonts w:ascii="Calibri" w:eastAsia="Times New Roman" w:hAnsi="Calibri" w:cs="Calibri"/>
                <w:noProof w:val="0"/>
                <w:color w:val="FFFFFF"/>
                <w:sz w:val="20"/>
                <w:szCs w:val="20"/>
                <w:lang w:val="en-US"/>
              </w:rPr>
              <w:t xml:space="preserve">    1,192,859,561 </w:t>
            </w:r>
          </w:p>
        </w:tc>
        <w:tc>
          <w:tcPr>
            <w:tcW w:w="0" w:type="auto"/>
            <w:tcBorders>
              <w:top w:val="nil"/>
              <w:left w:val="nil"/>
              <w:bottom w:val="nil"/>
              <w:right w:val="nil"/>
            </w:tcBorders>
            <w:shd w:val="clear" w:color="000000" w:fill="000000"/>
            <w:noWrap/>
            <w:vAlign w:val="center"/>
            <w:hideMark/>
          </w:tcPr>
          <w:p w:rsidR="00D1599B" w:rsidRPr="00D1599B" w:rsidRDefault="00D1599B" w:rsidP="00D1599B">
            <w:pPr>
              <w:spacing w:after="0" w:line="240" w:lineRule="auto"/>
              <w:jc w:val="right"/>
              <w:rPr>
                <w:rFonts w:ascii="Calibri" w:eastAsia="Times New Roman" w:hAnsi="Calibri" w:cs="Calibri"/>
                <w:noProof w:val="0"/>
                <w:color w:val="FFFFFF"/>
                <w:sz w:val="20"/>
                <w:szCs w:val="20"/>
                <w:lang w:val="en-US"/>
              </w:rPr>
            </w:pPr>
            <w:r w:rsidRPr="00D1599B">
              <w:rPr>
                <w:rFonts w:ascii="Calibri" w:eastAsia="Times New Roman" w:hAnsi="Calibri" w:cs="Calibri"/>
                <w:noProof w:val="0"/>
                <w:color w:val="FFFFFF"/>
                <w:sz w:val="20"/>
                <w:szCs w:val="20"/>
                <w:lang w:val="en-US"/>
              </w:rPr>
              <w:t xml:space="preserve">    1,194,356,352 </w:t>
            </w:r>
          </w:p>
        </w:tc>
        <w:tc>
          <w:tcPr>
            <w:tcW w:w="0" w:type="auto"/>
            <w:tcBorders>
              <w:top w:val="nil"/>
              <w:left w:val="nil"/>
              <w:bottom w:val="nil"/>
              <w:right w:val="nil"/>
            </w:tcBorders>
            <w:shd w:val="clear" w:color="000000" w:fill="595959"/>
            <w:noWrap/>
            <w:vAlign w:val="center"/>
            <w:hideMark/>
          </w:tcPr>
          <w:p w:rsidR="00D1599B" w:rsidRPr="00D1599B" w:rsidRDefault="00D1599B" w:rsidP="00D1599B">
            <w:pPr>
              <w:spacing w:after="0" w:line="240" w:lineRule="auto"/>
              <w:jc w:val="right"/>
              <w:rPr>
                <w:rFonts w:ascii="Calibri" w:eastAsia="Times New Roman" w:hAnsi="Calibri" w:cs="Calibri"/>
                <w:noProof w:val="0"/>
                <w:color w:val="FFFFFF"/>
                <w:sz w:val="20"/>
                <w:szCs w:val="20"/>
                <w:lang w:val="en-US"/>
              </w:rPr>
            </w:pPr>
            <w:r w:rsidRPr="00D1599B">
              <w:rPr>
                <w:rFonts w:ascii="Calibri" w:eastAsia="Times New Roman" w:hAnsi="Calibri" w:cs="Calibri"/>
                <w:noProof w:val="0"/>
                <w:color w:val="FFFFFF"/>
                <w:sz w:val="20"/>
                <w:szCs w:val="20"/>
                <w:lang w:val="en-US"/>
              </w:rPr>
              <w:t xml:space="preserve">    1,289,780,200 </w:t>
            </w:r>
          </w:p>
        </w:tc>
        <w:tc>
          <w:tcPr>
            <w:tcW w:w="0" w:type="auto"/>
            <w:tcBorders>
              <w:top w:val="nil"/>
              <w:left w:val="nil"/>
              <w:bottom w:val="nil"/>
              <w:right w:val="nil"/>
            </w:tcBorders>
            <w:shd w:val="clear" w:color="000000" w:fill="000000"/>
            <w:noWrap/>
            <w:vAlign w:val="center"/>
            <w:hideMark/>
          </w:tcPr>
          <w:p w:rsidR="00D1599B" w:rsidRPr="00D1599B" w:rsidRDefault="00D1599B" w:rsidP="00D1599B">
            <w:pPr>
              <w:spacing w:after="0" w:line="240" w:lineRule="auto"/>
              <w:jc w:val="right"/>
              <w:rPr>
                <w:rFonts w:ascii="Calibri" w:eastAsia="Times New Roman" w:hAnsi="Calibri" w:cs="Calibri"/>
                <w:noProof w:val="0"/>
                <w:color w:val="FFFFFF"/>
                <w:sz w:val="20"/>
                <w:szCs w:val="20"/>
                <w:lang w:val="en-US"/>
              </w:rPr>
            </w:pPr>
            <w:r w:rsidRPr="00D1599B">
              <w:rPr>
                <w:rFonts w:ascii="Calibri" w:eastAsia="Times New Roman" w:hAnsi="Calibri" w:cs="Calibri"/>
                <w:noProof w:val="0"/>
                <w:color w:val="FFFFFF"/>
                <w:sz w:val="20"/>
                <w:szCs w:val="20"/>
                <w:lang w:val="en-US"/>
              </w:rPr>
              <w:t xml:space="preserve">    1,374,968,195 </w:t>
            </w:r>
          </w:p>
        </w:tc>
        <w:tc>
          <w:tcPr>
            <w:tcW w:w="1800" w:type="dxa"/>
            <w:tcBorders>
              <w:top w:val="nil"/>
              <w:left w:val="nil"/>
              <w:bottom w:val="nil"/>
              <w:right w:val="nil"/>
            </w:tcBorders>
            <w:shd w:val="clear" w:color="000000" w:fill="595959"/>
            <w:noWrap/>
            <w:vAlign w:val="center"/>
            <w:hideMark/>
          </w:tcPr>
          <w:p w:rsidR="00D1599B" w:rsidRPr="00D1599B" w:rsidRDefault="00D1599B" w:rsidP="00D1599B">
            <w:pPr>
              <w:spacing w:after="0" w:line="240" w:lineRule="auto"/>
              <w:jc w:val="right"/>
              <w:rPr>
                <w:rFonts w:ascii="Calibri" w:eastAsia="Times New Roman" w:hAnsi="Calibri" w:cs="Calibri"/>
                <w:noProof w:val="0"/>
                <w:color w:val="FFFFFF"/>
                <w:sz w:val="20"/>
                <w:szCs w:val="20"/>
                <w:lang w:val="en-US"/>
              </w:rPr>
            </w:pPr>
            <w:r w:rsidRPr="00D1599B">
              <w:rPr>
                <w:rFonts w:ascii="Calibri" w:eastAsia="Times New Roman" w:hAnsi="Calibri" w:cs="Calibri"/>
                <w:noProof w:val="0"/>
                <w:color w:val="FFFFFF"/>
                <w:sz w:val="20"/>
                <w:szCs w:val="20"/>
                <w:lang w:val="en-US"/>
              </w:rPr>
              <w:t xml:space="preserve">    1,420,943,619 </w:t>
            </w:r>
          </w:p>
        </w:tc>
      </w:tr>
      <w:tr w:rsidR="00E81B5F" w:rsidRPr="00D1599B" w:rsidTr="00E81B5F">
        <w:trPr>
          <w:trHeight w:val="478"/>
        </w:trPr>
        <w:tc>
          <w:tcPr>
            <w:tcW w:w="0" w:type="auto"/>
            <w:tcBorders>
              <w:top w:val="nil"/>
              <w:left w:val="nil"/>
              <w:bottom w:val="nil"/>
              <w:right w:val="nil"/>
            </w:tcBorders>
            <w:shd w:val="clear" w:color="000000" w:fill="F7F7F7"/>
            <w:noWrap/>
            <w:vAlign w:val="bottom"/>
          </w:tcPr>
          <w:p w:rsidR="00E81B5F" w:rsidRDefault="00E81B5F" w:rsidP="00D1599B">
            <w:pPr>
              <w:spacing w:after="0" w:line="240" w:lineRule="auto"/>
              <w:rPr>
                <w:rFonts w:ascii="Calibri" w:eastAsia="Times New Roman" w:hAnsi="Calibri" w:cs="Calibri"/>
                <w:noProof w:val="0"/>
                <w:color w:val="262626"/>
                <w:sz w:val="20"/>
                <w:szCs w:val="20"/>
                <w:lang w:val="en-US"/>
              </w:rPr>
            </w:pPr>
          </w:p>
          <w:p w:rsidR="00E81B5F" w:rsidRPr="00D1599B" w:rsidRDefault="00E81B5F" w:rsidP="00D1599B">
            <w:pPr>
              <w:spacing w:after="0" w:line="240" w:lineRule="auto"/>
              <w:rPr>
                <w:rFonts w:ascii="Calibri" w:eastAsia="Times New Roman" w:hAnsi="Calibri" w:cs="Calibri"/>
                <w:noProof w:val="0"/>
                <w:color w:val="262626"/>
                <w:sz w:val="20"/>
                <w:szCs w:val="20"/>
                <w:lang w:val="en-US"/>
              </w:rPr>
            </w:pPr>
          </w:p>
        </w:tc>
        <w:tc>
          <w:tcPr>
            <w:tcW w:w="0" w:type="auto"/>
            <w:tcBorders>
              <w:top w:val="nil"/>
              <w:left w:val="nil"/>
              <w:bottom w:val="nil"/>
              <w:right w:val="nil"/>
            </w:tcBorders>
            <w:shd w:val="clear" w:color="000000" w:fill="F7F7F7"/>
            <w:noWrap/>
            <w:vAlign w:val="center"/>
          </w:tcPr>
          <w:p w:rsidR="00E81B5F" w:rsidRPr="00D1599B" w:rsidRDefault="00E81B5F" w:rsidP="00D1599B">
            <w:pPr>
              <w:spacing w:after="0" w:line="240" w:lineRule="auto"/>
              <w:rPr>
                <w:rFonts w:ascii="Calibri" w:eastAsia="Times New Roman" w:hAnsi="Calibri" w:cs="Calibri"/>
                <w:noProof w:val="0"/>
                <w:color w:val="262626"/>
                <w:sz w:val="20"/>
                <w:szCs w:val="20"/>
                <w:lang w:val="en-US"/>
              </w:rPr>
            </w:pPr>
          </w:p>
        </w:tc>
        <w:tc>
          <w:tcPr>
            <w:tcW w:w="0" w:type="auto"/>
            <w:tcBorders>
              <w:top w:val="nil"/>
              <w:left w:val="nil"/>
              <w:bottom w:val="nil"/>
              <w:right w:val="nil"/>
            </w:tcBorders>
            <w:shd w:val="clear" w:color="000000" w:fill="000000"/>
            <w:noWrap/>
            <w:vAlign w:val="center"/>
          </w:tcPr>
          <w:p w:rsidR="00E81B5F" w:rsidRPr="00D1599B" w:rsidRDefault="00E81B5F" w:rsidP="00D1599B">
            <w:pPr>
              <w:spacing w:after="0" w:line="240" w:lineRule="auto"/>
              <w:ind w:firstLineChars="100" w:firstLine="200"/>
              <w:rPr>
                <w:rFonts w:ascii="Calibri" w:eastAsia="Times New Roman" w:hAnsi="Calibri" w:cs="Calibri"/>
                <w:noProof w:val="0"/>
                <w:color w:val="FFFFFF"/>
                <w:sz w:val="20"/>
                <w:szCs w:val="20"/>
                <w:lang w:val="en-US"/>
              </w:rPr>
            </w:pPr>
          </w:p>
        </w:tc>
        <w:tc>
          <w:tcPr>
            <w:tcW w:w="0" w:type="auto"/>
            <w:tcBorders>
              <w:top w:val="nil"/>
              <w:left w:val="nil"/>
              <w:bottom w:val="nil"/>
              <w:right w:val="nil"/>
            </w:tcBorders>
            <w:shd w:val="clear" w:color="000000" w:fill="595959"/>
            <w:noWrap/>
            <w:vAlign w:val="center"/>
          </w:tcPr>
          <w:p w:rsidR="00E81B5F" w:rsidRPr="00D1599B" w:rsidRDefault="00E81B5F" w:rsidP="00D1599B">
            <w:pPr>
              <w:spacing w:after="0" w:line="240" w:lineRule="auto"/>
              <w:jc w:val="right"/>
              <w:rPr>
                <w:rFonts w:ascii="Calibri" w:eastAsia="Times New Roman" w:hAnsi="Calibri" w:cs="Calibri"/>
                <w:noProof w:val="0"/>
                <w:color w:val="FFFFFF"/>
                <w:sz w:val="20"/>
                <w:szCs w:val="20"/>
                <w:lang w:val="en-US"/>
              </w:rPr>
            </w:pPr>
          </w:p>
        </w:tc>
        <w:tc>
          <w:tcPr>
            <w:tcW w:w="0" w:type="auto"/>
            <w:tcBorders>
              <w:top w:val="nil"/>
              <w:left w:val="nil"/>
              <w:bottom w:val="nil"/>
              <w:right w:val="nil"/>
            </w:tcBorders>
            <w:shd w:val="clear" w:color="000000" w:fill="000000"/>
            <w:noWrap/>
            <w:vAlign w:val="center"/>
          </w:tcPr>
          <w:p w:rsidR="00E81B5F" w:rsidRPr="00D1599B" w:rsidRDefault="00E81B5F" w:rsidP="00D1599B">
            <w:pPr>
              <w:spacing w:after="0" w:line="240" w:lineRule="auto"/>
              <w:jc w:val="right"/>
              <w:rPr>
                <w:rFonts w:ascii="Calibri" w:eastAsia="Times New Roman" w:hAnsi="Calibri" w:cs="Calibri"/>
                <w:noProof w:val="0"/>
                <w:color w:val="FFFFFF"/>
                <w:sz w:val="20"/>
                <w:szCs w:val="20"/>
                <w:lang w:val="en-US"/>
              </w:rPr>
            </w:pPr>
          </w:p>
        </w:tc>
        <w:tc>
          <w:tcPr>
            <w:tcW w:w="0" w:type="auto"/>
            <w:tcBorders>
              <w:top w:val="nil"/>
              <w:left w:val="nil"/>
              <w:bottom w:val="nil"/>
              <w:right w:val="nil"/>
            </w:tcBorders>
            <w:shd w:val="clear" w:color="000000" w:fill="595959"/>
            <w:noWrap/>
            <w:vAlign w:val="center"/>
          </w:tcPr>
          <w:p w:rsidR="00E81B5F" w:rsidRPr="00D1599B" w:rsidRDefault="00E81B5F" w:rsidP="00D1599B">
            <w:pPr>
              <w:spacing w:after="0" w:line="240" w:lineRule="auto"/>
              <w:jc w:val="right"/>
              <w:rPr>
                <w:rFonts w:ascii="Calibri" w:eastAsia="Times New Roman" w:hAnsi="Calibri" w:cs="Calibri"/>
                <w:noProof w:val="0"/>
                <w:color w:val="FFFFFF"/>
                <w:sz w:val="20"/>
                <w:szCs w:val="20"/>
                <w:lang w:val="en-US"/>
              </w:rPr>
            </w:pPr>
          </w:p>
        </w:tc>
        <w:tc>
          <w:tcPr>
            <w:tcW w:w="0" w:type="auto"/>
            <w:tcBorders>
              <w:top w:val="nil"/>
              <w:left w:val="nil"/>
              <w:bottom w:val="nil"/>
              <w:right w:val="nil"/>
            </w:tcBorders>
            <w:shd w:val="clear" w:color="000000" w:fill="000000"/>
            <w:noWrap/>
            <w:vAlign w:val="center"/>
          </w:tcPr>
          <w:p w:rsidR="00E81B5F" w:rsidRPr="00D1599B" w:rsidRDefault="00E81B5F" w:rsidP="00D1599B">
            <w:pPr>
              <w:spacing w:after="0" w:line="240" w:lineRule="auto"/>
              <w:jc w:val="right"/>
              <w:rPr>
                <w:rFonts w:ascii="Calibri" w:eastAsia="Times New Roman" w:hAnsi="Calibri" w:cs="Calibri"/>
                <w:noProof w:val="0"/>
                <w:color w:val="FFFFFF"/>
                <w:sz w:val="20"/>
                <w:szCs w:val="20"/>
                <w:lang w:val="en-US"/>
              </w:rPr>
            </w:pPr>
          </w:p>
        </w:tc>
        <w:tc>
          <w:tcPr>
            <w:tcW w:w="1800" w:type="dxa"/>
            <w:tcBorders>
              <w:top w:val="nil"/>
              <w:left w:val="nil"/>
              <w:bottom w:val="nil"/>
              <w:right w:val="nil"/>
            </w:tcBorders>
            <w:shd w:val="clear" w:color="000000" w:fill="595959"/>
            <w:noWrap/>
            <w:vAlign w:val="center"/>
          </w:tcPr>
          <w:p w:rsidR="00E81B5F" w:rsidRPr="00D1599B" w:rsidRDefault="00E81B5F" w:rsidP="00D1599B">
            <w:pPr>
              <w:spacing w:after="0" w:line="240" w:lineRule="auto"/>
              <w:jc w:val="right"/>
              <w:rPr>
                <w:rFonts w:ascii="Calibri" w:eastAsia="Times New Roman" w:hAnsi="Calibri" w:cs="Calibri"/>
                <w:noProof w:val="0"/>
                <w:color w:val="FFFFFF"/>
                <w:sz w:val="20"/>
                <w:szCs w:val="20"/>
                <w:lang w:val="en-US"/>
              </w:rPr>
            </w:pPr>
          </w:p>
        </w:tc>
      </w:tr>
    </w:tbl>
    <w:p w:rsidR="00E81B5F" w:rsidRDefault="00E81B5F" w:rsidP="00DA39A6">
      <w:pPr>
        <w:spacing w:after="0" w:line="360" w:lineRule="auto"/>
        <w:jc w:val="both"/>
        <w:rPr>
          <w:rFonts w:ascii="Arial" w:hAnsi="Arial" w:cs="Arial"/>
          <w:b/>
          <w:lang w:val="en-ID"/>
        </w:rPr>
      </w:pPr>
    </w:p>
    <w:p w:rsidR="0070289B" w:rsidRPr="00384747" w:rsidRDefault="0070289B" w:rsidP="00DA39A6">
      <w:pPr>
        <w:spacing w:after="0" w:line="360" w:lineRule="auto"/>
        <w:jc w:val="both"/>
        <w:rPr>
          <w:rFonts w:ascii="Arial" w:hAnsi="Arial" w:cs="Arial"/>
          <w:b/>
          <w:lang w:val="en-ID"/>
        </w:rPr>
      </w:pPr>
      <w:r w:rsidRPr="00384747">
        <w:rPr>
          <w:rFonts w:ascii="Arial" w:hAnsi="Arial" w:cs="Arial"/>
          <w:b/>
          <w:lang w:val="en-ID"/>
        </w:rPr>
        <w:lastRenderedPageBreak/>
        <w:t xml:space="preserve">6.2.2 Proyeksi Belanja </w:t>
      </w:r>
    </w:p>
    <w:tbl>
      <w:tblPr>
        <w:tblW w:w="0" w:type="auto"/>
        <w:tblInd w:w="108" w:type="dxa"/>
        <w:tblLook w:val="04A0" w:firstRow="1" w:lastRow="0" w:firstColumn="1" w:lastColumn="0" w:noHBand="0" w:noVBand="1"/>
      </w:tblPr>
      <w:tblGrid>
        <w:gridCol w:w="318"/>
        <w:gridCol w:w="262"/>
        <w:gridCol w:w="5811"/>
        <w:gridCol w:w="1589"/>
        <w:gridCol w:w="1589"/>
        <w:gridCol w:w="1589"/>
        <w:gridCol w:w="1589"/>
        <w:gridCol w:w="1589"/>
      </w:tblGrid>
      <w:tr w:rsidR="00D55FEB" w:rsidRPr="00D1599B" w:rsidTr="00D55FEB">
        <w:trPr>
          <w:trHeight w:val="472"/>
        </w:trPr>
        <w:tc>
          <w:tcPr>
            <w:tcW w:w="0" w:type="auto"/>
            <w:tcBorders>
              <w:top w:val="nil"/>
              <w:left w:val="nil"/>
              <w:bottom w:val="nil"/>
              <w:right w:val="nil"/>
            </w:tcBorders>
            <w:shd w:val="clear" w:color="000000" w:fill="F7F7F7"/>
            <w:noWrap/>
            <w:vAlign w:val="center"/>
            <w:hideMark/>
          </w:tcPr>
          <w:p w:rsidR="00D55FEB" w:rsidRPr="00D1599B" w:rsidRDefault="00D55FE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F7F7F7"/>
            <w:noWrap/>
            <w:vAlign w:val="center"/>
            <w:hideMark/>
          </w:tcPr>
          <w:p w:rsidR="00D55FEB" w:rsidRPr="00D1599B" w:rsidRDefault="00D55FE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gridSpan w:val="2"/>
            <w:tcBorders>
              <w:top w:val="nil"/>
              <w:left w:val="nil"/>
              <w:bottom w:val="nil"/>
              <w:right w:val="nil"/>
            </w:tcBorders>
            <w:shd w:val="clear" w:color="000000" w:fill="F7F7F7"/>
            <w:noWrap/>
            <w:vAlign w:val="center"/>
            <w:hideMark/>
          </w:tcPr>
          <w:p w:rsidR="00D55FEB" w:rsidRPr="00D55FEB" w:rsidRDefault="00D55FEB" w:rsidP="00D55FEB">
            <w:pPr>
              <w:spacing w:after="0" w:line="240" w:lineRule="auto"/>
              <w:jc w:val="center"/>
              <w:rPr>
                <w:rFonts w:ascii="Calibri Light" w:eastAsia="Times New Roman" w:hAnsi="Calibri Light" w:cs="Calibri Light"/>
                <w:b/>
                <w:bCs/>
                <w:noProof w:val="0"/>
                <w:color w:val="262626"/>
                <w:sz w:val="28"/>
                <w:szCs w:val="28"/>
                <w:lang w:val="en-US"/>
              </w:rPr>
            </w:pPr>
            <w:r w:rsidRPr="00D55FEB">
              <w:rPr>
                <w:rFonts w:ascii="Calibri Light" w:eastAsia="Times New Roman" w:hAnsi="Calibri Light" w:cs="Calibri Light"/>
                <w:b/>
                <w:bCs/>
                <w:noProof w:val="0"/>
                <w:color w:val="262626"/>
                <w:sz w:val="28"/>
                <w:szCs w:val="28"/>
                <w:lang w:val="en-US"/>
              </w:rPr>
              <w:t>PROYEKSI BELANJA</w:t>
            </w:r>
          </w:p>
        </w:tc>
        <w:tc>
          <w:tcPr>
            <w:tcW w:w="0" w:type="auto"/>
            <w:tcBorders>
              <w:top w:val="nil"/>
              <w:left w:val="nil"/>
              <w:bottom w:val="nil"/>
              <w:right w:val="nil"/>
            </w:tcBorders>
            <w:shd w:val="clear" w:color="000000" w:fill="F7F7F7"/>
            <w:noWrap/>
            <w:vAlign w:val="center"/>
            <w:hideMark/>
          </w:tcPr>
          <w:p w:rsidR="00D55FEB" w:rsidRPr="00D1599B" w:rsidRDefault="00D55FEB" w:rsidP="00D1599B">
            <w:pPr>
              <w:spacing w:after="0" w:line="240" w:lineRule="auto"/>
              <w:jc w:val="right"/>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single" w:sz="8" w:space="0" w:color="000000"/>
              <w:right w:val="nil"/>
            </w:tcBorders>
            <w:shd w:val="clear" w:color="000000" w:fill="F7F7F7"/>
            <w:noWrap/>
            <w:vAlign w:val="center"/>
            <w:hideMark/>
          </w:tcPr>
          <w:p w:rsidR="00D55FEB" w:rsidRPr="00D1599B" w:rsidRDefault="00D55FEB" w:rsidP="00D1599B">
            <w:pPr>
              <w:spacing w:after="0" w:line="240" w:lineRule="auto"/>
              <w:jc w:val="right"/>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gridSpan w:val="2"/>
            <w:tcBorders>
              <w:top w:val="nil"/>
              <w:left w:val="nil"/>
              <w:bottom w:val="single" w:sz="8" w:space="0" w:color="000000"/>
              <w:right w:val="nil"/>
            </w:tcBorders>
            <w:shd w:val="clear" w:color="000000" w:fill="F7F7F7"/>
            <w:noWrap/>
            <w:hideMark/>
          </w:tcPr>
          <w:p w:rsidR="00D55FEB" w:rsidRPr="00D1599B" w:rsidRDefault="00D55FEB" w:rsidP="00D55FEB">
            <w:pPr>
              <w:spacing w:after="0" w:line="240" w:lineRule="auto"/>
              <w:jc w:val="right"/>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p w:rsidR="00D55FEB" w:rsidRPr="00D55FEB" w:rsidRDefault="00D55FEB" w:rsidP="00D55FEB">
            <w:pPr>
              <w:spacing w:after="0" w:line="240" w:lineRule="auto"/>
              <w:jc w:val="right"/>
              <w:rPr>
                <w:rFonts w:ascii="Calibri" w:eastAsia="Times New Roman" w:hAnsi="Calibri" w:cs="Calibri"/>
                <w:b/>
                <w:bCs/>
                <w:noProof w:val="0"/>
                <w:color w:val="262626"/>
                <w:sz w:val="28"/>
                <w:szCs w:val="28"/>
                <w:lang w:val="en-US"/>
              </w:rPr>
            </w:pPr>
            <w:r w:rsidRPr="00D55FEB">
              <w:rPr>
                <w:rFonts w:ascii="Calibri" w:eastAsia="Times New Roman" w:hAnsi="Calibri" w:cs="Calibri"/>
                <w:b/>
                <w:bCs/>
                <w:noProof w:val="0"/>
                <w:color w:val="262626"/>
                <w:sz w:val="28"/>
                <w:szCs w:val="28"/>
                <w:lang w:val="en-US"/>
              </w:rPr>
              <w:t>Puskesmas Pulo Lor</w:t>
            </w:r>
          </w:p>
        </w:tc>
      </w:tr>
      <w:tr w:rsidR="00D1599B" w:rsidRPr="00D1599B" w:rsidTr="00D1599B">
        <w:trPr>
          <w:trHeight w:val="300"/>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1</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gridSpan w:val="3"/>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Program Peningkatan fasilitas Pelayanan Kesehatan Tk I</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r>
      <w:tr w:rsidR="00D1599B" w:rsidRPr="00D1599B" w:rsidTr="00D1599B">
        <w:trPr>
          <w:trHeight w:val="510"/>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rPr>
                <w:rFonts w:ascii="Calibri Light" w:eastAsia="Times New Roman" w:hAnsi="Calibri Light" w:cs="Calibri Light"/>
                <w:b/>
                <w:bCs/>
                <w:noProof w:val="0"/>
                <w:color w:val="5B9BD5"/>
                <w:sz w:val="20"/>
                <w:szCs w:val="20"/>
                <w:lang w:val="en-US"/>
              </w:rPr>
            </w:pPr>
            <w:r w:rsidRPr="00D1599B">
              <w:rPr>
                <w:rFonts w:ascii="Calibri Light" w:eastAsia="Times New Roman" w:hAnsi="Calibri Light" w:cs="Calibri Light"/>
                <w:b/>
                <w:bCs/>
                <w:noProof w:val="0"/>
                <w:color w:val="5B9BD5"/>
                <w:sz w:val="20"/>
                <w:szCs w:val="20"/>
                <w:lang w:val="en-US"/>
              </w:rPr>
              <w:t>Badan Layanan Umum Daerah Puskesmas Pulo Lor</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2019</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2020</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2021</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2022</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2023</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Belanja Pegawai</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Belanja Barang dan Jasa</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648,402,461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788,980,181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813,771,449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839,302,853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865,596,802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Belanja Modal</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10,000,000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40,250,000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40,506,250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40,768,906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41,038,129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single" w:sz="8" w:space="0" w:color="5B9BD5"/>
              <w:bottom w:val="nil"/>
              <w:right w:val="nil"/>
            </w:tcBorders>
            <w:shd w:val="clear" w:color="000000" w:fill="F2F2F2"/>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Total</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658,402,461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829,230,181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854,277,699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880,071,760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906,634,931 </w:t>
            </w:r>
          </w:p>
        </w:tc>
      </w:tr>
      <w:tr w:rsidR="00D1599B" w:rsidRPr="00D1599B" w:rsidTr="00D1599B">
        <w:trPr>
          <w:trHeight w:val="300"/>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2</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gridSpan w:val="2"/>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Program Upaya Layanan Kesehatan Dasar</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r>
      <w:tr w:rsidR="00D1599B" w:rsidRPr="00D1599B" w:rsidTr="00D55FEB">
        <w:trPr>
          <w:trHeight w:val="42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rPr>
                <w:rFonts w:ascii="Calibri Light" w:eastAsia="Times New Roman" w:hAnsi="Calibri Light" w:cs="Calibri Light"/>
                <w:b/>
                <w:bCs/>
                <w:noProof w:val="0"/>
                <w:color w:val="ED7D31"/>
                <w:sz w:val="20"/>
                <w:szCs w:val="20"/>
                <w:lang w:val="en-US"/>
              </w:rPr>
            </w:pPr>
            <w:r w:rsidRPr="00D1599B">
              <w:rPr>
                <w:rFonts w:ascii="Calibri Light" w:eastAsia="Times New Roman" w:hAnsi="Calibri Light" w:cs="Calibri Light"/>
                <w:b/>
                <w:bCs/>
                <w:noProof w:val="0"/>
                <w:color w:val="ED7D31"/>
                <w:sz w:val="20"/>
                <w:szCs w:val="20"/>
                <w:lang w:val="en-US"/>
              </w:rPr>
              <w:t>Bantuan operasional Kesehatan (BOK) Puskesmas Puskesmas Pulo Lor</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2019</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2020</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2021</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2022</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2023</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Belanja Pegawai</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Belanja Barang dan Jasa</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399,695,825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418,418,950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434,172,021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450,535,689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467,533,813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Belanja Modal</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single" w:sz="4" w:space="0" w:color="ED7D31"/>
              <w:bottom w:val="nil"/>
              <w:right w:val="nil"/>
            </w:tcBorders>
            <w:shd w:val="clear" w:color="000000" w:fill="F2F2F2"/>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Total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399,695,825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418,418,950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434,172,021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450,535,689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467,533,813 </w:t>
            </w:r>
          </w:p>
        </w:tc>
      </w:tr>
      <w:tr w:rsidR="00D1599B" w:rsidRPr="00D1599B" w:rsidTr="00D1599B">
        <w:trPr>
          <w:trHeight w:val="300"/>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3</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gridSpan w:val="2"/>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Program Gerakan Masyarakat Hidup sehat</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r>
      <w:tr w:rsidR="00D1599B" w:rsidRPr="00D1599B" w:rsidTr="007A3B63">
        <w:trPr>
          <w:trHeight w:val="379"/>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rPr>
                <w:rFonts w:ascii="Calibri Light" w:eastAsia="Times New Roman" w:hAnsi="Calibri Light" w:cs="Calibri Light"/>
                <w:b/>
                <w:bCs/>
                <w:noProof w:val="0"/>
                <w:color w:val="5B9BD5"/>
                <w:sz w:val="20"/>
                <w:szCs w:val="20"/>
                <w:lang w:val="en-US"/>
              </w:rPr>
            </w:pPr>
            <w:r w:rsidRPr="00D1599B">
              <w:rPr>
                <w:rFonts w:ascii="Calibri Light" w:eastAsia="Times New Roman" w:hAnsi="Calibri Light" w:cs="Calibri Light"/>
                <w:b/>
                <w:bCs/>
                <w:noProof w:val="0"/>
                <w:color w:val="5B9BD5"/>
                <w:sz w:val="20"/>
                <w:szCs w:val="20"/>
                <w:lang w:val="en-US"/>
              </w:rPr>
              <w:t>Pengadaan Obat dan Perbekalan Kesehatan</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2019</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2020</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2021</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2022</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2023</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Belanja Pegawai</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Belanja Barang dan Jasa</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88,395,136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91,930,941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95,608,179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99,432,506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103,409,807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Belanja Modal</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5B9BD5"/>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single" w:sz="8" w:space="0" w:color="5B9BD5"/>
              <w:bottom w:val="nil"/>
              <w:right w:val="nil"/>
            </w:tcBorders>
            <w:shd w:val="clear" w:color="000000" w:fill="F2F2F2"/>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Total</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88,395,136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91,930,941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95,608,179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99,432,506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1F4E78"/>
                <w:sz w:val="20"/>
                <w:szCs w:val="20"/>
                <w:lang w:val="en-US"/>
              </w:rPr>
            </w:pPr>
            <w:r w:rsidRPr="00D1599B">
              <w:rPr>
                <w:rFonts w:ascii="Calibri" w:eastAsia="Times New Roman" w:hAnsi="Calibri" w:cs="Calibri"/>
                <w:noProof w:val="0"/>
                <w:color w:val="1F4E78"/>
                <w:sz w:val="20"/>
                <w:szCs w:val="20"/>
                <w:lang w:val="en-US"/>
              </w:rPr>
              <w:t xml:space="preserve">       103,409,807 </w:t>
            </w:r>
          </w:p>
        </w:tc>
      </w:tr>
      <w:tr w:rsidR="00D1599B" w:rsidRPr="00D1599B" w:rsidTr="00D1599B">
        <w:trPr>
          <w:trHeight w:val="300"/>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3</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gridSpan w:val="2"/>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Program Gerakan Masyarakat Hidup sehat</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rPr>
                <w:rFonts w:ascii="Calibri Light" w:eastAsia="Times New Roman" w:hAnsi="Calibri Light" w:cs="Calibri Light"/>
                <w:noProof w:val="0"/>
                <w:color w:val="595959"/>
                <w:lang w:val="en-US"/>
              </w:rPr>
            </w:pPr>
          </w:p>
        </w:tc>
      </w:tr>
      <w:tr w:rsidR="00D1599B" w:rsidRPr="00D1599B" w:rsidTr="007A3B63">
        <w:trPr>
          <w:trHeight w:val="389"/>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rPr>
                <w:rFonts w:ascii="Calibri Light" w:eastAsia="Times New Roman" w:hAnsi="Calibri Light" w:cs="Calibri Light"/>
                <w:b/>
                <w:bCs/>
                <w:noProof w:val="0"/>
                <w:color w:val="ED7D31"/>
                <w:sz w:val="20"/>
                <w:szCs w:val="20"/>
                <w:lang w:val="en-US"/>
              </w:rPr>
            </w:pPr>
            <w:r w:rsidRPr="00D1599B">
              <w:rPr>
                <w:rFonts w:ascii="Calibri Light" w:eastAsia="Times New Roman" w:hAnsi="Calibri Light" w:cs="Calibri Light"/>
                <w:b/>
                <w:bCs/>
                <w:noProof w:val="0"/>
                <w:color w:val="ED7D31"/>
                <w:sz w:val="20"/>
                <w:szCs w:val="20"/>
                <w:lang w:val="en-US"/>
              </w:rPr>
              <w:t>Pengadaan Sarana dan Prasarana Puskesmas dan Jaringannya</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2019</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2020</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2021</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2022</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Light" w:eastAsia="Times New Roman" w:hAnsi="Calibri Light" w:cs="Calibri Light"/>
                <w:b/>
                <w:bCs/>
                <w:noProof w:val="0"/>
                <w:color w:val="595959"/>
                <w:lang w:val="en-US"/>
              </w:rPr>
            </w:pPr>
            <w:r w:rsidRPr="00D1599B">
              <w:rPr>
                <w:rFonts w:ascii="Calibri Light" w:eastAsia="Times New Roman" w:hAnsi="Calibri Light" w:cs="Calibri Light"/>
                <w:b/>
                <w:bCs/>
                <w:noProof w:val="0"/>
                <w:color w:val="595959"/>
                <w:lang w:val="en-US"/>
              </w:rPr>
              <w:t>2023</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Belanja Pegawai</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Belanja Barang dan Jasa</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auto" w:fill="auto"/>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Belanja Modal</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auto" w:fill="auto"/>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r>
      <w:tr w:rsidR="00D1599B" w:rsidRPr="00D1599B" w:rsidTr="00D1599B">
        <w:trPr>
          <w:trHeight w:val="255"/>
        </w:trPr>
        <w:tc>
          <w:tcPr>
            <w:tcW w:w="0" w:type="auto"/>
            <w:tcBorders>
              <w:top w:val="nil"/>
              <w:left w:val="nil"/>
              <w:bottom w:val="nil"/>
              <w:right w:val="nil"/>
            </w:tcBorders>
            <w:shd w:val="clear" w:color="000000" w:fill="F7F7F7"/>
            <w:noWrap/>
            <w:vAlign w:val="center"/>
            <w:hideMark/>
          </w:tcPr>
          <w:p w:rsidR="00D1599B" w:rsidRPr="00D1599B" w:rsidRDefault="00D1599B" w:rsidP="00D1599B">
            <w:pPr>
              <w:spacing w:after="0" w:line="240" w:lineRule="auto"/>
              <w:jc w:val="center"/>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nil"/>
              <w:bottom w:val="nil"/>
              <w:right w:val="nil"/>
            </w:tcBorders>
            <w:shd w:val="clear" w:color="000000" w:fill="ED7D31"/>
            <w:noWrap/>
            <w:vAlign w:val="center"/>
            <w:hideMark/>
          </w:tcPr>
          <w:p w:rsidR="00D1599B" w:rsidRPr="00D1599B" w:rsidRDefault="00D1599B" w:rsidP="00D1599B">
            <w:pPr>
              <w:spacing w:after="0" w:line="240" w:lineRule="auto"/>
              <w:rPr>
                <w:rFonts w:ascii="Calibri" w:eastAsia="Times New Roman" w:hAnsi="Calibri" w:cs="Calibri"/>
                <w:noProof w:val="0"/>
                <w:color w:val="262626"/>
                <w:sz w:val="20"/>
                <w:szCs w:val="20"/>
                <w:lang w:val="en-US"/>
              </w:rPr>
            </w:pPr>
            <w:r w:rsidRPr="00D1599B">
              <w:rPr>
                <w:rFonts w:ascii="Calibri" w:eastAsia="Times New Roman" w:hAnsi="Calibri" w:cs="Calibri"/>
                <w:noProof w:val="0"/>
                <w:color w:val="262626"/>
                <w:sz w:val="20"/>
                <w:szCs w:val="20"/>
                <w:lang w:val="en-US"/>
              </w:rPr>
              <w:t> </w:t>
            </w:r>
          </w:p>
        </w:tc>
        <w:tc>
          <w:tcPr>
            <w:tcW w:w="0" w:type="auto"/>
            <w:tcBorders>
              <w:top w:val="nil"/>
              <w:left w:val="single" w:sz="4" w:space="0" w:color="ED7D31"/>
              <w:bottom w:val="nil"/>
              <w:right w:val="nil"/>
            </w:tcBorders>
            <w:shd w:val="clear" w:color="000000" w:fill="F2F2F2"/>
            <w:noWrap/>
            <w:vAlign w:val="center"/>
            <w:hideMark/>
          </w:tcPr>
          <w:p w:rsidR="00D1599B" w:rsidRPr="00D1599B" w:rsidRDefault="00D1599B" w:rsidP="00D1599B">
            <w:pPr>
              <w:spacing w:after="0" w:line="240" w:lineRule="auto"/>
              <w:ind w:firstLineChars="100" w:firstLine="200"/>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Total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c>
          <w:tcPr>
            <w:tcW w:w="0" w:type="auto"/>
            <w:tcBorders>
              <w:top w:val="nil"/>
              <w:left w:val="nil"/>
              <w:bottom w:val="nil"/>
              <w:right w:val="nil"/>
            </w:tcBorders>
            <w:shd w:val="clear" w:color="000000" w:fill="F2F2F2"/>
            <w:noWrap/>
            <w:vAlign w:val="center"/>
            <w:hideMark/>
          </w:tcPr>
          <w:p w:rsidR="00D1599B" w:rsidRPr="00D1599B" w:rsidRDefault="00D1599B" w:rsidP="00D1599B">
            <w:pPr>
              <w:spacing w:after="0" w:line="240" w:lineRule="auto"/>
              <w:jc w:val="right"/>
              <w:rPr>
                <w:rFonts w:ascii="Calibri" w:eastAsia="Times New Roman" w:hAnsi="Calibri" w:cs="Calibri"/>
                <w:noProof w:val="0"/>
                <w:color w:val="833C0C"/>
                <w:sz w:val="20"/>
                <w:szCs w:val="20"/>
                <w:lang w:val="en-US"/>
              </w:rPr>
            </w:pPr>
            <w:r w:rsidRPr="00D1599B">
              <w:rPr>
                <w:rFonts w:ascii="Calibri" w:eastAsia="Times New Roman" w:hAnsi="Calibri" w:cs="Calibri"/>
                <w:noProof w:val="0"/>
                <w:color w:val="833C0C"/>
                <w:sz w:val="20"/>
                <w:szCs w:val="20"/>
                <w:lang w:val="en-US"/>
              </w:rPr>
              <w:t xml:space="preserve">                             - </w:t>
            </w:r>
          </w:p>
        </w:tc>
      </w:tr>
    </w:tbl>
    <w:p w:rsidR="00984283" w:rsidRPr="00384747" w:rsidRDefault="00984283" w:rsidP="00984283">
      <w:pPr>
        <w:tabs>
          <w:tab w:val="left" w:pos="4355"/>
        </w:tabs>
        <w:rPr>
          <w:rFonts w:ascii="Arial" w:hAnsi="Arial" w:cs="Arial"/>
          <w:lang w:val="en-ID"/>
        </w:rPr>
      </w:pPr>
    </w:p>
    <w:p w:rsidR="0068509E" w:rsidRPr="00384747" w:rsidRDefault="00984283" w:rsidP="00984283">
      <w:pPr>
        <w:tabs>
          <w:tab w:val="left" w:pos="4355"/>
        </w:tabs>
        <w:rPr>
          <w:rFonts w:ascii="Arial" w:hAnsi="Arial" w:cs="Arial"/>
          <w:lang w:val="en-ID"/>
        </w:rPr>
        <w:sectPr w:rsidR="0068509E" w:rsidRPr="00384747" w:rsidSect="00880210">
          <w:pgSz w:w="18711" w:h="12191" w:orient="landscape" w:code="1"/>
          <w:pgMar w:top="1134" w:right="1134" w:bottom="2268" w:left="1134" w:header="709" w:footer="709" w:gutter="0"/>
          <w:cols w:space="708"/>
          <w:docGrid w:linePitch="360"/>
        </w:sectPr>
      </w:pPr>
      <w:r w:rsidRPr="00384747">
        <w:rPr>
          <w:rFonts w:ascii="Arial" w:hAnsi="Arial" w:cs="Arial"/>
          <w:lang w:val="en-ID"/>
        </w:rPr>
        <w:tab/>
      </w:r>
    </w:p>
    <w:p w:rsidR="004F6305" w:rsidRPr="00E85D9E" w:rsidRDefault="004F6305" w:rsidP="009635B4">
      <w:pPr>
        <w:spacing w:after="0" w:line="360" w:lineRule="auto"/>
        <w:jc w:val="center"/>
        <w:rPr>
          <w:rFonts w:ascii="Arial" w:hAnsi="Arial" w:cs="Arial"/>
          <w:b/>
          <w:sz w:val="24"/>
          <w:szCs w:val="24"/>
          <w:lang w:val="en-ID"/>
        </w:rPr>
      </w:pPr>
      <w:r w:rsidRPr="00E85D9E">
        <w:rPr>
          <w:rFonts w:ascii="Arial" w:hAnsi="Arial" w:cs="Arial"/>
          <w:b/>
          <w:sz w:val="24"/>
          <w:szCs w:val="24"/>
          <w:lang w:val="en-ID"/>
        </w:rPr>
        <w:lastRenderedPageBreak/>
        <w:t>BAB VII</w:t>
      </w:r>
    </w:p>
    <w:p w:rsidR="007861BF" w:rsidRPr="00E85D9E" w:rsidRDefault="007861BF" w:rsidP="00BC0578">
      <w:pPr>
        <w:spacing w:after="0" w:line="360" w:lineRule="auto"/>
        <w:jc w:val="center"/>
        <w:rPr>
          <w:rFonts w:ascii="Arial" w:hAnsi="Arial" w:cs="Arial"/>
          <w:b/>
          <w:sz w:val="24"/>
          <w:szCs w:val="24"/>
          <w:lang w:val="en-ID"/>
        </w:rPr>
      </w:pPr>
      <w:r w:rsidRPr="00E85D9E">
        <w:rPr>
          <w:rFonts w:ascii="Arial" w:hAnsi="Arial" w:cs="Arial"/>
          <w:b/>
          <w:sz w:val="24"/>
          <w:szCs w:val="24"/>
          <w:lang w:val="en-ID"/>
        </w:rPr>
        <w:t>KINERJA PENYELENGGARAAN BIDANG URUSAN</w:t>
      </w:r>
    </w:p>
    <w:p w:rsidR="005322D6" w:rsidRPr="00E85D9E" w:rsidRDefault="005322D6" w:rsidP="0031221A">
      <w:pPr>
        <w:spacing w:after="0" w:line="360" w:lineRule="auto"/>
        <w:jc w:val="right"/>
        <w:rPr>
          <w:rFonts w:ascii="Arial" w:hAnsi="Arial" w:cs="Arial"/>
          <w:b/>
          <w:sz w:val="24"/>
          <w:szCs w:val="24"/>
          <w:lang w:val="en-ID"/>
        </w:rPr>
      </w:pPr>
    </w:p>
    <w:p w:rsidR="004F6305" w:rsidRPr="00E85D9E" w:rsidRDefault="00B97293" w:rsidP="00BC0578">
      <w:pPr>
        <w:spacing w:after="0" w:line="360" w:lineRule="auto"/>
        <w:ind w:firstLine="426"/>
        <w:jc w:val="both"/>
        <w:rPr>
          <w:rFonts w:ascii="Arial" w:hAnsi="Arial" w:cs="Arial"/>
          <w:sz w:val="24"/>
          <w:szCs w:val="24"/>
          <w:lang w:val="en-ID"/>
        </w:rPr>
      </w:pPr>
      <w:r w:rsidRPr="00E85D9E">
        <w:rPr>
          <w:rFonts w:ascii="Arial" w:hAnsi="Arial" w:cs="Arial"/>
          <w:sz w:val="24"/>
          <w:szCs w:val="24"/>
          <w:lang w:val="en-ID"/>
        </w:rPr>
        <w:t xml:space="preserve">Rencana strategis Badan Layanan Umum Daerah (BLUD) menjadi dasar penilaian kinerja tahunan </w:t>
      </w:r>
      <w:r w:rsidR="00246ACB">
        <w:rPr>
          <w:rFonts w:ascii="Arial" w:hAnsi="Arial" w:cs="Arial"/>
          <w:sz w:val="24"/>
          <w:szCs w:val="24"/>
          <w:lang w:val="en-ID"/>
        </w:rPr>
        <w:t>BLUD Puskesmas</w:t>
      </w:r>
      <w:r w:rsidRPr="00E85D9E">
        <w:rPr>
          <w:rFonts w:ascii="Arial" w:hAnsi="Arial" w:cs="Arial"/>
          <w:sz w:val="24"/>
          <w:szCs w:val="24"/>
          <w:lang w:val="en-ID"/>
        </w:rPr>
        <w:t xml:space="preserve">. Indikator kinerja </w:t>
      </w:r>
      <w:r w:rsidR="00246ACB">
        <w:rPr>
          <w:rFonts w:ascii="Arial" w:hAnsi="Arial" w:cs="Arial"/>
          <w:sz w:val="24"/>
          <w:szCs w:val="24"/>
          <w:lang w:val="en-ID"/>
        </w:rPr>
        <w:t>BLUD Puskesmas</w:t>
      </w:r>
      <w:r w:rsidRPr="00E85D9E">
        <w:rPr>
          <w:rFonts w:ascii="Arial" w:hAnsi="Arial" w:cs="Arial"/>
          <w:sz w:val="24"/>
          <w:szCs w:val="24"/>
          <w:lang w:val="en-ID"/>
        </w:rPr>
        <w:t xml:space="preserve"> yang menjadi acuan penilaian ditentukan dengan mengacu pada tujuan dan sasaran rencana strategis BLUD. Berikut target kinerja </w:t>
      </w:r>
      <w:r w:rsidR="00246ACB">
        <w:rPr>
          <w:rFonts w:ascii="Arial" w:hAnsi="Arial" w:cs="Arial"/>
          <w:sz w:val="24"/>
          <w:szCs w:val="24"/>
          <w:lang w:val="en-ID"/>
        </w:rPr>
        <w:t>BLUD Puskesmas</w:t>
      </w:r>
      <w:r w:rsidR="008C4AA9" w:rsidRPr="00E85D9E">
        <w:rPr>
          <w:rFonts w:ascii="Arial" w:hAnsi="Arial" w:cs="Arial"/>
          <w:sz w:val="24"/>
          <w:szCs w:val="24"/>
          <w:lang w:val="en-ID"/>
        </w:rPr>
        <w:t xml:space="preserve"> Pulo Lor</w:t>
      </w:r>
      <w:r w:rsidRPr="00E85D9E">
        <w:rPr>
          <w:rFonts w:ascii="Arial" w:hAnsi="Arial" w:cs="Arial"/>
          <w:sz w:val="24"/>
          <w:szCs w:val="24"/>
          <w:lang w:val="en-ID"/>
        </w:rPr>
        <w:t xml:space="preserve"> tahun </w:t>
      </w:r>
      <w:r w:rsidR="00084A2F" w:rsidRPr="00E85D9E">
        <w:rPr>
          <w:rFonts w:ascii="Arial" w:hAnsi="Arial" w:cs="Arial"/>
          <w:sz w:val="24"/>
          <w:szCs w:val="24"/>
          <w:lang w:val="en-ID"/>
        </w:rPr>
        <w:t>2020</w:t>
      </w:r>
      <w:r w:rsidRPr="00E85D9E">
        <w:rPr>
          <w:rFonts w:ascii="Arial" w:hAnsi="Arial" w:cs="Arial"/>
          <w:sz w:val="24"/>
          <w:szCs w:val="24"/>
          <w:lang w:val="en-ID"/>
        </w:rPr>
        <w:t xml:space="preserve"> s.d. </w:t>
      </w:r>
      <w:r w:rsidR="00383C72" w:rsidRPr="00E85D9E">
        <w:rPr>
          <w:rFonts w:ascii="Arial" w:hAnsi="Arial" w:cs="Arial"/>
          <w:sz w:val="24"/>
          <w:szCs w:val="24"/>
          <w:lang w:val="en-ID"/>
        </w:rPr>
        <w:t>2024</w:t>
      </w:r>
      <w:r w:rsidRPr="00E85D9E">
        <w:rPr>
          <w:rFonts w:ascii="Arial" w:hAnsi="Arial" w:cs="Arial"/>
          <w:sz w:val="24"/>
          <w:szCs w:val="24"/>
          <w:lang w:val="en-ID"/>
        </w:rPr>
        <w:t>:</w:t>
      </w:r>
    </w:p>
    <w:p w:rsidR="00084A2F" w:rsidRPr="00384747" w:rsidRDefault="00084A2F" w:rsidP="00BC0578">
      <w:pPr>
        <w:spacing w:after="0" w:line="360" w:lineRule="auto"/>
        <w:ind w:firstLine="426"/>
        <w:jc w:val="both"/>
        <w:rPr>
          <w:rFonts w:ascii="Arial" w:hAnsi="Arial" w:cs="Arial"/>
          <w:lang w:val="en-ID"/>
        </w:rPr>
      </w:pPr>
    </w:p>
    <w:tbl>
      <w:tblPr>
        <w:tblW w:w="9161" w:type="dxa"/>
        <w:tblInd w:w="103" w:type="dxa"/>
        <w:tblLook w:val="04A0" w:firstRow="1" w:lastRow="0" w:firstColumn="1" w:lastColumn="0" w:noHBand="0" w:noVBand="1"/>
      </w:tblPr>
      <w:tblGrid>
        <w:gridCol w:w="717"/>
        <w:gridCol w:w="1918"/>
        <w:gridCol w:w="887"/>
        <w:gridCol w:w="806"/>
        <w:gridCol w:w="806"/>
        <w:gridCol w:w="806"/>
        <w:gridCol w:w="1084"/>
        <w:gridCol w:w="1084"/>
        <w:gridCol w:w="1053"/>
      </w:tblGrid>
      <w:tr w:rsidR="003541B2" w:rsidRPr="003541B2" w:rsidTr="001A5A64">
        <w:trPr>
          <w:trHeight w:val="885"/>
        </w:trPr>
        <w:tc>
          <w:tcPr>
            <w:tcW w:w="9161" w:type="dxa"/>
            <w:gridSpan w:val="9"/>
            <w:tcBorders>
              <w:top w:val="single" w:sz="4" w:space="0" w:color="BFBFBF"/>
              <w:left w:val="single" w:sz="4" w:space="0" w:color="BFBFBF"/>
              <w:bottom w:val="single" w:sz="12"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color w:val="000000"/>
                <w:sz w:val="20"/>
                <w:szCs w:val="20"/>
                <w:lang w:val="en-US"/>
              </w:rPr>
            </w:pPr>
            <w:r w:rsidRPr="003541B2">
              <w:rPr>
                <w:rFonts w:ascii="Arial" w:eastAsia="Times New Roman" w:hAnsi="Arial" w:cs="Arial"/>
                <w:b/>
                <w:bCs/>
                <w:noProof w:val="0"/>
                <w:color w:val="000000"/>
                <w:sz w:val="20"/>
                <w:szCs w:val="20"/>
                <w:lang w:val="en-US"/>
              </w:rPr>
              <w:t xml:space="preserve">Tabel 7.1 </w:t>
            </w:r>
            <w:r w:rsidRPr="003541B2">
              <w:rPr>
                <w:rFonts w:ascii="Arial" w:eastAsia="Times New Roman" w:hAnsi="Arial" w:cs="Arial"/>
                <w:b/>
                <w:bCs/>
                <w:noProof w:val="0"/>
                <w:color w:val="000000"/>
                <w:sz w:val="20"/>
                <w:szCs w:val="20"/>
                <w:lang w:val="en-US"/>
              </w:rPr>
              <w:br/>
              <w:t>Kinerja Penanggungjawab Upaya Kesehatan Masyarakat Esensial dan Keperawatan Kesehatan Masyarakat</w:t>
            </w:r>
          </w:p>
        </w:tc>
      </w:tr>
      <w:tr w:rsidR="003541B2" w:rsidRPr="003541B2" w:rsidTr="001A5A64">
        <w:trPr>
          <w:trHeight w:val="435"/>
        </w:trPr>
        <w:tc>
          <w:tcPr>
            <w:tcW w:w="0" w:type="auto"/>
            <w:vMerge w:val="restart"/>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No</w:t>
            </w:r>
          </w:p>
        </w:tc>
        <w:tc>
          <w:tcPr>
            <w:tcW w:w="0" w:type="auto"/>
            <w:vMerge w:val="restart"/>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12" w:space="0" w:color="BFBFBF"/>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Akhir Renstra</w:t>
            </w:r>
          </w:p>
        </w:tc>
      </w:tr>
      <w:tr w:rsidR="003541B2" w:rsidRPr="003541B2" w:rsidTr="001A5A64">
        <w:trPr>
          <w:trHeight w:val="435"/>
        </w:trPr>
        <w:tc>
          <w:tcPr>
            <w:tcW w:w="0" w:type="auto"/>
            <w:vMerge/>
            <w:tcBorders>
              <w:top w:val="nil"/>
              <w:left w:val="single" w:sz="4" w:space="0" w:color="BFBFBF"/>
              <w:bottom w:val="single" w:sz="4" w:space="0" w:color="BFBFBF"/>
              <w:right w:val="single" w:sz="4" w:space="0" w:color="BFBFBF"/>
            </w:tcBorders>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p>
        </w:tc>
        <w:tc>
          <w:tcPr>
            <w:tcW w:w="0" w:type="auto"/>
            <w:vMerge/>
            <w:tcBorders>
              <w:top w:val="nil"/>
              <w:left w:val="single" w:sz="4" w:space="0" w:color="BFBFBF"/>
              <w:bottom w:val="single" w:sz="4" w:space="0" w:color="BFBFBF"/>
              <w:right w:val="single" w:sz="4" w:space="0" w:color="BFBFBF"/>
            </w:tcBorders>
            <w:vAlign w:val="center"/>
            <w:hideMark/>
          </w:tcPr>
          <w:p w:rsidR="003541B2" w:rsidRPr="003541B2" w:rsidRDefault="003541B2" w:rsidP="003541B2">
            <w:pPr>
              <w:spacing w:after="0" w:line="240" w:lineRule="auto"/>
              <w:rPr>
                <w:rFonts w:ascii="Arial" w:eastAsia="Times New Roman" w:hAnsi="Arial" w:cs="Arial"/>
                <w:b/>
                <w:bCs/>
                <w:noProof w:val="0"/>
                <w:sz w:val="18"/>
                <w:szCs w:val="18"/>
                <w:lang w:val="en-US"/>
              </w:rPr>
            </w:pPr>
          </w:p>
        </w:tc>
        <w:tc>
          <w:tcPr>
            <w:tcW w:w="0" w:type="auto"/>
            <w:vMerge/>
            <w:tcBorders>
              <w:top w:val="nil"/>
              <w:left w:val="single" w:sz="4" w:space="0" w:color="BFBFBF"/>
              <w:bottom w:val="single" w:sz="4" w:space="0" w:color="BFBFBF"/>
              <w:right w:val="single" w:sz="4" w:space="0" w:color="BFBFBF"/>
            </w:tcBorders>
            <w:vAlign w:val="center"/>
            <w:hideMark/>
          </w:tcPr>
          <w:p w:rsidR="003541B2" w:rsidRPr="003541B2" w:rsidRDefault="003541B2" w:rsidP="003541B2">
            <w:pPr>
              <w:spacing w:after="0" w:line="240" w:lineRule="auto"/>
              <w:rPr>
                <w:rFonts w:ascii="Arial" w:eastAsia="Times New Roman" w:hAnsi="Arial" w:cs="Arial"/>
                <w:b/>
                <w:bCs/>
                <w:noProof w:val="0"/>
                <w:sz w:val="18"/>
                <w:szCs w:val="18"/>
                <w:lang w:val="en-US"/>
              </w:rPr>
            </w:pPr>
          </w:p>
        </w:tc>
        <w:tc>
          <w:tcPr>
            <w:tcW w:w="0" w:type="auto"/>
            <w:tcBorders>
              <w:top w:val="nil"/>
              <w:left w:val="nil"/>
              <w:bottom w:val="nil"/>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nil"/>
              <w:left w:val="nil"/>
              <w:bottom w:val="nil"/>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nil"/>
              <w:left w:val="nil"/>
              <w:bottom w:val="nil"/>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nil"/>
              <w:left w:val="nil"/>
              <w:bottom w:val="nil"/>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nil"/>
              <w:left w:val="nil"/>
              <w:bottom w:val="nil"/>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top w:val="nil"/>
              <w:left w:val="single" w:sz="4" w:space="0" w:color="BFBFBF"/>
              <w:bottom w:val="single" w:sz="4" w:space="0" w:color="BFBFBF"/>
              <w:right w:val="single" w:sz="4" w:space="0" w:color="BFBFBF"/>
            </w:tcBorders>
            <w:vAlign w:val="center"/>
            <w:hideMark/>
          </w:tcPr>
          <w:p w:rsidR="003541B2" w:rsidRPr="003541B2" w:rsidRDefault="003541B2" w:rsidP="003541B2">
            <w:pPr>
              <w:spacing w:after="0" w:line="240" w:lineRule="auto"/>
              <w:rPr>
                <w:rFonts w:ascii="Arial" w:eastAsia="Times New Roman" w:hAnsi="Arial" w:cs="Arial"/>
                <w:b/>
                <w:bCs/>
                <w:noProof w:val="0"/>
                <w:sz w:val="18"/>
                <w:szCs w:val="18"/>
                <w:lang w:val="en-US"/>
              </w:rPr>
            </w:pPr>
          </w:p>
        </w:tc>
      </w:tr>
      <w:tr w:rsidR="003541B2"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w:t>
            </w:r>
          </w:p>
        </w:tc>
        <w:tc>
          <w:tcPr>
            <w:tcW w:w="0" w:type="auto"/>
            <w:tcBorders>
              <w:top w:val="nil"/>
              <w:left w:val="nil"/>
              <w:bottom w:val="single" w:sz="4" w:space="0" w:color="BFBFBF"/>
              <w:right w:val="nil"/>
            </w:tcBorders>
            <w:shd w:val="clear" w:color="000000" w:fill="BDD7EE"/>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Promosi Kesehatan</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3541B2"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1.1</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Desa Siaga Madya</w:t>
            </w:r>
          </w:p>
        </w:tc>
        <w:tc>
          <w:tcPr>
            <w:tcW w:w="0" w:type="auto"/>
            <w:tcBorders>
              <w:top w:val="nil"/>
              <w:left w:val="nil"/>
              <w:bottom w:val="single" w:sz="8" w:space="0" w:color="BFBFBF"/>
              <w:right w:val="single" w:sz="8"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25%</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30%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35%</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40%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40%</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1.2</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Posyandu Purnama Mandiri</w:t>
            </w:r>
          </w:p>
        </w:tc>
        <w:tc>
          <w:tcPr>
            <w:tcW w:w="0" w:type="auto"/>
            <w:tcBorders>
              <w:top w:val="nil"/>
              <w:left w:val="nil"/>
              <w:bottom w:val="single" w:sz="8" w:space="0" w:color="BFBFBF"/>
              <w:right w:val="single" w:sz="8"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76%</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78%</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79%</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80%</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1.3</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Rumah Tangga Sehat yang melaksanakan PHBS</w:t>
            </w:r>
          </w:p>
        </w:tc>
        <w:tc>
          <w:tcPr>
            <w:tcW w:w="0" w:type="auto"/>
            <w:tcBorders>
              <w:top w:val="nil"/>
              <w:left w:val="nil"/>
              <w:bottom w:val="single" w:sz="8"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41,5%</w:t>
            </w:r>
            <w:r w:rsidRPr="003541B2">
              <w:rPr>
                <w:rFonts w:ascii="Arial" w:eastAsia="Times New Roman" w:hAnsi="Arial" w:cs="Arial"/>
                <w:noProof w:val="0"/>
                <w:color w:val="0D0D0D"/>
                <w:sz w:val="18"/>
                <w:szCs w:val="18"/>
              </w:rPr>
              <w:t> </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51%</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52%</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53%</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54%</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54%</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w:t>
            </w:r>
          </w:p>
        </w:tc>
        <w:tc>
          <w:tcPr>
            <w:tcW w:w="0" w:type="auto"/>
            <w:tcBorders>
              <w:top w:val="nil"/>
              <w:left w:val="nil"/>
              <w:bottom w:val="single" w:sz="4" w:space="0" w:color="BFBFBF"/>
              <w:right w:val="nil"/>
            </w:tcBorders>
            <w:shd w:val="clear" w:color="000000" w:fill="BDD7EE"/>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Lingkungan</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3541B2"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2.1</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Kunjungan Klien Klinik Sanitasi</w:t>
            </w:r>
          </w:p>
        </w:tc>
        <w:tc>
          <w:tcPr>
            <w:tcW w:w="0" w:type="auto"/>
            <w:tcBorders>
              <w:top w:val="nil"/>
              <w:left w:val="nil"/>
              <w:bottom w:val="nil"/>
              <w:right w:val="nil"/>
            </w:tcBorders>
            <w:shd w:val="clear" w:color="auto" w:fill="auto"/>
            <w:noWrap/>
            <w:vAlign w:val="center"/>
            <w:hideMark/>
          </w:tcPr>
          <w:p w:rsidR="003541B2" w:rsidRPr="003541B2" w:rsidRDefault="003541B2" w:rsidP="003541B2">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12%</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20%</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3</w:t>
            </w:r>
          </w:p>
        </w:tc>
        <w:tc>
          <w:tcPr>
            <w:tcW w:w="0" w:type="auto"/>
            <w:tcBorders>
              <w:top w:val="nil"/>
              <w:left w:val="nil"/>
              <w:bottom w:val="single" w:sz="4" w:space="0" w:color="BFBFBF"/>
              <w:right w:val="nil"/>
            </w:tcBorders>
            <w:shd w:val="clear" w:color="000000" w:fill="BDD7EE"/>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Perbaikan Gizi</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3541B2"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3.1</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Balita Gizi Buruk Mendapat Perawatan</w:t>
            </w:r>
          </w:p>
        </w:tc>
        <w:tc>
          <w:tcPr>
            <w:tcW w:w="0" w:type="auto"/>
            <w:tcBorders>
              <w:top w:val="nil"/>
              <w:left w:val="nil"/>
              <w:bottom w:val="single" w:sz="8" w:space="0" w:color="BFBFBF"/>
              <w:right w:val="single" w:sz="8"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3.2</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Ibu Hamil KEK yang ditangani</w:t>
            </w:r>
          </w:p>
        </w:tc>
        <w:tc>
          <w:tcPr>
            <w:tcW w:w="0" w:type="auto"/>
            <w:tcBorders>
              <w:top w:val="nil"/>
              <w:left w:val="nil"/>
              <w:bottom w:val="single" w:sz="8"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r w:rsidRPr="003541B2">
              <w:rPr>
                <w:rFonts w:ascii="Arial" w:eastAsia="Times New Roman" w:hAnsi="Arial" w:cs="Arial"/>
                <w:noProof w:val="0"/>
                <w:color w:val="000000"/>
                <w:sz w:val="18"/>
                <w:szCs w:val="18"/>
                <w:lang w:val="en-US"/>
              </w:rPr>
              <w:t>90%</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nil"/>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4</w:t>
            </w:r>
          </w:p>
        </w:tc>
        <w:tc>
          <w:tcPr>
            <w:tcW w:w="0" w:type="auto"/>
            <w:tcBorders>
              <w:top w:val="nil"/>
              <w:left w:val="nil"/>
              <w:bottom w:val="single" w:sz="4" w:space="0" w:color="BFBFBF"/>
              <w:right w:val="nil"/>
            </w:tcBorders>
            <w:shd w:val="clear" w:color="000000" w:fill="BDD7EE"/>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Ibu dan Anak</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3541B2" w:rsidRPr="003541B2" w:rsidRDefault="003541B2" w:rsidP="003541B2">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3541B2"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4.1</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Pelayanan Kesehatan Ibu Nifas</w:t>
            </w:r>
          </w:p>
        </w:tc>
        <w:tc>
          <w:tcPr>
            <w:tcW w:w="0" w:type="auto"/>
            <w:tcBorders>
              <w:top w:val="nil"/>
              <w:left w:val="nil"/>
              <w:bottom w:val="single" w:sz="8" w:space="0" w:color="BFBFBF"/>
              <w:right w:val="single" w:sz="8"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98%</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96%</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97%</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98%</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4.2</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Bumil mendapat 90 tablet Fe</w:t>
            </w:r>
          </w:p>
        </w:tc>
        <w:tc>
          <w:tcPr>
            <w:tcW w:w="0" w:type="auto"/>
            <w:tcBorders>
              <w:top w:val="nil"/>
              <w:left w:val="nil"/>
              <w:bottom w:val="single" w:sz="8" w:space="0" w:color="BFBFBF"/>
              <w:right w:val="single" w:sz="8"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r w:rsidRPr="003541B2">
              <w:rPr>
                <w:rFonts w:ascii="Arial" w:eastAsia="Times New Roman" w:hAnsi="Arial" w:cs="Arial"/>
                <w:noProof w:val="0"/>
                <w:color w:val="000000"/>
                <w:sz w:val="18"/>
                <w:szCs w:val="18"/>
                <w:lang w:val="en-US"/>
              </w:rPr>
              <w:t>98%</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5%</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4.3</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Bayi yang mendapat ASI Eksklusif</w:t>
            </w:r>
          </w:p>
        </w:tc>
        <w:tc>
          <w:tcPr>
            <w:tcW w:w="0" w:type="auto"/>
            <w:tcBorders>
              <w:top w:val="nil"/>
              <w:left w:val="nil"/>
              <w:bottom w:val="single" w:sz="8" w:space="0" w:color="BFBFBF"/>
              <w:right w:val="single" w:sz="8"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95,5%</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80%</w:t>
            </w:r>
          </w:p>
        </w:tc>
        <w:tc>
          <w:tcPr>
            <w:tcW w:w="0" w:type="auto"/>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80% </w:t>
            </w:r>
          </w:p>
        </w:tc>
        <w:tc>
          <w:tcPr>
            <w:tcW w:w="1053" w:type="dxa"/>
            <w:tcBorders>
              <w:top w:val="nil"/>
              <w:left w:val="nil"/>
              <w:bottom w:val="single" w:sz="4" w:space="0" w:color="BFBFBF"/>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3541B2" w:rsidRPr="003541B2" w:rsidTr="001A5A64">
        <w:trPr>
          <w:trHeight w:val="1020"/>
        </w:trPr>
        <w:tc>
          <w:tcPr>
            <w:tcW w:w="0" w:type="auto"/>
            <w:tcBorders>
              <w:top w:val="nil"/>
              <w:left w:val="single" w:sz="4" w:space="0" w:color="BFBFBF"/>
              <w:bottom w:val="single" w:sz="4" w:space="0" w:color="auto"/>
              <w:right w:val="single" w:sz="4" w:space="0" w:color="BFBFBF"/>
            </w:tcBorders>
            <w:shd w:val="clear" w:color="auto" w:fill="auto"/>
            <w:noWrap/>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4.4</w:t>
            </w:r>
          </w:p>
        </w:tc>
        <w:tc>
          <w:tcPr>
            <w:tcW w:w="0" w:type="auto"/>
            <w:tcBorders>
              <w:top w:val="nil"/>
              <w:left w:val="nil"/>
              <w:bottom w:val="single" w:sz="4" w:space="0" w:color="auto"/>
              <w:right w:val="single" w:sz="4" w:space="0" w:color="BFBFBF"/>
            </w:tcBorders>
            <w:shd w:val="clear" w:color="auto" w:fill="auto"/>
            <w:vAlign w:val="center"/>
            <w:hideMark/>
          </w:tcPr>
          <w:p w:rsidR="003541B2" w:rsidRPr="003541B2" w:rsidRDefault="003541B2" w:rsidP="003541B2">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ibu hamil mendapatkan pelayanan antenatal sesuai standar</w:t>
            </w:r>
          </w:p>
        </w:tc>
        <w:tc>
          <w:tcPr>
            <w:tcW w:w="0" w:type="auto"/>
            <w:tcBorders>
              <w:top w:val="nil"/>
              <w:left w:val="nil"/>
              <w:bottom w:val="single" w:sz="4" w:space="0" w:color="auto"/>
              <w:right w:val="single" w:sz="8"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98,5%</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auto"/>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auto"/>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auto"/>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auto"/>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auto"/>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auto"/>
              <w:right w:val="single" w:sz="4" w:space="0" w:color="BFBFBF"/>
            </w:tcBorders>
            <w:shd w:val="clear" w:color="auto" w:fill="auto"/>
            <w:vAlign w:val="center"/>
            <w:hideMark/>
          </w:tcPr>
          <w:p w:rsidR="003541B2" w:rsidRPr="003541B2" w:rsidRDefault="003541B2" w:rsidP="003541B2">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907"/>
        </w:trPr>
        <w:tc>
          <w:tcPr>
            <w:tcW w:w="0" w:type="auto"/>
            <w:vMerge w:val="restart"/>
            <w:tcBorders>
              <w:top w:val="single" w:sz="4" w:space="0" w:color="auto"/>
              <w:left w:val="single" w:sz="4" w:space="0" w:color="BFBFBF"/>
              <w:right w:val="single" w:sz="4" w:space="0" w:color="BFBFBF"/>
            </w:tcBorders>
            <w:shd w:val="clear" w:color="auto" w:fill="DEFBFE"/>
            <w:noWrap/>
            <w:vAlign w:val="center"/>
          </w:tcPr>
          <w:p w:rsidR="001A5A64" w:rsidRPr="003541B2" w:rsidRDefault="001A5A64" w:rsidP="001A5A64">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lastRenderedPageBreak/>
              <w:t>No</w:t>
            </w:r>
          </w:p>
        </w:tc>
        <w:tc>
          <w:tcPr>
            <w:tcW w:w="0" w:type="auto"/>
            <w:vMerge w:val="restart"/>
            <w:tcBorders>
              <w:top w:val="single" w:sz="4" w:space="0" w:color="auto"/>
              <w:left w:val="nil"/>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single" w:sz="4" w:space="0" w:color="auto"/>
              <w:left w:val="nil"/>
              <w:right w:val="single" w:sz="8"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4" w:space="0" w:color="auto"/>
              <w:left w:val="single" w:sz="4" w:space="0" w:color="BFBFBF"/>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single" w:sz="4" w:space="0" w:color="auto"/>
              <w:left w:val="nil"/>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Akhir Renstra</w:t>
            </w:r>
          </w:p>
        </w:tc>
      </w:tr>
      <w:tr w:rsidR="001A5A64" w:rsidRPr="003541B2" w:rsidTr="001A5A64">
        <w:trPr>
          <w:trHeight w:val="907"/>
        </w:trPr>
        <w:tc>
          <w:tcPr>
            <w:tcW w:w="0" w:type="auto"/>
            <w:vMerge/>
            <w:tcBorders>
              <w:left w:val="single" w:sz="4" w:space="0" w:color="BFBFBF"/>
              <w:bottom w:val="single" w:sz="4" w:space="0" w:color="BFBFBF"/>
              <w:right w:val="single" w:sz="4" w:space="0" w:color="BFBFBF"/>
            </w:tcBorders>
            <w:shd w:val="clear" w:color="auto" w:fill="auto"/>
            <w:noWrap/>
            <w:vAlign w:val="center"/>
          </w:tcPr>
          <w:p w:rsidR="001A5A64" w:rsidRPr="003541B2" w:rsidRDefault="001A5A64" w:rsidP="001A5A64">
            <w:pPr>
              <w:spacing w:after="0" w:line="240" w:lineRule="auto"/>
              <w:rPr>
                <w:rFonts w:ascii="Arial" w:eastAsia="Times New Roman" w:hAnsi="Arial" w:cs="Arial"/>
                <w:noProof w:val="0"/>
                <w:sz w:val="20"/>
                <w:szCs w:val="20"/>
                <w:lang w:val="en-US"/>
              </w:rPr>
            </w:pPr>
          </w:p>
        </w:tc>
        <w:tc>
          <w:tcPr>
            <w:tcW w:w="0" w:type="auto"/>
            <w:vMerge/>
            <w:tcBorders>
              <w:left w:val="nil"/>
              <w:bottom w:val="single" w:sz="4" w:space="0" w:color="BFBFBF"/>
              <w:right w:val="single" w:sz="4" w:space="0" w:color="BFBFBF"/>
            </w:tcBorders>
            <w:shd w:val="clear" w:color="auto" w:fill="auto"/>
            <w:vAlign w:val="center"/>
          </w:tcPr>
          <w:p w:rsidR="001A5A64" w:rsidRPr="003541B2" w:rsidRDefault="001A5A64" w:rsidP="001A5A64">
            <w:pPr>
              <w:spacing w:after="0" w:line="240" w:lineRule="auto"/>
              <w:rPr>
                <w:rFonts w:ascii="Arial" w:eastAsia="Times New Roman" w:hAnsi="Arial" w:cs="Arial"/>
                <w:noProof w:val="0"/>
                <w:sz w:val="20"/>
                <w:szCs w:val="20"/>
                <w:lang w:val="en-US"/>
              </w:rPr>
            </w:pPr>
          </w:p>
        </w:tc>
        <w:tc>
          <w:tcPr>
            <w:tcW w:w="0" w:type="auto"/>
            <w:vMerge/>
            <w:tcBorders>
              <w:left w:val="nil"/>
              <w:bottom w:val="single" w:sz="8" w:space="0" w:color="BFBFBF"/>
              <w:right w:val="single" w:sz="8" w:space="0" w:color="BFBFBF"/>
            </w:tcBorders>
            <w:shd w:val="clear" w:color="auto" w:fill="auto"/>
            <w:vAlign w:val="center"/>
          </w:tcPr>
          <w:p w:rsidR="001A5A64" w:rsidRPr="003541B2" w:rsidRDefault="001A5A64" w:rsidP="001A5A64">
            <w:pPr>
              <w:spacing w:after="0" w:line="240" w:lineRule="auto"/>
              <w:jc w:val="center"/>
              <w:rPr>
                <w:rFonts w:ascii="Arial" w:eastAsia="Times New Roman" w:hAnsi="Arial" w:cs="Arial"/>
                <w:noProof w:val="0"/>
                <w:color w:val="000000"/>
                <w:sz w:val="18"/>
                <w:szCs w:val="18"/>
              </w:rPr>
            </w:pPr>
          </w:p>
        </w:tc>
        <w:tc>
          <w:tcPr>
            <w:tcW w:w="0" w:type="auto"/>
            <w:tcBorders>
              <w:top w:val="single" w:sz="4" w:space="0" w:color="auto"/>
              <w:left w:val="single" w:sz="4" w:space="0" w:color="BFBFBF"/>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single" w:sz="4" w:space="0" w:color="auto"/>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single" w:sz="4" w:space="0" w:color="auto"/>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single" w:sz="4" w:space="0" w:color="auto"/>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single" w:sz="4" w:space="0" w:color="auto"/>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left w:val="nil"/>
              <w:bottom w:val="single" w:sz="4" w:space="0" w:color="BFBFBF"/>
              <w:right w:val="single" w:sz="4" w:space="0" w:color="BFBFBF"/>
            </w:tcBorders>
            <w:shd w:val="clear" w:color="auto" w:fill="auto"/>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4.5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ibu bersalin mendapatkan pelayanan persalinan sesuai standar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r w:rsidRPr="003541B2">
              <w:rPr>
                <w:rFonts w:ascii="Arial" w:eastAsia="Times New Roman" w:hAnsi="Arial" w:cs="Arial"/>
                <w:noProof w:val="0"/>
                <w:color w:val="000000"/>
                <w:sz w:val="18"/>
                <w:szCs w:val="18"/>
                <w:lang w:val="en-US"/>
              </w:rPr>
              <w:t>98%</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4.6</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bayi barul lahir (BBL) mendapatkan pelayanan kesehatan neonatal esensial sesuai standar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99%</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4.7</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balita mendapatkan pelayanan kesehatan sesuai standar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r w:rsidRPr="003541B2">
              <w:rPr>
                <w:rFonts w:ascii="Arial" w:eastAsia="Times New Roman" w:hAnsi="Arial" w:cs="Arial"/>
                <w:noProof w:val="0"/>
                <w:color w:val="000000"/>
                <w:sz w:val="18"/>
                <w:szCs w:val="18"/>
                <w:lang w:val="en-US"/>
              </w:rPr>
              <w:t>99%</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4.8</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anak pada usia pendidikan dasar mendapatkan pelayanan kesehatan sesuai standar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5</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P2P</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Pelayanan Pemeriksaan Berkala siswa tingkat SD sederajat</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r w:rsidRPr="003541B2">
              <w:rPr>
                <w:rFonts w:ascii="Arial" w:eastAsia="Times New Roman" w:hAnsi="Arial" w:cs="Arial"/>
                <w:noProof w:val="0"/>
                <w:color w:val="000000"/>
                <w:sz w:val="18"/>
                <w:szCs w:val="18"/>
                <w:lang w:val="en-US"/>
              </w:rPr>
              <w:t>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Pelayanan Pemeriksaan Berkala siswa tingkat Dasar SMP/sederajat</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5.3</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xml:space="preserve">Persentase siswa tingkat Lanjutan (SMA)/sederajat yang memperoleh Pelayanan Pemeriksaan Berkala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Desa/Kelurahan UCI</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96%</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96%</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Batita yang Memperoleh Imunisasi Booster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r w:rsidRPr="003541B2">
              <w:rPr>
                <w:rFonts w:ascii="Arial" w:eastAsia="Times New Roman" w:hAnsi="Arial" w:cs="Arial"/>
                <w:noProof w:val="0"/>
                <w:color w:val="000000"/>
                <w:sz w:val="18"/>
                <w:szCs w:val="18"/>
                <w:lang w:val="en-US"/>
              </w:rPr>
              <w:t>90%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86%</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88%</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88%</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5.6</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Desa/Kelurahan Mengalami KLB yang dilakukan Penyelidikan Epdemiologi &lt; 24 Jam</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r w:rsidRPr="003541B2">
              <w:rPr>
                <w:rFonts w:ascii="Arial" w:eastAsia="Times New Roman" w:hAnsi="Arial" w:cs="Arial"/>
                <w:noProof w:val="0"/>
                <w:color w:val="000000"/>
                <w:sz w:val="18"/>
                <w:szCs w:val="18"/>
                <w:lang w:val="en-US"/>
              </w:rPr>
              <w:t>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80"/>
        </w:trPr>
        <w:tc>
          <w:tcPr>
            <w:tcW w:w="0" w:type="auto"/>
            <w:tcBorders>
              <w:top w:val="nil"/>
              <w:left w:val="single" w:sz="4" w:space="0" w:color="BFBFBF"/>
              <w:bottom w:val="single" w:sz="4" w:space="0" w:color="auto"/>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5.7</w:t>
            </w:r>
          </w:p>
        </w:tc>
        <w:tc>
          <w:tcPr>
            <w:tcW w:w="0" w:type="auto"/>
            <w:tcBorders>
              <w:top w:val="nil"/>
              <w:left w:val="nil"/>
              <w:bottom w:val="single" w:sz="4" w:space="0" w:color="auto"/>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rumah/bangunan yang bebas jentik nyamuk Aides</w:t>
            </w:r>
          </w:p>
        </w:tc>
        <w:tc>
          <w:tcPr>
            <w:tcW w:w="0" w:type="auto"/>
            <w:tcBorders>
              <w:top w:val="nil"/>
              <w:left w:val="nil"/>
              <w:bottom w:val="single" w:sz="4" w:space="0" w:color="auto"/>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93%</w:t>
            </w:r>
            <w:r w:rsidRPr="003541B2">
              <w:rPr>
                <w:rFonts w:ascii="Arial" w:eastAsia="Times New Roman" w:hAnsi="Arial" w:cs="Arial"/>
                <w:noProof w:val="0"/>
                <w:color w:val="0D0D0D"/>
                <w:sz w:val="18"/>
                <w:szCs w:val="18"/>
              </w:rPr>
              <w:t> </w:t>
            </w:r>
          </w:p>
        </w:tc>
        <w:tc>
          <w:tcPr>
            <w:tcW w:w="0" w:type="auto"/>
            <w:tcBorders>
              <w:top w:val="nil"/>
              <w:left w:val="single" w:sz="4" w:space="0" w:color="BFBFBF"/>
              <w:bottom w:val="single" w:sz="4" w:space="0" w:color="auto"/>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95%</w:t>
            </w:r>
          </w:p>
        </w:tc>
        <w:tc>
          <w:tcPr>
            <w:tcW w:w="0" w:type="auto"/>
            <w:tcBorders>
              <w:top w:val="nil"/>
              <w:left w:val="nil"/>
              <w:bottom w:val="single" w:sz="4" w:space="0" w:color="auto"/>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95%</w:t>
            </w:r>
          </w:p>
        </w:tc>
        <w:tc>
          <w:tcPr>
            <w:tcW w:w="0" w:type="auto"/>
            <w:tcBorders>
              <w:top w:val="nil"/>
              <w:left w:val="nil"/>
              <w:bottom w:val="single" w:sz="4" w:space="0" w:color="auto"/>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95%</w:t>
            </w:r>
          </w:p>
        </w:tc>
        <w:tc>
          <w:tcPr>
            <w:tcW w:w="0" w:type="auto"/>
            <w:tcBorders>
              <w:top w:val="nil"/>
              <w:left w:val="nil"/>
              <w:bottom w:val="single" w:sz="4" w:space="0" w:color="auto"/>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95%</w:t>
            </w:r>
          </w:p>
        </w:tc>
        <w:tc>
          <w:tcPr>
            <w:tcW w:w="0" w:type="auto"/>
            <w:tcBorders>
              <w:top w:val="nil"/>
              <w:left w:val="nil"/>
              <w:bottom w:val="single" w:sz="4" w:space="0" w:color="auto"/>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95%</w:t>
            </w:r>
          </w:p>
        </w:tc>
        <w:tc>
          <w:tcPr>
            <w:tcW w:w="1053" w:type="dxa"/>
            <w:tcBorders>
              <w:top w:val="nil"/>
              <w:left w:val="nil"/>
              <w:bottom w:val="single" w:sz="4" w:space="0" w:color="auto"/>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80"/>
        </w:trPr>
        <w:tc>
          <w:tcPr>
            <w:tcW w:w="0" w:type="auto"/>
            <w:vMerge w:val="restart"/>
            <w:tcBorders>
              <w:top w:val="single" w:sz="4" w:space="0" w:color="auto"/>
              <w:left w:val="single" w:sz="4" w:space="0" w:color="BFBFBF"/>
              <w:right w:val="single" w:sz="4" w:space="0" w:color="BFBFBF"/>
            </w:tcBorders>
            <w:shd w:val="clear" w:color="auto" w:fill="DEFBFE"/>
            <w:noWrap/>
            <w:vAlign w:val="center"/>
          </w:tcPr>
          <w:p w:rsidR="001A5A64" w:rsidRPr="003541B2" w:rsidRDefault="001A5A64" w:rsidP="001A5A64">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lastRenderedPageBreak/>
              <w:t>No</w:t>
            </w:r>
          </w:p>
        </w:tc>
        <w:tc>
          <w:tcPr>
            <w:tcW w:w="0" w:type="auto"/>
            <w:vMerge w:val="restart"/>
            <w:tcBorders>
              <w:top w:val="single" w:sz="4" w:space="0" w:color="auto"/>
              <w:left w:val="nil"/>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single" w:sz="4" w:space="0" w:color="auto"/>
              <w:left w:val="nil"/>
              <w:right w:val="single" w:sz="8"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4" w:space="0" w:color="auto"/>
              <w:left w:val="single" w:sz="4" w:space="0" w:color="BFBFBF"/>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single" w:sz="4" w:space="0" w:color="auto"/>
              <w:left w:val="nil"/>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b/>
                <w:bCs/>
                <w:noProof w:val="0"/>
                <w:sz w:val="18"/>
                <w:szCs w:val="18"/>
                <w:lang w:val="en-US"/>
              </w:rPr>
              <w:t>Kinerja Akhir Renstra</w:t>
            </w:r>
          </w:p>
        </w:tc>
      </w:tr>
      <w:tr w:rsidR="001A5A64" w:rsidRPr="003541B2" w:rsidTr="001A5A64">
        <w:trPr>
          <w:trHeight w:val="780"/>
        </w:trPr>
        <w:tc>
          <w:tcPr>
            <w:tcW w:w="0" w:type="auto"/>
            <w:vMerge/>
            <w:tcBorders>
              <w:left w:val="single" w:sz="4" w:space="0" w:color="BFBFBF"/>
              <w:bottom w:val="single" w:sz="4" w:space="0" w:color="BFBFBF"/>
              <w:right w:val="single" w:sz="4" w:space="0" w:color="BFBFBF"/>
            </w:tcBorders>
            <w:shd w:val="clear" w:color="auto" w:fill="DEFBFE"/>
            <w:noWrap/>
            <w:vAlign w:val="center"/>
          </w:tcPr>
          <w:p w:rsidR="001A5A64" w:rsidRPr="003541B2" w:rsidRDefault="001A5A64" w:rsidP="001A5A64">
            <w:pPr>
              <w:spacing w:after="0" w:line="240" w:lineRule="auto"/>
              <w:rPr>
                <w:rFonts w:ascii="Arial" w:eastAsia="Times New Roman" w:hAnsi="Arial" w:cs="Arial"/>
                <w:noProof w:val="0"/>
                <w:sz w:val="20"/>
                <w:szCs w:val="20"/>
                <w:lang w:val="en-US"/>
              </w:rPr>
            </w:pPr>
          </w:p>
        </w:tc>
        <w:tc>
          <w:tcPr>
            <w:tcW w:w="0" w:type="auto"/>
            <w:vMerge/>
            <w:tcBorders>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rPr>
                <w:rFonts w:ascii="Arial" w:eastAsia="Times New Roman" w:hAnsi="Arial" w:cs="Arial"/>
                <w:noProof w:val="0"/>
                <w:sz w:val="20"/>
                <w:szCs w:val="20"/>
                <w:lang w:val="en-US"/>
              </w:rPr>
            </w:pPr>
          </w:p>
        </w:tc>
        <w:tc>
          <w:tcPr>
            <w:tcW w:w="0" w:type="auto"/>
            <w:vMerge/>
            <w:tcBorders>
              <w:left w:val="nil"/>
              <w:bottom w:val="single" w:sz="8" w:space="0" w:color="BFBFBF"/>
              <w:right w:val="single" w:sz="8"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color w:val="000000"/>
                <w:sz w:val="18"/>
                <w:szCs w:val="18"/>
              </w:rPr>
            </w:pPr>
          </w:p>
        </w:tc>
        <w:tc>
          <w:tcPr>
            <w:tcW w:w="0" w:type="auto"/>
            <w:tcBorders>
              <w:top w:val="single" w:sz="4" w:space="0" w:color="auto"/>
              <w:left w:val="single" w:sz="4" w:space="0" w:color="BFBFBF"/>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single" w:sz="4" w:space="0" w:color="auto"/>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single" w:sz="4" w:space="0" w:color="auto"/>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single" w:sz="4" w:space="0" w:color="auto"/>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single" w:sz="4" w:space="0" w:color="auto"/>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p>
        </w:tc>
      </w:tr>
      <w:tr w:rsidR="001A5A64" w:rsidRPr="003541B2" w:rsidTr="001A5A64">
        <w:trPr>
          <w:trHeight w:val="780"/>
        </w:trPr>
        <w:tc>
          <w:tcPr>
            <w:tcW w:w="0" w:type="auto"/>
            <w:tcBorders>
              <w:top w:val="single" w:sz="4" w:space="0" w:color="auto"/>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5.8</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Penderita Kusta yang memperoleh  pemeriksaan kontak intensif kusta</w:t>
            </w:r>
          </w:p>
        </w:tc>
        <w:tc>
          <w:tcPr>
            <w:tcW w:w="0" w:type="auto"/>
            <w:tcBorders>
              <w:top w:val="single" w:sz="4" w:space="0" w:color="auto"/>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w:t>
            </w:r>
            <w:r w:rsidRPr="003541B2">
              <w:rPr>
                <w:rFonts w:ascii="Arial" w:eastAsia="Times New Roman" w:hAnsi="Arial" w:cs="Arial"/>
                <w:noProof w:val="0"/>
                <w:color w:val="0D0D0D"/>
                <w:sz w:val="18"/>
                <w:szCs w:val="18"/>
              </w:rPr>
              <w:t> </w:t>
            </w:r>
          </w:p>
        </w:tc>
        <w:tc>
          <w:tcPr>
            <w:tcW w:w="0" w:type="auto"/>
            <w:tcBorders>
              <w:top w:val="single" w:sz="4" w:space="0" w:color="auto"/>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single" w:sz="4" w:space="0" w:color="auto"/>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5.9</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Penderita DBD yang Ditangani</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r w:rsidRPr="003541B2">
              <w:rPr>
                <w:rFonts w:ascii="Arial" w:eastAsia="Times New Roman" w:hAnsi="Arial" w:cs="Arial"/>
                <w:noProof w:val="0"/>
                <w:color w:val="000000"/>
                <w:sz w:val="18"/>
                <w:szCs w:val="18"/>
                <w:lang w:val="en-US"/>
              </w:rPr>
              <w:t>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Penemuan Penderita Diare yang Ditangani</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20%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Desa yang mempunyai Posbindu</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80%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40%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60%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70%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70%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Peserta Prolanis Aktif</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65%</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50%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5.13</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warga negara usia 15 tahun sampai 59 tahun mendapatkan pelayanan kesehatan sesuai standar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50%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penderita hipertensi mendapatkan pelayanan kesehatan sesuai standar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81,60%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penderitan diabetes melitus (DM) mendapatkan pelayanan kesehatan sesuai standar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3,43%</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5.16</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xml:space="preserve">Setiap orang terduga Tuberkulosis (TBC) mendapatkan pelayanan kesehatan sesuai standar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52,05%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5.17</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orang dengan risiko terinfeksi HIV mendapatkan pelayanan kesehatan sesuai standar</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66,47%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6</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Keperawatan Masyarakat</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6.1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Keluarga rawan yang mendapat keperawatan kesehatan masyarakat (Home Care)</w:t>
            </w:r>
          </w:p>
        </w:tc>
        <w:tc>
          <w:tcPr>
            <w:tcW w:w="0" w:type="auto"/>
            <w:tcBorders>
              <w:top w:val="single" w:sz="4" w:space="0" w:color="BFBFBF"/>
              <w:left w:val="nil"/>
              <w:bottom w:val="single" w:sz="4" w:space="0" w:color="auto"/>
              <w:right w:val="nil"/>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75%</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35%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40%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45%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50%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single" w:sz="12" w:space="0" w:color="BFBFBF"/>
              <w:left w:val="nil"/>
              <w:bottom w:val="nil"/>
              <w:right w:val="nil"/>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lastRenderedPageBreak/>
              <w:t> </w:t>
            </w:r>
          </w:p>
        </w:tc>
        <w:tc>
          <w:tcPr>
            <w:tcW w:w="0" w:type="auto"/>
            <w:tcBorders>
              <w:top w:val="single" w:sz="12" w:space="0" w:color="BFBFBF"/>
              <w:left w:val="nil"/>
              <w:bottom w:val="nil"/>
              <w:right w:val="nil"/>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single" w:sz="4" w:space="0" w:color="auto"/>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p>
        </w:tc>
        <w:tc>
          <w:tcPr>
            <w:tcW w:w="0" w:type="auto"/>
            <w:tcBorders>
              <w:top w:val="single" w:sz="12" w:space="0" w:color="BFBFBF"/>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1053" w:type="dxa"/>
            <w:tcBorders>
              <w:top w:val="single" w:sz="12" w:space="0" w:color="BFBFBF"/>
              <w:left w:val="nil"/>
              <w:bottom w:val="nil"/>
              <w:right w:val="nil"/>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05"/>
        </w:trPr>
        <w:tc>
          <w:tcPr>
            <w:tcW w:w="9161" w:type="dxa"/>
            <w:gridSpan w:val="9"/>
            <w:tcBorders>
              <w:top w:val="nil"/>
              <w:left w:val="nil"/>
              <w:bottom w:val="single" w:sz="12" w:space="0" w:color="BFBFBF"/>
              <w:right w:val="nil"/>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Tabel 7.2</w:t>
            </w:r>
            <w:r w:rsidRPr="003541B2">
              <w:rPr>
                <w:rFonts w:ascii="Arial" w:eastAsia="Times New Roman" w:hAnsi="Arial" w:cs="Arial"/>
                <w:b/>
                <w:bCs/>
                <w:noProof w:val="0"/>
                <w:sz w:val="20"/>
                <w:szCs w:val="20"/>
                <w:lang w:val="en-US"/>
              </w:rPr>
              <w:br/>
              <w:t>Kinerja Penanggungjawab Upaya Kesehatan Masyarakat Pengembangan</w:t>
            </w:r>
          </w:p>
        </w:tc>
      </w:tr>
      <w:tr w:rsidR="001A5A64" w:rsidRPr="003541B2" w:rsidTr="001A5A64">
        <w:trPr>
          <w:trHeight w:val="510"/>
        </w:trPr>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No</w:t>
            </w:r>
          </w:p>
        </w:tc>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12" w:space="0" w:color="BFBFBF"/>
              <w:left w:val="nil"/>
              <w:bottom w:val="single" w:sz="4" w:space="0" w:color="BFBFBF"/>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nil"/>
              <w:left w:val="single" w:sz="4" w:space="0" w:color="BFBFBF"/>
              <w:bottom w:val="single" w:sz="4" w:space="0" w:color="BFBFBF"/>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Akhir Renstra</w:t>
            </w:r>
          </w:p>
        </w:tc>
      </w:tr>
      <w:tr w:rsidR="001A5A64" w:rsidRPr="003541B2" w:rsidTr="001A5A64">
        <w:trPr>
          <w:trHeight w:val="510"/>
        </w:trPr>
        <w:tc>
          <w:tcPr>
            <w:tcW w:w="0" w:type="auto"/>
            <w:vMerge/>
            <w:tcBorders>
              <w:top w:val="nil"/>
              <w:left w:val="single" w:sz="4" w:space="0" w:color="BFBFBF"/>
              <w:bottom w:val="single" w:sz="4" w:space="0" w:color="BFBFBF"/>
              <w:right w:val="single" w:sz="4" w:space="0" w:color="BFBFBF"/>
            </w:tcBorders>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p>
        </w:tc>
        <w:tc>
          <w:tcPr>
            <w:tcW w:w="0" w:type="auto"/>
            <w:vMerge/>
            <w:tcBorders>
              <w:top w:val="nil"/>
              <w:left w:val="single" w:sz="4" w:space="0" w:color="BFBFBF"/>
              <w:bottom w:val="single" w:sz="4" w:space="0" w:color="BFBFBF"/>
              <w:right w:val="single" w:sz="4" w:space="0" w:color="BFBFBF"/>
            </w:tcBorders>
            <w:vAlign w:val="center"/>
            <w:hideMark/>
          </w:tcPr>
          <w:p w:rsidR="001A5A64" w:rsidRPr="003541B2" w:rsidRDefault="001A5A64" w:rsidP="001A5A64">
            <w:pPr>
              <w:spacing w:after="0" w:line="240" w:lineRule="auto"/>
              <w:rPr>
                <w:rFonts w:ascii="Arial" w:eastAsia="Times New Roman" w:hAnsi="Arial" w:cs="Arial"/>
                <w:b/>
                <w:bCs/>
                <w:noProof w:val="0"/>
                <w:sz w:val="18"/>
                <w:szCs w:val="18"/>
                <w:lang w:val="en-US"/>
              </w:rPr>
            </w:pPr>
          </w:p>
        </w:tc>
        <w:tc>
          <w:tcPr>
            <w:tcW w:w="0" w:type="auto"/>
            <w:vMerge/>
            <w:tcBorders>
              <w:top w:val="nil"/>
              <w:left w:val="single" w:sz="4" w:space="0" w:color="BFBFBF"/>
              <w:bottom w:val="single" w:sz="4" w:space="0" w:color="BFBFBF"/>
              <w:right w:val="single" w:sz="4" w:space="0" w:color="BFBFBF"/>
            </w:tcBorders>
            <w:vAlign w:val="center"/>
            <w:hideMark/>
          </w:tcPr>
          <w:p w:rsidR="001A5A64" w:rsidRPr="003541B2" w:rsidRDefault="001A5A64" w:rsidP="001A5A64">
            <w:pPr>
              <w:spacing w:after="0" w:line="240" w:lineRule="auto"/>
              <w:rPr>
                <w:rFonts w:ascii="Arial" w:eastAsia="Times New Roman" w:hAnsi="Arial" w:cs="Arial"/>
                <w:b/>
                <w:bCs/>
                <w:noProof w:val="0"/>
                <w:sz w:val="18"/>
                <w:szCs w:val="18"/>
                <w:lang w:val="en-US"/>
              </w:rPr>
            </w:pPr>
          </w:p>
        </w:tc>
        <w:tc>
          <w:tcPr>
            <w:tcW w:w="0" w:type="auto"/>
            <w:tcBorders>
              <w:top w:val="nil"/>
              <w:left w:val="nil"/>
              <w:bottom w:val="nil"/>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nil"/>
              <w:left w:val="nil"/>
              <w:bottom w:val="nil"/>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nil"/>
              <w:left w:val="nil"/>
              <w:bottom w:val="nil"/>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nil"/>
              <w:left w:val="nil"/>
              <w:bottom w:val="nil"/>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nil"/>
              <w:left w:val="nil"/>
              <w:bottom w:val="nil"/>
              <w:right w:val="single" w:sz="4" w:space="0" w:color="BFBFBF"/>
            </w:tcBorders>
            <w:shd w:val="clear" w:color="auto" w:fill="DEFBFE"/>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top w:val="nil"/>
              <w:left w:val="single" w:sz="4" w:space="0" w:color="BFBFBF"/>
              <w:bottom w:val="single" w:sz="4" w:space="0" w:color="BFBFBF"/>
              <w:right w:val="single" w:sz="4" w:space="0" w:color="BFBFBF"/>
            </w:tcBorders>
            <w:vAlign w:val="center"/>
            <w:hideMark/>
          </w:tcPr>
          <w:p w:rsidR="001A5A64" w:rsidRPr="003541B2" w:rsidRDefault="001A5A64" w:rsidP="001A5A64">
            <w:pPr>
              <w:spacing w:after="0" w:line="240" w:lineRule="auto"/>
              <w:rPr>
                <w:rFonts w:ascii="Arial" w:eastAsia="Times New Roman" w:hAnsi="Arial" w:cs="Arial"/>
                <w:b/>
                <w:bCs/>
                <w:noProof w:val="0"/>
                <w:sz w:val="18"/>
                <w:szCs w:val="18"/>
                <w:lang w:val="en-US"/>
              </w:rPr>
            </w:pP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7</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jiwa</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7.1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orang dengan gangguan jiwa berat mendapatkan pelayanan sesuai standar</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rPr>
              <w:t>70,5% </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8</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Gigi Masyarakat</w:t>
            </w:r>
          </w:p>
        </w:tc>
        <w:tc>
          <w:tcPr>
            <w:tcW w:w="0" w:type="auto"/>
            <w:tcBorders>
              <w:top w:val="nil"/>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735"/>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8.1</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Prosentasi PAUD dan TK yang mendapat penyuluhan Kesehatan</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50%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50%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50%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50%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50%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50%</w:t>
            </w:r>
          </w:p>
        </w:tc>
        <w:tc>
          <w:tcPr>
            <w:tcW w:w="1053" w:type="dxa"/>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rPr>
              <w:t>8.2</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Prosentase Kunjungan Posyandu Terkait Kesehatan Gigi dan Mulut</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32%</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30%</w:t>
            </w:r>
          </w:p>
        </w:tc>
        <w:tc>
          <w:tcPr>
            <w:tcW w:w="1053" w:type="dxa"/>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p>
        </w:tc>
      </w:tr>
      <w:tr w:rsidR="001A5A64" w:rsidRPr="003541B2" w:rsidTr="001A5A64">
        <w:trPr>
          <w:trHeight w:val="510"/>
        </w:trPr>
        <w:tc>
          <w:tcPr>
            <w:tcW w:w="0" w:type="auto"/>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9</w:t>
            </w:r>
          </w:p>
        </w:tc>
        <w:tc>
          <w:tcPr>
            <w:tcW w:w="0" w:type="auto"/>
            <w:tcBorders>
              <w:top w:val="single" w:sz="4" w:space="0" w:color="BFBFBF"/>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Tradisional dan Komplementer</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jc w:val="right"/>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9.1</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Terbentuknya Kelompok ASMAN disemua desa</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20%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40%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50%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jc w:val="right"/>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rPr>
              <w:t>9.2</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 xml:space="preserve">Penyehat Tradisional Ramuan yang memiliki STPT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100%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10</w:t>
            </w:r>
          </w:p>
        </w:tc>
        <w:tc>
          <w:tcPr>
            <w:tcW w:w="0" w:type="auto"/>
            <w:tcBorders>
              <w:top w:val="single" w:sz="4" w:space="0" w:color="BFBFBF"/>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Olahraga</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jc w:val="right"/>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10.1</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Persentase kelompok/ klub olah raga yang dibina</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75%</w:t>
            </w:r>
            <w:r w:rsidRPr="003541B2">
              <w:rPr>
                <w:rFonts w:ascii="Arial" w:eastAsia="Times New Roman" w:hAnsi="Arial" w:cs="Arial"/>
                <w:noProof w:val="0"/>
                <w:color w:val="0D0D0D"/>
                <w:sz w:val="18"/>
                <w:szCs w:val="18"/>
              </w:rPr>
              <w:t>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25%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30%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35%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40%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40%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jc w:val="right"/>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rPr>
              <w:t>10.2</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Pengukuran Kebugaran Calon Jmaaah Haji</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61,9%</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75%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80%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85%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90%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95%</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jc w:val="right"/>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rPr>
              <w:t>10.3</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Pengukuran Kebugaran Jasmani pada Anak Sekolah</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7,9%</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25%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40%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45%</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11</w:t>
            </w:r>
          </w:p>
        </w:tc>
        <w:tc>
          <w:tcPr>
            <w:tcW w:w="0" w:type="auto"/>
            <w:tcBorders>
              <w:top w:val="single" w:sz="4" w:space="0" w:color="BFBFBF"/>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Indera</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 11.1</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Penemuan kasus mata di Puskesmas</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100%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50%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55%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60%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65%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70% </w:t>
            </w:r>
          </w:p>
        </w:tc>
        <w:tc>
          <w:tcPr>
            <w:tcW w:w="1053" w:type="dxa"/>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rPr>
              <w:t>11,2</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Penemuan kasus katarak pada usia diatas 45 tahun</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100%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35%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40%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45%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50%</w:t>
            </w:r>
          </w:p>
        </w:tc>
        <w:tc>
          <w:tcPr>
            <w:tcW w:w="1053" w:type="dxa"/>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p>
        </w:tc>
      </w:tr>
      <w:tr w:rsidR="001A5A64" w:rsidRPr="003541B2" w:rsidTr="001A5A64">
        <w:trPr>
          <w:trHeight w:val="510"/>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jc w:val="right"/>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rPr>
              <w:t>11.3</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Penemuan kasus telinga di Puskesmas</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100%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40%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45%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50%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55%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60%</w:t>
            </w:r>
          </w:p>
        </w:tc>
        <w:tc>
          <w:tcPr>
            <w:tcW w:w="1053" w:type="dxa"/>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p>
        </w:tc>
      </w:tr>
      <w:tr w:rsidR="001A5A64" w:rsidRPr="003541B2" w:rsidTr="001A5A64">
        <w:trPr>
          <w:trHeight w:val="285"/>
        </w:trPr>
        <w:tc>
          <w:tcPr>
            <w:tcW w:w="0" w:type="auto"/>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12</w:t>
            </w:r>
          </w:p>
        </w:tc>
        <w:tc>
          <w:tcPr>
            <w:tcW w:w="0" w:type="auto"/>
            <w:tcBorders>
              <w:top w:val="single" w:sz="4" w:space="0" w:color="BFBFBF"/>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Lansia</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12.1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Setiap warga negara usia 60 tahun keatas mendapatkan pelayanan kesehatan usia lanjut sesuai standar</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13</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Kerja</w:t>
            </w:r>
          </w:p>
        </w:tc>
        <w:tc>
          <w:tcPr>
            <w:tcW w:w="0" w:type="auto"/>
            <w:tcBorders>
              <w:top w:val="nil"/>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13.1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kelompok pekerja yang dibina</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56%</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30%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35%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40%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40%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lastRenderedPageBreak/>
              <w:t>14</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Matra</w:t>
            </w:r>
          </w:p>
        </w:tc>
        <w:tc>
          <w:tcPr>
            <w:tcW w:w="0" w:type="auto"/>
            <w:tcBorders>
              <w:top w:val="nil"/>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735"/>
        </w:trPr>
        <w:tc>
          <w:tcPr>
            <w:tcW w:w="0" w:type="auto"/>
            <w:tcBorders>
              <w:top w:val="nil"/>
              <w:left w:val="single" w:sz="8" w:space="0" w:color="BFBFBF"/>
              <w:bottom w:val="single" w:sz="8" w:space="0" w:color="BFBFBF"/>
              <w:right w:val="single" w:sz="8" w:space="0" w:color="BFBFBF"/>
            </w:tcBorders>
            <w:shd w:val="clear" w:color="auto" w:fill="auto"/>
            <w:noWrap/>
            <w:vAlign w:val="center"/>
            <w:hideMark/>
          </w:tcPr>
          <w:p w:rsidR="001A5A64" w:rsidRPr="003541B2" w:rsidRDefault="001A5A64" w:rsidP="001A5A64">
            <w:pPr>
              <w:spacing w:after="0" w:line="240" w:lineRule="auto"/>
              <w:jc w:val="right"/>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14.1</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Hasil pemeriksaan Kesehatan Jamaah haji 3 bulan sebelum opesional terdata</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98%</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75%</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75%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75%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75%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75% </w:t>
            </w:r>
          </w:p>
        </w:tc>
        <w:tc>
          <w:tcPr>
            <w:tcW w:w="1053" w:type="dxa"/>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p>
        </w:tc>
      </w:tr>
      <w:tr w:rsidR="001A5A64" w:rsidRPr="003541B2" w:rsidTr="001A5A64">
        <w:trPr>
          <w:trHeight w:val="510"/>
        </w:trPr>
        <w:tc>
          <w:tcPr>
            <w:tcW w:w="0" w:type="auto"/>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15</w:t>
            </w:r>
          </w:p>
        </w:tc>
        <w:tc>
          <w:tcPr>
            <w:tcW w:w="0" w:type="auto"/>
            <w:tcBorders>
              <w:top w:val="single" w:sz="4" w:space="0" w:color="BFBFBF"/>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Reproduksi Remaja</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765"/>
        </w:trPr>
        <w:tc>
          <w:tcPr>
            <w:tcW w:w="0" w:type="auto"/>
            <w:tcBorders>
              <w:top w:val="nil"/>
              <w:left w:val="single" w:sz="8" w:space="0" w:color="BFBFBF"/>
              <w:bottom w:val="single" w:sz="12" w:space="0" w:color="BFBFBF"/>
              <w:right w:val="single" w:sz="8" w:space="0" w:color="BFBFBF"/>
            </w:tcBorders>
            <w:shd w:val="clear" w:color="auto" w:fill="auto"/>
            <w:noWrap/>
            <w:vAlign w:val="center"/>
            <w:hideMark/>
          </w:tcPr>
          <w:p w:rsidR="001A5A64" w:rsidRPr="003541B2" w:rsidRDefault="001A5A64" w:rsidP="001A5A64">
            <w:pPr>
              <w:spacing w:after="0" w:line="240" w:lineRule="auto"/>
              <w:jc w:val="right"/>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15.1</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Pelayanan Kesehatan Remaja</w:t>
            </w:r>
          </w:p>
        </w:tc>
        <w:tc>
          <w:tcPr>
            <w:tcW w:w="0" w:type="auto"/>
            <w:tcBorders>
              <w:top w:val="nil"/>
              <w:left w:val="nil"/>
              <w:bottom w:val="single" w:sz="12"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99,9%</w:t>
            </w:r>
          </w:p>
        </w:tc>
        <w:tc>
          <w:tcPr>
            <w:tcW w:w="0" w:type="auto"/>
            <w:tcBorders>
              <w:top w:val="nil"/>
              <w:left w:val="nil"/>
              <w:bottom w:val="single" w:sz="12"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 </w:t>
            </w:r>
          </w:p>
        </w:tc>
        <w:tc>
          <w:tcPr>
            <w:tcW w:w="0" w:type="auto"/>
            <w:tcBorders>
              <w:top w:val="nil"/>
              <w:left w:val="nil"/>
              <w:bottom w:val="single" w:sz="12"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12"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 </w:t>
            </w:r>
          </w:p>
        </w:tc>
        <w:tc>
          <w:tcPr>
            <w:tcW w:w="0" w:type="auto"/>
            <w:tcBorders>
              <w:top w:val="nil"/>
              <w:left w:val="nil"/>
              <w:bottom w:val="single" w:sz="12"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 </w:t>
            </w:r>
          </w:p>
        </w:tc>
        <w:tc>
          <w:tcPr>
            <w:tcW w:w="0" w:type="auto"/>
            <w:tcBorders>
              <w:top w:val="nil"/>
              <w:left w:val="nil"/>
              <w:bottom w:val="single" w:sz="12"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rPr>
              <w:t>100% </w:t>
            </w:r>
          </w:p>
        </w:tc>
        <w:tc>
          <w:tcPr>
            <w:tcW w:w="1053" w:type="dxa"/>
            <w:tcBorders>
              <w:top w:val="nil"/>
              <w:left w:val="nil"/>
              <w:bottom w:val="single" w:sz="12"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w:t>
            </w:r>
          </w:p>
        </w:tc>
      </w:tr>
      <w:tr w:rsidR="001A5A64" w:rsidRPr="003541B2" w:rsidTr="001A5A64">
        <w:trPr>
          <w:trHeight w:val="300"/>
        </w:trPr>
        <w:tc>
          <w:tcPr>
            <w:tcW w:w="0" w:type="auto"/>
            <w:tcBorders>
              <w:top w:val="nil"/>
              <w:left w:val="nil"/>
              <w:bottom w:val="nil"/>
              <w:right w:val="nil"/>
            </w:tcBorders>
            <w:shd w:val="clear" w:color="auto" w:fill="auto"/>
            <w:noWrap/>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single" w:sz="12" w:space="0" w:color="BFBFBF"/>
              <w:left w:val="nil"/>
              <w:bottom w:val="nil"/>
              <w:right w:val="nil"/>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nil"/>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nil"/>
              <w:bottom w:val="nil"/>
              <w:right w:val="nil"/>
            </w:tcBorders>
            <w:shd w:val="clear" w:color="auto" w:fill="auto"/>
            <w:noWrap/>
            <w:vAlign w:val="bottom"/>
            <w:hideMark/>
          </w:tcPr>
          <w:p w:rsidR="001A5A64" w:rsidRPr="003541B2" w:rsidRDefault="001A5A64" w:rsidP="001A5A64">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1053" w:type="dxa"/>
            <w:tcBorders>
              <w:top w:val="nil"/>
              <w:left w:val="nil"/>
              <w:bottom w:val="nil"/>
              <w:right w:val="nil"/>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630"/>
        </w:trPr>
        <w:tc>
          <w:tcPr>
            <w:tcW w:w="9161" w:type="dxa"/>
            <w:gridSpan w:val="9"/>
            <w:tcBorders>
              <w:top w:val="nil"/>
              <w:left w:val="nil"/>
              <w:bottom w:val="single" w:sz="12" w:space="0" w:color="BFBFBF"/>
              <w:right w:val="nil"/>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Tabel 7.3</w:t>
            </w:r>
            <w:r w:rsidRPr="003541B2">
              <w:rPr>
                <w:rFonts w:ascii="Arial" w:eastAsia="Times New Roman" w:hAnsi="Arial" w:cs="Arial"/>
                <w:b/>
                <w:bCs/>
                <w:noProof w:val="0"/>
                <w:sz w:val="20"/>
                <w:szCs w:val="20"/>
                <w:lang w:val="en-US"/>
              </w:rPr>
              <w:br/>
              <w:t xml:space="preserve"> Kinerja Penanggungjawab Upaya Kesehatan Perorangan, Kefarmasian, dan Laboratorium</w:t>
            </w:r>
          </w:p>
        </w:tc>
      </w:tr>
      <w:tr w:rsidR="001A5A64" w:rsidRPr="003541B2" w:rsidTr="001A5A64">
        <w:trPr>
          <w:trHeight w:val="495"/>
        </w:trPr>
        <w:tc>
          <w:tcPr>
            <w:tcW w:w="0" w:type="auto"/>
            <w:vMerge w:val="restart"/>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No</w:t>
            </w:r>
          </w:p>
        </w:tc>
        <w:tc>
          <w:tcPr>
            <w:tcW w:w="0" w:type="auto"/>
            <w:vMerge w:val="restart"/>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12" w:space="0" w:color="BFBFBF"/>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Akhir Renstra</w:t>
            </w:r>
          </w:p>
        </w:tc>
      </w:tr>
      <w:tr w:rsidR="001A5A64" w:rsidRPr="003541B2" w:rsidTr="001A5A64">
        <w:trPr>
          <w:trHeight w:val="495"/>
        </w:trPr>
        <w:tc>
          <w:tcPr>
            <w:tcW w:w="0" w:type="auto"/>
            <w:vMerge/>
            <w:tcBorders>
              <w:top w:val="nil"/>
              <w:left w:val="single" w:sz="4" w:space="0" w:color="BFBFBF"/>
              <w:bottom w:val="single" w:sz="4" w:space="0" w:color="BFBFBF"/>
              <w:right w:val="single" w:sz="4" w:space="0" w:color="BFBFBF"/>
            </w:tcBorders>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p>
        </w:tc>
        <w:tc>
          <w:tcPr>
            <w:tcW w:w="0" w:type="auto"/>
            <w:vMerge/>
            <w:tcBorders>
              <w:top w:val="nil"/>
              <w:left w:val="single" w:sz="4" w:space="0" w:color="BFBFBF"/>
              <w:bottom w:val="single" w:sz="4" w:space="0" w:color="BFBFBF"/>
              <w:right w:val="single" w:sz="4" w:space="0" w:color="BFBFBF"/>
            </w:tcBorders>
            <w:vAlign w:val="center"/>
            <w:hideMark/>
          </w:tcPr>
          <w:p w:rsidR="001A5A64" w:rsidRPr="003541B2" w:rsidRDefault="001A5A64" w:rsidP="001A5A64">
            <w:pPr>
              <w:spacing w:after="0" w:line="240" w:lineRule="auto"/>
              <w:rPr>
                <w:rFonts w:ascii="Arial" w:eastAsia="Times New Roman" w:hAnsi="Arial" w:cs="Arial"/>
                <w:b/>
                <w:bCs/>
                <w:noProof w:val="0"/>
                <w:sz w:val="18"/>
                <w:szCs w:val="18"/>
                <w:lang w:val="en-US"/>
              </w:rPr>
            </w:pPr>
          </w:p>
        </w:tc>
        <w:tc>
          <w:tcPr>
            <w:tcW w:w="0" w:type="auto"/>
            <w:vMerge/>
            <w:tcBorders>
              <w:top w:val="nil"/>
              <w:left w:val="single" w:sz="4" w:space="0" w:color="BFBFBF"/>
              <w:bottom w:val="single" w:sz="4" w:space="0" w:color="BFBFBF"/>
              <w:right w:val="single" w:sz="4" w:space="0" w:color="BFBFBF"/>
            </w:tcBorders>
            <w:vAlign w:val="center"/>
            <w:hideMark/>
          </w:tcPr>
          <w:p w:rsidR="001A5A64" w:rsidRPr="003541B2" w:rsidRDefault="001A5A64" w:rsidP="001A5A64">
            <w:pPr>
              <w:spacing w:after="0" w:line="240" w:lineRule="auto"/>
              <w:rPr>
                <w:rFonts w:ascii="Arial" w:eastAsia="Times New Roman" w:hAnsi="Arial" w:cs="Arial"/>
                <w:b/>
                <w:bCs/>
                <w:noProof w:val="0"/>
                <w:sz w:val="18"/>
                <w:szCs w:val="18"/>
                <w:lang w:val="en-US"/>
              </w:rPr>
            </w:pPr>
          </w:p>
        </w:tc>
        <w:tc>
          <w:tcPr>
            <w:tcW w:w="0" w:type="auto"/>
            <w:tcBorders>
              <w:top w:val="nil"/>
              <w:left w:val="nil"/>
              <w:bottom w:val="nil"/>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nil"/>
              <w:left w:val="nil"/>
              <w:bottom w:val="nil"/>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nil"/>
              <w:left w:val="nil"/>
              <w:bottom w:val="nil"/>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nil"/>
              <w:left w:val="nil"/>
              <w:bottom w:val="nil"/>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nil"/>
              <w:left w:val="nil"/>
              <w:bottom w:val="nil"/>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top w:val="nil"/>
              <w:left w:val="single" w:sz="4" w:space="0" w:color="BFBFBF"/>
              <w:bottom w:val="single" w:sz="4" w:space="0" w:color="BFBFBF"/>
              <w:right w:val="single" w:sz="4" w:space="0" w:color="BFBFBF"/>
            </w:tcBorders>
            <w:vAlign w:val="center"/>
            <w:hideMark/>
          </w:tcPr>
          <w:p w:rsidR="001A5A64" w:rsidRPr="003541B2" w:rsidRDefault="001A5A64" w:rsidP="001A5A64">
            <w:pPr>
              <w:spacing w:after="0" w:line="240" w:lineRule="auto"/>
              <w:rPr>
                <w:rFonts w:ascii="Arial" w:eastAsia="Times New Roman" w:hAnsi="Arial" w:cs="Arial"/>
                <w:b/>
                <w:bCs/>
                <w:noProof w:val="0"/>
                <w:sz w:val="18"/>
                <w:szCs w:val="18"/>
                <w:lang w:val="en-US"/>
              </w:rPr>
            </w:pP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16</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Pemeriksaan Umum</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tunggu pelayanan pendaftaran</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10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10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9</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9</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8 </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Visite Rate (% jumlah penduduk)</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53,82%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23</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25 </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16.3</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Dokter pemberi pelayanan di poli umum</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30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Contact Rate</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18,08%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20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25</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8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Jam buka pelayanan pengobatan umum sesuai ketentuan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16.6</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tunggu pelayanan pengobatan umum</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&lt;15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≤15</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2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16.7</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rujukan non spesialistik</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&lt;5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&lt; 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&lt; 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&lt; 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&lt; 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&lt; 5 </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8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16.8</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Kelengkapan pengisian rekam medis 24 jam setelah selesai pelayanan</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99</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100 </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8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16.9</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Kelengkapan Informed Consent setelah mendapatkan informasi yang jelas</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70%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99</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100 </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8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16.10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penyediaan dokumen rekam medis pelayanan rawat jalan</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 5</w:t>
            </w:r>
            <w:r w:rsidRPr="003541B2">
              <w:rPr>
                <w:rFonts w:ascii="Arial" w:eastAsia="Times New Roman" w:hAnsi="Arial" w:cs="Arial"/>
                <w:noProof w:val="0"/>
                <w:color w:val="0D0D0D"/>
                <w:sz w:val="18"/>
                <w:szCs w:val="18"/>
                <w:lang w:val="en-US"/>
              </w:rPr>
              <w:t>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5 </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4</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17</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Kesehatan Gigi dan Mulut</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17.1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Dokter pemberi pengobatan gigi dan mulut</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17.2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xml:space="preserve">Rasio gigi tetap yang ditambal terhadap gigi yang dicabut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3:1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1:1</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2:1</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2:1</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3:1</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3:1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17.3</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Contact Rate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15%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12</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12</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14 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auto"/>
              <w:right w:val="single" w:sz="4" w:space="0" w:color="BFBFBF"/>
            </w:tcBorders>
            <w:shd w:val="clear" w:color="auto" w:fill="auto"/>
            <w:vAlign w:val="center"/>
          </w:tcPr>
          <w:p w:rsidR="001A5A64" w:rsidRPr="003541B2" w:rsidRDefault="001A5A64" w:rsidP="001A5A64">
            <w:pPr>
              <w:spacing w:after="0" w:line="240" w:lineRule="auto"/>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BFBFBF"/>
            </w:tcBorders>
            <w:shd w:val="clear" w:color="auto" w:fill="auto"/>
            <w:vAlign w:val="center"/>
          </w:tcPr>
          <w:p w:rsidR="001A5A64" w:rsidRPr="003541B2" w:rsidRDefault="001A5A64" w:rsidP="001A5A64">
            <w:pPr>
              <w:spacing w:after="0" w:line="240" w:lineRule="auto"/>
              <w:rPr>
                <w:rFonts w:ascii="Arial" w:eastAsia="Times New Roman" w:hAnsi="Arial" w:cs="Arial"/>
                <w:noProof w:val="0"/>
                <w:sz w:val="20"/>
                <w:szCs w:val="20"/>
                <w:lang w:val="en-US"/>
              </w:rPr>
            </w:pPr>
          </w:p>
        </w:tc>
        <w:tc>
          <w:tcPr>
            <w:tcW w:w="0" w:type="auto"/>
            <w:tcBorders>
              <w:top w:val="nil"/>
              <w:left w:val="nil"/>
              <w:bottom w:val="single" w:sz="4" w:space="0" w:color="auto"/>
              <w:right w:val="single" w:sz="8" w:space="0" w:color="BFBFBF"/>
            </w:tcBorders>
            <w:shd w:val="clear" w:color="auto" w:fill="auto"/>
            <w:vAlign w:val="center"/>
          </w:tcPr>
          <w:p w:rsidR="001A5A64" w:rsidRPr="003541B2" w:rsidRDefault="001A5A64" w:rsidP="001A5A64">
            <w:pPr>
              <w:spacing w:after="0" w:line="240" w:lineRule="auto"/>
              <w:jc w:val="center"/>
              <w:rPr>
                <w:rFonts w:ascii="Arial" w:eastAsia="Times New Roman" w:hAnsi="Arial" w:cs="Arial"/>
                <w:noProof w:val="0"/>
                <w:color w:val="0D0D0D"/>
                <w:sz w:val="18"/>
                <w:szCs w:val="18"/>
              </w:rPr>
            </w:pPr>
          </w:p>
        </w:tc>
        <w:tc>
          <w:tcPr>
            <w:tcW w:w="0" w:type="auto"/>
            <w:tcBorders>
              <w:top w:val="nil"/>
              <w:left w:val="single" w:sz="4" w:space="0" w:color="AEAAAA"/>
              <w:bottom w:val="single" w:sz="4" w:space="0" w:color="auto"/>
              <w:right w:val="single" w:sz="4" w:space="0" w:color="AEAAAA"/>
            </w:tcBorders>
            <w:shd w:val="clear" w:color="auto" w:fill="auto"/>
            <w:noWrap/>
            <w:vAlign w:val="center"/>
          </w:tcPr>
          <w:p w:rsidR="001A5A64" w:rsidRPr="003541B2" w:rsidRDefault="001A5A64" w:rsidP="001A5A64">
            <w:pPr>
              <w:spacing w:after="0" w:line="240" w:lineRule="auto"/>
              <w:jc w:val="center"/>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AEAAAA"/>
            </w:tcBorders>
            <w:shd w:val="clear" w:color="auto" w:fill="auto"/>
            <w:noWrap/>
            <w:vAlign w:val="center"/>
          </w:tcPr>
          <w:p w:rsidR="001A5A64" w:rsidRPr="003541B2" w:rsidRDefault="001A5A64" w:rsidP="001A5A64">
            <w:pPr>
              <w:spacing w:after="0" w:line="240" w:lineRule="auto"/>
              <w:jc w:val="center"/>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AEAAAA"/>
            </w:tcBorders>
            <w:shd w:val="clear" w:color="auto" w:fill="auto"/>
            <w:noWrap/>
            <w:vAlign w:val="center"/>
          </w:tcPr>
          <w:p w:rsidR="001A5A64" w:rsidRPr="003541B2" w:rsidRDefault="001A5A64" w:rsidP="001A5A64">
            <w:pPr>
              <w:spacing w:after="0" w:line="240" w:lineRule="auto"/>
              <w:jc w:val="center"/>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AEAAAA"/>
            </w:tcBorders>
            <w:shd w:val="clear" w:color="auto" w:fill="auto"/>
            <w:noWrap/>
            <w:vAlign w:val="center"/>
          </w:tcPr>
          <w:p w:rsidR="001A5A64" w:rsidRPr="003541B2" w:rsidRDefault="001A5A64" w:rsidP="001A5A64">
            <w:pPr>
              <w:spacing w:after="0" w:line="240" w:lineRule="auto"/>
              <w:jc w:val="center"/>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AEAAAA"/>
            </w:tcBorders>
            <w:shd w:val="clear" w:color="auto" w:fill="auto"/>
            <w:noWrap/>
            <w:vAlign w:val="center"/>
          </w:tcPr>
          <w:p w:rsidR="001A5A64" w:rsidRPr="003541B2" w:rsidRDefault="001A5A64" w:rsidP="001A5A64">
            <w:pPr>
              <w:spacing w:after="0" w:line="240" w:lineRule="auto"/>
              <w:jc w:val="center"/>
              <w:rPr>
                <w:rFonts w:ascii="Arial" w:eastAsia="Times New Roman" w:hAnsi="Arial" w:cs="Arial"/>
                <w:noProof w:val="0"/>
                <w:sz w:val="20"/>
                <w:szCs w:val="20"/>
                <w:lang w:val="en-US"/>
              </w:rPr>
            </w:pPr>
          </w:p>
        </w:tc>
        <w:tc>
          <w:tcPr>
            <w:tcW w:w="1053" w:type="dxa"/>
            <w:tcBorders>
              <w:top w:val="nil"/>
              <w:left w:val="single" w:sz="4" w:space="0" w:color="BFBFBF"/>
              <w:bottom w:val="single" w:sz="4" w:space="0" w:color="auto"/>
              <w:right w:val="single" w:sz="4" w:space="0" w:color="BFBFBF"/>
            </w:tcBorders>
            <w:shd w:val="clear" w:color="auto" w:fill="auto"/>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p>
        </w:tc>
      </w:tr>
      <w:tr w:rsidR="001A5A64" w:rsidRPr="003541B2" w:rsidTr="001A5A64">
        <w:trPr>
          <w:trHeight w:val="510"/>
        </w:trPr>
        <w:tc>
          <w:tcPr>
            <w:tcW w:w="0" w:type="auto"/>
            <w:vMerge w:val="restart"/>
            <w:tcBorders>
              <w:top w:val="single" w:sz="4" w:space="0" w:color="auto"/>
              <w:left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lastRenderedPageBreak/>
              <w:t>No</w:t>
            </w:r>
          </w:p>
        </w:tc>
        <w:tc>
          <w:tcPr>
            <w:tcW w:w="0" w:type="auto"/>
            <w:vMerge w:val="restart"/>
            <w:tcBorders>
              <w:top w:val="single" w:sz="4" w:space="0" w:color="auto"/>
              <w:left w:val="nil"/>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single" w:sz="4" w:space="0" w:color="auto"/>
              <w:left w:val="nil"/>
              <w:right w:val="nil"/>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4" w:space="0" w:color="auto"/>
              <w:left w:val="single" w:sz="4" w:space="0" w:color="AEAAAA"/>
              <w:bottom w:val="single" w:sz="4" w:space="0" w:color="AEAAAA"/>
              <w:right w:val="single" w:sz="4" w:space="0" w:color="AEAAAA"/>
            </w:tcBorders>
            <w:shd w:val="clear" w:color="auto" w:fill="DEFBFE"/>
            <w:noWrap/>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single" w:sz="4" w:space="0" w:color="auto"/>
              <w:left w:val="nil"/>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 xml:space="preserve">Kinerja </w:t>
            </w:r>
            <w:r w:rsidRPr="001A5A64">
              <w:rPr>
                <w:rFonts w:ascii="Arial" w:eastAsia="Times New Roman" w:hAnsi="Arial" w:cs="Arial"/>
                <w:b/>
                <w:bCs/>
                <w:noProof w:val="0"/>
                <w:sz w:val="18"/>
                <w:szCs w:val="18"/>
                <w:shd w:val="clear" w:color="auto" w:fill="DEFBFE"/>
                <w:lang w:val="en-US"/>
              </w:rPr>
              <w:t>Akhir Renstra</w:t>
            </w:r>
          </w:p>
        </w:tc>
      </w:tr>
      <w:tr w:rsidR="001A5A64" w:rsidRPr="003541B2" w:rsidTr="001A5A64">
        <w:trPr>
          <w:trHeight w:val="510"/>
        </w:trPr>
        <w:tc>
          <w:tcPr>
            <w:tcW w:w="0" w:type="auto"/>
            <w:vMerge/>
            <w:tcBorders>
              <w:left w:val="single" w:sz="4" w:space="0" w:color="BFBFBF"/>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rPr>
                <w:rFonts w:ascii="Arial" w:eastAsia="Times New Roman" w:hAnsi="Arial" w:cs="Arial"/>
                <w:noProof w:val="0"/>
                <w:sz w:val="20"/>
                <w:szCs w:val="20"/>
                <w:lang w:val="en-US"/>
              </w:rPr>
            </w:pPr>
          </w:p>
        </w:tc>
        <w:tc>
          <w:tcPr>
            <w:tcW w:w="0" w:type="auto"/>
            <w:vMerge/>
            <w:tcBorders>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rPr>
                <w:rFonts w:ascii="Arial" w:eastAsia="Times New Roman" w:hAnsi="Arial" w:cs="Arial"/>
                <w:noProof w:val="0"/>
                <w:sz w:val="20"/>
                <w:szCs w:val="20"/>
                <w:lang w:val="en-US"/>
              </w:rPr>
            </w:pPr>
          </w:p>
        </w:tc>
        <w:tc>
          <w:tcPr>
            <w:tcW w:w="0" w:type="auto"/>
            <w:vMerge/>
            <w:tcBorders>
              <w:left w:val="nil"/>
              <w:bottom w:val="single" w:sz="8" w:space="0" w:color="BFBFBF"/>
              <w:right w:val="nil"/>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color w:val="0D0D0D"/>
                <w:sz w:val="18"/>
                <w:szCs w:val="18"/>
              </w:rPr>
            </w:pPr>
          </w:p>
        </w:tc>
        <w:tc>
          <w:tcPr>
            <w:tcW w:w="0" w:type="auto"/>
            <w:tcBorders>
              <w:top w:val="single" w:sz="4" w:space="0" w:color="auto"/>
              <w:left w:val="single" w:sz="4" w:space="0" w:color="AEAAAA"/>
              <w:bottom w:val="single" w:sz="4" w:space="0" w:color="AEAAAA"/>
              <w:right w:val="single" w:sz="4" w:space="0" w:color="AEAAAA"/>
            </w:tcBorders>
            <w:shd w:val="clear" w:color="auto" w:fill="DEFBFE"/>
            <w:noWrap/>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1A5A64" w:rsidRPr="003541B2" w:rsidRDefault="001A5A64" w:rsidP="001A5A64">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left w:val="nil"/>
              <w:bottom w:val="single" w:sz="4" w:space="0" w:color="BFBFBF"/>
              <w:right w:val="single" w:sz="4" w:space="0" w:color="BFBFBF"/>
            </w:tcBorders>
            <w:shd w:val="clear" w:color="auto" w:fill="DEFBFE"/>
            <w:vAlign w:val="center"/>
          </w:tcPr>
          <w:p w:rsidR="001A5A64" w:rsidRPr="003541B2" w:rsidRDefault="001A5A64" w:rsidP="001A5A64">
            <w:pPr>
              <w:spacing w:after="0" w:line="240" w:lineRule="auto"/>
              <w:jc w:val="center"/>
              <w:rPr>
                <w:rFonts w:ascii="Arial" w:eastAsia="Times New Roman" w:hAnsi="Arial" w:cs="Arial"/>
                <w:noProof w:val="0"/>
                <w:sz w:val="18"/>
                <w:szCs w:val="18"/>
                <w:lang w:val="en-US"/>
              </w:rPr>
            </w:pPr>
          </w:p>
        </w:tc>
      </w:tr>
      <w:tr w:rsidR="001A5A64" w:rsidRPr="003541B2" w:rsidTr="001A5A64">
        <w:trPr>
          <w:trHeight w:val="510"/>
        </w:trPr>
        <w:tc>
          <w:tcPr>
            <w:tcW w:w="0" w:type="auto"/>
            <w:tcBorders>
              <w:top w:val="single" w:sz="4" w:space="0" w:color="auto"/>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17.4</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Jam buka pelayanan pengobatan gigi sesuai ketentuan :</w:t>
            </w:r>
          </w:p>
        </w:tc>
        <w:tc>
          <w:tcPr>
            <w:tcW w:w="0" w:type="auto"/>
            <w:tcBorders>
              <w:top w:val="single" w:sz="4" w:space="0" w:color="auto"/>
              <w:left w:val="nil"/>
              <w:bottom w:val="single" w:sz="8" w:space="0" w:color="BFBFBF"/>
              <w:right w:val="nil"/>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100 </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100 </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single" w:sz="4" w:space="0" w:color="auto"/>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17.5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tunggu pelayanan pengobatan Gigi</w:t>
            </w:r>
          </w:p>
        </w:tc>
        <w:tc>
          <w:tcPr>
            <w:tcW w:w="0" w:type="auto"/>
            <w:tcBorders>
              <w:top w:val="nil"/>
              <w:left w:val="nil"/>
              <w:bottom w:val="single" w:sz="8" w:space="0" w:color="BFBFBF"/>
              <w:right w:val="nil"/>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15 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≤30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≤30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≤30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≤30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≤30 </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18</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KIA-KB Perawatan</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18.1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Pemberi Pelayanan Ibu dan Anak minimal berpendidikan D3 kebidanan</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18.2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Jam buka pelayanan KIA sesuai ketentuan :</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30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18.3</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tunggu pelayanan KIA</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&lt;25</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30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30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25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 25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20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18.4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Pemberi Pelayanan Imunisasi minimal tenaga keperawatan (Perawat atau Bidan) berpendidikan D3 kebidanan dan/atau D3 Keperawatan)</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18.5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Jam buka pelayanan Imunisasi sesuai ketentuan: bersamaan dengan jadwal Posyandu Senin jam 07.30-12.00</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100 </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100 </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19</w:t>
            </w:r>
          </w:p>
        </w:tc>
        <w:tc>
          <w:tcPr>
            <w:tcW w:w="0" w:type="auto"/>
            <w:tcBorders>
              <w:top w:val="nil"/>
              <w:left w:val="nil"/>
              <w:bottom w:val="single" w:sz="4" w:space="0" w:color="BFBFBF"/>
              <w:right w:val="nil"/>
            </w:tcBorders>
            <w:shd w:val="clear" w:color="000000" w:fill="BDD7EE"/>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Gawat Darurat</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1A5A64" w:rsidRPr="003541B2" w:rsidRDefault="001A5A64" w:rsidP="001A5A64">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19.1</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Kemampuan menangani life saving</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30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19.2</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Pasien yang tertangani di UGD</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19.3</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tanggap pelayanan di Gawat Darurat (Respon Time)</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N/A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19.4</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Pemberi pelayanan kegawat daruratan bersertifikat Advanced Trauma Life Support/Basic Trauma Life Support/Advanced Cardiac Life Support/ Penanggulangan Penderita Gawat Darurat yang masih berlaku</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60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80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1A5A64" w:rsidRPr="003541B2" w:rsidTr="001A5A64">
        <w:trPr>
          <w:trHeight w:val="30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19.5</w:t>
            </w:r>
          </w:p>
        </w:tc>
        <w:tc>
          <w:tcPr>
            <w:tcW w:w="0" w:type="auto"/>
            <w:tcBorders>
              <w:top w:val="nil"/>
              <w:left w:val="nil"/>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Kepuasan pelanggan</w:t>
            </w:r>
          </w:p>
        </w:tc>
        <w:tc>
          <w:tcPr>
            <w:tcW w:w="0" w:type="auto"/>
            <w:tcBorders>
              <w:top w:val="nil"/>
              <w:left w:val="nil"/>
              <w:bottom w:val="single" w:sz="8" w:space="0" w:color="BFBFBF"/>
              <w:right w:val="single" w:sz="8"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N/A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1A5A64" w:rsidRPr="003541B2" w:rsidRDefault="001A5A64" w:rsidP="001A5A64">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1A5A64" w:rsidRPr="003541B2" w:rsidRDefault="001A5A64" w:rsidP="001A5A64">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B72358">
        <w:trPr>
          <w:trHeight w:val="300"/>
        </w:trPr>
        <w:tc>
          <w:tcPr>
            <w:tcW w:w="0" w:type="auto"/>
            <w:tcBorders>
              <w:top w:val="nil"/>
              <w:left w:val="single" w:sz="4" w:space="0" w:color="BFBFBF"/>
              <w:bottom w:val="single" w:sz="4" w:space="0" w:color="auto"/>
              <w:right w:val="single" w:sz="4" w:space="0" w:color="BFBFBF"/>
            </w:tcBorders>
            <w:shd w:val="clear" w:color="auto" w:fill="auto"/>
            <w:vAlign w:val="center"/>
          </w:tcPr>
          <w:p w:rsidR="00B72358" w:rsidRPr="003541B2" w:rsidRDefault="00B72358" w:rsidP="001A5A64">
            <w:pPr>
              <w:spacing w:after="0" w:line="240" w:lineRule="auto"/>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BFBFBF"/>
            </w:tcBorders>
            <w:shd w:val="clear" w:color="auto" w:fill="auto"/>
            <w:vAlign w:val="center"/>
          </w:tcPr>
          <w:p w:rsidR="00B72358" w:rsidRPr="003541B2" w:rsidRDefault="00B72358" w:rsidP="001A5A64">
            <w:pPr>
              <w:spacing w:after="0" w:line="240" w:lineRule="auto"/>
              <w:rPr>
                <w:rFonts w:ascii="Arial" w:eastAsia="Times New Roman" w:hAnsi="Arial" w:cs="Arial"/>
                <w:noProof w:val="0"/>
                <w:sz w:val="20"/>
                <w:szCs w:val="20"/>
                <w:lang w:val="en-US"/>
              </w:rPr>
            </w:pPr>
          </w:p>
        </w:tc>
        <w:tc>
          <w:tcPr>
            <w:tcW w:w="0" w:type="auto"/>
            <w:tcBorders>
              <w:top w:val="nil"/>
              <w:left w:val="nil"/>
              <w:bottom w:val="single" w:sz="4" w:space="0" w:color="auto"/>
              <w:right w:val="single" w:sz="8" w:space="0" w:color="BFBFBF"/>
            </w:tcBorders>
            <w:shd w:val="clear" w:color="auto" w:fill="auto"/>
            <w:vAlign w:val="center"/>
          </w:tcPr>
          <w:p w:rsidR="00B72358" w:rsidRPr="003541B2" w:rsidRDefault="00B72358" w:rsidP="001A5A64">
            <w:pPr>
              <w:spacing w:after="0" w:line="240" w:lineRule="auto"/>
              <w:jc w:val="center"/>
              <w:rPr>
                <w:rFonts w:ascii="Arial" w:eastAsia="Times New Roman" w:hAnsi="Arial" w:cs="Arial"/>
                <w:noProof w:val="0"/>
                <w:color w:val="0D0D0D"/>
                <w:sz w:val="18"/>
                <w:szCs w:val="18"/>
                <w:lang w:val="en-US"/>
              </w:rPr>
            </w:pPr>
          </w:p>
        </w:tc>
        <w:tc>
          <w:tcPr>
            <w:tcW w:w="0" w:type="auto"/>
            <w:tcBorders>
              <w:top w:val="nil"/>
              <w:left w:val="single" w:sz="4" w:space="0" w:color="AEAAAA"/>
              <w:bottom w:val="single" w:sz="4" w:space="0" w:color="auto"/>
              <w:right w:val="single" w:sz="4" w:space="0" w:color="AEAAAA"/>
            </w:tcBorders>
            <w:shd w:val="clear" w:color="auto" w:fill="auto"/>
            <w:noWrap/>
            <w:vAlign w:val="center"/>
          </w:tcPr>
          <w:p w:rsidR="00B72358" w:rsidRPr="003541B2" w:rsidRDefault="00B72358" w:rsidP="001A5A64">
            <w:pPr>
              <w:spacing w:after="0" w:line="240" w:lineRule="auto"/>
              <w:jc w:val="center"/>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AEAAAA"/>
            </w:tcBorders>
            <w:shd w:val="clear" w:color="auto" w:fill="auto"/>
            <w:noWrap/>
            <w:vAlign w:val="center"/>
          </w:tcPr>
          <w:p w:rsidR="00B72358" w:rsidRPr="003541B2" w:rsidRDefault="00B72358" w:rsidP="001A5A64">
            <w:pPr>
              <w:spacing w:after="0" w:line="240" w:lineRule="auto"/>
              <w:jc w:val="center"/>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AEAAAA"/>
            </w:tcBorders>
            <w:shd w:val="clear" w:color="auto" w:fill="auto"/>
            <w:noWrap/>
            <w:vAlign w:val="center"/>
          </w:tcPr>
          <w:p w:rsidR="00B72358" w:rsidRPr="003541B2" w:rsidRDefault="00B72358" w:rsidP="001A5A64">
            <w:pPr>
              <w:spacing w:after="0" w:line="240" w:lineRule="auto"/>
              <w:jc w:val="center"/>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AEAAAA"/>
            </w:tcBorders>
            <w:shd w:val="clear" w:color="auto" w:fill="auto"/>
            <w:noWrap/>
            <w:vAlign w:val="center"/>
          </w:tcPr>
          <w:p w:rsidR="00B72358" w:rsidRPr="003541B2" w:rsidRDefault="00B72358" w:rsidP="001A5A64">
            <w:pPr>
              <w:spacing w:after="0" w:line="240" w:lineRule="auto"/>
              <w:jc w:val="center"/>
              <w:rPr>
                <w:rFonts w:ascii="Arial" w:eastAsia="Times New Roman" w:hAnsi="Arial" w:cs="Arial"/>
                <w:noProof w:val="0"/>
                <w:sz w:val="20"/>
                <w:szCs w:val="20"/>
                <w:lang w:val="en-US"/>
              </w:rPr>
            </w:pPr>
          </w:p>
        </w:tc>
        <w:tc>
          <w:tcPr>
            <w:tcW w:w="0" w:type="auto"/>
            <w:tcBorders>
              <w:top w:val="nil"/>
              <w:left w:val="nil"/>
              <w:bottom w:val="single" w:sz="4" w:space="0" w:color="auto"/>
              <w:right w:val="single" w:sz="4" w:space="0" w:color="AEAAAA"/>
            </w:tcBorders>
            <w:shd w:val="clear" w:color="auto" w:fill="auto"/>
            <w:noWrap/>
            <w:vAlign w:val="center"/>
          </w:tcPr>
          <w:p w:rsidR="00B72358" w:rsidRPr="003541B2" w:rsidRDefault="00B72358" w:rsidP="001A5A64">
            <w:pPr>
              <w:spacing w:after="0" w:line="240" w:lineRule="auto"/>
              <w:jc w:val="center"/>
              <w:rPr>
                <w:rFonts w:ascii="Arial" w:eastAsia="Times New Roman" w:hAnsi="Arial" w:cs="Arial"/>
                <w:noProof w:val="0"/>
                <w:sz w:val="20"/>
                <w:szCs w:val="20"/>
                <w:lang w:val="en-US"/>
              </w:rPr>
            </w:pPr>
          </w:p>
        </w:tc>
        <w:tc>
          <w:tcPr>
            <w:tcW w:w="1053" w:type="dxa"/>
            <w:tcBorders>
              <w:top w:val="nil"/>
              <w:left w:val="single" w:sz="4" w:space="0" w:color="BFBFBF"/>
              <w:bottom w:val="single" w:sz="4" w:space="0" w:color="auto"/>
              <w:right w:val="single" w:sz="4" w:space="0" w:color="BFBFBF"/>
            </w:tcBorders>
            <w:shd w:val="clear" w:color="auto" w:fill="auto"/>
            <w:vAlign w:val="center"/>
          </w:tcPr>
          <w:p w:rsidR="00B72358" w:rsidRPr="003541B2" w:rsidRDefault="00B72358" w:rsidP="001A5A64">
            <w:pPr>
              <w:spacing w:after="0" w:line="240" w:lineRule="auto"/>
              <w:jc w:val="center"/>
              <w:rPr>
                <w:rFonts w:ascii="Arial" w:eastAsia="Times New Roman" w:hAnsi="Arial" w:cs="Arial"/>
                <w:noProof w:val="0"/>
                <w:sz w:val="18"/>
                <w:szCs w:val="18"/>
                <w:lang w:val="en-US"/>
              </w:rPr>
            </w:pPr>
          </w:p>
        </w:tc>
      </w:tr>
      <w:tr w:rsidR="00B72358" w:rsidRPr="003541B2" w:rsidTr="00B72358">
        <w:trPr>
          <w:trHeight w:val="300"/>
        </w:trPr>
        <w:tc>
          <w:tcPr>
            <w:tcW w:w="0" w:type="auto"/>
            <w:vMerge w:val="restart"/>
            <w:tcBorders>
              <w:top w:val="single" w:sz="4" w:space="0" w:color="auto"/>
              <w:left w:val="single" w:sz="4" w:space="0" w:color="BFBFBF"/>
              <w:right w:val="single" w:sz="4" w:space="0" w:color="BFBFBF"/>
            </w:tcBorders>
            <w:shd w:val="clear" w:color="auto" w:fill="DEFBFE"/>
            <w:vAlign w:val="center"/>
          </w:tcPr>
          <w:p w:rsidR="00B72358" w:rsidRPr="003541B2" w:rsidRDefault="00B72358" w:rsidP="00B72358">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lastRenderedPageBreak/>
              <w:t>No</w:t>
            </w:r>
          </w:p>
        </w:tc>
        <w:tc>
          <w:tcPr>
            <w:tcW w:w="0" w:type="auto"/>
            <w:vMerge w:val="restart"/>
            <w:tcBorders>
              <w:top w:val="single" w:sz="4" w:space="0" w:color="auto"/>
              <w:left w:val="nil"/>
              <w:right w:val="single" w:sz="4" w:space="0" w:color="BFBFBF"/>
            </w:tcBorders>
            <w:shd w:val="clear" w:color="auto" w:fill="DEFBFE"/>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single" w:sz="4" w:space="0" w:color="auto"/>
              <w:left w:val="nil"/>
              <w:right w:val="single" w:sz="8" w:space="0" w:color="BFBFBF"/>
            </w:tcBorders>
            <w:shd w:val="clear" w:color="auto" w:fill="DEFBFE"/>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4" w:space="0" w:color="auto"/>
              <w:left w:val="single" w:sz="4" w:space="0" w:color="AEAAAA"/>
              <w:bottom w:val="single" w:sz="4" w:space="0" w:color="AEAAAA"/>
              <w:right w:val="single" w:sz="4" w:space="0" w:color="AEAAAA"/>
            </w:tcBorders>
            <w:shd w:val="clear" w:color="auto" w:fill="DEFBFE"/>
            <w:noWrap/>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single" w:sz="4" w:space="0" w:color="auto"/>
              <w:left w:val="single" w:sz="4" w:space="0" w:color="BFBFBF"/>
              <w:right w:val="single" w:sz="4" w:space="0" w:color="BFBFBF"/>
            </w:tcBorders>
            <w:shd w:val="clear" w:color="auto" w:fill="DEFBFE"/>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 xml:space="preserve">Kinerja </w:t>
            </w:r>
            <w:r w:rsidRPr="001A5A64">
              <w:rPr>
                <w:rFonts w:ascii="Arial" w:eastAsia="Times New Roman" w:hAnsi="Arial" w:cs="Arial"/>
                <w:b/>
                <w:bCs/>
                <w:noProof w:val="0"/>
                <w:sz w:val="18"/>
                <w:szCs w:val="18"/>
                <w:shd w:val="clear" w:color="auto" w:fill="DEFBFE"/>
                <w:lang w:val="en-US"/>
              </w:rPr>
              <w:t>Akhir Renstra</w:t>
            </w:r>
          </w:p>
        </w:tc>
      </w:tr>
      <w:tr w:rsidR="00B72358" w:rsidRPr="003541B2" w:rsidTr="00B72358">
        <w:trPr>
          <w:trHeight w:val="300"/>
        </w:trPr>
        <w:tc>
          <w:tcPr>
            <w:tcW w:w="0" w:type="auto"/>
            <w:vMerge/>
            <w:tcBorders>
              <w:left w:val="single" w:sz="4" w:space="0" w:color="BFBFBF"/>
              <w:bottom w:val="single" w:sz="4" w:space="0" w:color="BFBFBF"/>
              <w:right w:val="single" w:sz="4" w:space="0" w:color="BFBFBF"/>
            </w:tcBorders>
            <w:shd w:val="clear" w:color="auto" w:fill="DEFBFE"/>
            <w:vAlign w:val="center"/>
          </w:tcPr>
          <w:p w:rsidR="00B72358" w:rsidRPr="003541B2" w:rsidRDefault="00B72358" w:rsidP="00B72358">
            <w:pPr>
              <w:spacing w:after="0" w:line="240" w:lineRule="auto"/>
              <w:rPr>
                <w:rFonts w:ascii="Arial" w:eastAsia="Times New Roman" w:hAnsi="Arial" w:cs="Arial"/>
                <w:noProof w:val="0"/>
                <w:sz w:val="20"/>
                <w:szCs w:val="20"/>
                <w:lang w:val="en-US"/>
              </w:rPr>
            </w:pPr>
          </w:p>
        </w:tc>
        <w:tc>
          <w:tcPr>
            <w:tcW w:w="0" w:type="auto"/>
            <w:vMerge/>
            <w:tcBorders>
              <w:left w:val="nil"/>
              <w:bottom w:val="single" w:sz="4" w:space="0" w:color="BFBFBF"/>
              <w:right w:val="single" w:sz="4" w:space="0" w:color="BFBFBF"/>
            </w:tcBorders>
            <w:shd w:val="clear" w:color="auto" w:fill="DEFBFE"/>
            <w:vAlign w:val="center"/>
          </w:tcPr>
          <w:p w:rsidR="00B72358" w:rsidRPr="003541B2" w:rsidRDefault="00B72358" w:rsidP="00B72358">
            <w:pPr>
              <w:spacing w:after="0" w:line="240" w:lineRule="auto"/>
              <w:rPr>
                <w:rFonts w:ascii="Arial" w:eastAsia="Times New Roman" w:hAnsi="Arial" w:cs="Arial"/>
                <w:noProof w:val="0"/>
                <w:sz w:val="20"/>
                <w:szCs w:val="20"/>
                <w:lang w:val="en-US"/>
              </w:rPr>
            </w:pPr>
          </w:p>
        </w:tc>
        <w:tc>
          <w:tcPr>
            <w:tcW w:w="0" w:type="auto"/>
            <w:vMerge/>
            <w:tcBorders>
              <w:left w:val="nil"/>
              <w:bottom w:val="single" w:sz="8" w:space="0" w:color="BFBFBF"/>
              <w:right w:val="single" w:sz="8" w:space="0" w:color="BFBFBF"/>
            </w:tcBorders>
            <w:shd w:val="clear" w:color="auto" w:fill="DEFBFE"/>
            <w:vAlign w:val="center"/>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p>
        </w:tc>
        <w:tc>
          <w:tcPr>
            <w:tcW w:w="0" w:type="auto"/>
            <w:tcBorders>
              <w:top w:val="single" w:sz="4" w:space="0" w:color="auto"/>
              <w:left w:val="single" w:sz="4" w:space="0" w:color="AEAAAA"/>
              <w:bottom w:val="single" w:sz="4" w:space="0" w:color="AEAAAA"/>
              <w:right w:val="single" w:sz="4" w:space="0" w:color="AEAAAA"/>
            </w:tcBorders>
            <w:shd w:val="clear" w:color="auto" w:fill="DEFBFE"/>
            <w:noWrap/>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left w:val="single" w:sz="4" w:space="0" w:color="BFBFBF"/>
              <w:bottom w:val="single" w:sz="4" w:space="0" w:color="BFBFBF"/>
              <w:right w:val="single" w:sz="4" w:space="0" w:color="BFBFBF"/>
            </w:tcBorders>
            <w:shd w:val="clear" w:color="auto" w:fill="DEFBFE"/>
            <w:vAlign w:val="center"/>
          </w:tcPr>
          <w:p w:rsidR="00B72358" w:rsidRPr="003541B2" w:rsidRDefault="00B72358" w:rsidP="00B72358">
            <w:pPr>
              <w:spacing w:after="0" w:line="240" w:lineRule="auto"/>
              <w:jc w:val="center"/>
              <w:rPr>
                <w:rFonts w:ascii="Arial" w:eastAsia="Times New Roman" w:hAnsi="Arial" w:cs="Arial"/>
                <w:noProof w:val="0"/>
                <w:sz w:val="18"/>
                <w:szCs w:val="18"/>
                <w:lang w:val="en-US"/>
              </w:rPr>
            </w:pPr>
          </w:p>
        </w:tc>
      </w:tr>
      <w:tr w:rsidR="00B72358" w:rsidRPr="003541B2" w:rsidTr="00B72358">
        <w:trPr>
          <w:trHeight w:val="300"/>
        </w:trPr>
        <w:tc>
          <w:tcPr>
            <w:tcW w:w="0" w:type="auto"/>
            <w:tcBorders>
              <w:top w:val="single" w:sz="4" w:space="0" w:color="auto"/>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19.6</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Kematian pasien ≤ 24 jam</w:t>
            </w:r>
          </w:p>
        </w:tc>
        <w:tc>
          <w:tcPr>
            <w:tcW w:w="0" w:type="auto"/>
            <w:tcBorders>
              <w:top w:val="single" w:sz="4" w:space="0" w:color="auto"/>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N/A</w:t>
            </w:r>
          </w:p>
        </w:tc>
        <w:tc>
          <w:tcPr>
            <w:tcW w:w="0" w:type="auto"/>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w:t>
            </w:r>
          </w:p>
        </w:tc>
        <w:tc>
          <w:tcPr>
            <w:tcW w:w="105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19.7</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pelayanan ambulans Puskesmas Rawat Inap: 24 jam</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N/A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19.8</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Response time pelayanan ambulans oleh masyarakat yang membutuhkan</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N/A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30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30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20</w:t>
            </w:r>
          </w:p>
        </w:tc>
        <w:tc>
          <w:tcPr>
            <w:tcW w:w="1053" w:type="dxa"/>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20</w:t>
            </w:r>
          </w:p>
        </w:tc>
        <w:tc>
          <w:tcPr>
            <w:tcW w:w="0" w:type="auto"/>
            <w:tcBorders>
              <w:top w:val="nil"/>
              <w:left w:val="nil"/>
              <w:bottom w:val="single" w:sz="4" w:space="0" w:color="BFBFBF"/>
              <w:right w:val="nil"/>
            </w:tcBorders>
            <w:shd w:val="clear" w:color="000000" w:fill="BDD7E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Kefarmasian</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B72358" w:rsidRPr="003541B2" w:rsidTr="001A5A64">
        <w:trPr>
          <w:trHeight w:val="30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20.1</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pelaksanaan pelayanan:</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0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a. obat jadi</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3</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15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15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10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10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10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0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b. obat racikan</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5 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20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15 </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15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15</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20.2</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Tidak adanya kejadian kesalahan pemberian obat</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20.3</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Penulisan resep sesuai formularium</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20.4</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Ketersediaan obat sesuai dengan diagnose penyakit sesuai kewenangan Puskesmas</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20.5</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Kepuasan pelanggan</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21</w:t>
            </w:r>
          </w:p>
        </w:tc>
        <w:tc>
          <w:tcPr>
            <w:tcW w:w="0" w:type="auto"/>
            <w:tcBorders>
              <w:top w:val="nil"/>
              <w:left w:val="nil"/>
              <w:bottom w:val="single" w:sz="4" w:space="0" w:color="BFBFBF"/>
              <w:right w:val="nil"/>
            </w:tcBorders>
            <w:shd w:val="clear" w:color="000000" w:fill="BDD7E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Laboratorium</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21.1</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Waktu tunggu hasil pelayanan laboratorium:untuk kimia darah dan darah rutin</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45</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90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21.2</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Pelaksana ekspertisi hasil pemeriksaan laboratorium</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21.3</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Angka kesalahan pembacaan slide (error rate)</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N/A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 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5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21.4</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Tidak adanya kesalahan pemberian hasil pemeriksaan laboratorium</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21.5</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Kepuasan pelanggan</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rPr>
              <w:t>100%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21.6</w:t>
            </w:r>
          </w:p>
        </w:tc>
        <w:tc>
          <w:tcPr>
            <w:tcW w:w="0" w:type="auto"/>
            <w:tcBorders>
              <w:top w:val="nil"/>
              <w:left w:val="nil"/>
              <w:bottom w:val="single" w:sz="4" w:space="0" w:color="BFBFBF"/>
              <w:right w:val="single" w:sz="4" w:space="0" w:color="BFBFBF"/>
            </w:tcBorders>
            <w:shd w:val="clear" w:color="auto" w:fill="auto"/>
            <w:vAlign w:val="center"/>
            <w:hideMark/>
          </w:tcPr>
          <w:p w:rsidR="00B72358"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Peralatan laboratorium dan alat tukur yang digunakan dalam pelayanan terkalibrasi tepat waktu sesuai dengan ketentuan kalibrasi</w:t>
            </w:r>
          </w:p>
          <w:p w:rsidR="00D60286" w:rsidRDefault="00D60286" w:rsidP="00B72358">
            <w:pPr>
              <w:spacing w:after="0" w:line="240" w:lineRule="auto"/>
              <w:rPr>
                <w:rFonts w:ascii="Arial" w:eastAsia="Times New Roman" w:hAnsi="Arial" w:cs="Arial"/>
                <w:noProof w:val="0"/>
                <w:sz w:val="20"/>
                <w:szCs w:val="20"/>
                <w:lang w:val="en-US"/>
              </w:rPr>
            </w:pPr>
          </w:p>
          <w:p w:rsidR="00D60286" w:rsidRDefault="00D60286" w:rsidP="00B72358">
            <w:pPr>
              <w:spacing w:after="0" w:line="240" w:lineRule="auto"/>
              <w:rPr>
                <w:rFonts w:ascii="Arial" w:eastAsia="Times New Roman" w:hAnsi="Arial" w:cs="Arial"/>
                <w:noProof w:val="0"/>
                <w:sz w:val="20"/>
                <w:szCs w:val="20"/>
                <w:lang w:val="en-US"/>
              </w:rPr>
            </w:pPr>
          </w:p>
          <w:p w:rsidR="00D60286" w:rsidRDefault="00D60286" w:rsidP="00B72358">
            <w:pPr>
              <w:spacing w:after="0" w:line="240" w:lineRule="auto"/>
              <w:rPr>
                <w:rFonts w:ascii="Arial" w:eastAsia="Times New Roman" w:hAnsi="Arial" w:cs="Arial"/>
                <w:noProof w:val="0"/>
                <w:sz w:val="20"/>
                <w:szCs w:val="20"/>
                <w:lang w:val="en-US"/>
              </w:rPr>
            </w:pPr>
          </w:p>
          <w:p w:rsidR="00D60286" w:rsidRPr="003541B2" w:rsidRDefault="00D60286" w:rsidP="00B72358">
            <w:pPr>
              <w:spacing w:after="0" w:line="240" w:lineRule="auto"/>
              <w:rPr>
                <w:rFonts w:ascii="Arial" w:eastAsia="Times New Roman" w:hAnsi="Arial" w:cs="Arial"/>
                <w:noProof w:val="0"/>
                <w:sz w:val="20"/>
                <w:szCs w:val="20"/>
                <w:lang w:val="en-US"/>
              </w:rPr>
            </w:pP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D0D0D"/>
                <w:sz w:val="18"/>
                <w:szCs w:val="18"/>
                <w:lang w:val="en-US"/>
              </w:rPr>
            </w:pPr>
            <w:r w:rsidRPr="003541B2">
              <w:rPr>
                <w:rFonts w:ascii="Arial" w:eastAsia="Times New Roman" w:hAnsi="Arial" w:cs="Arial"/>
                <w:noProof w:val="0"/>
                <w:color w:val="0D0D0D"/>
                <w:sz w:val="18"/>
                <w:szCs w:val="18"/>
                <w:lang w:val="en-US"/>
              </w:rPr>
              <w:t> 100%</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lastRenderedPageBreak/>
              <w:t>22</w:t>
            </w:r>
          </w:p>
        </w:tc>
        <w:tc>
          <w:tcPr>
            <w:tcW w:w="0" w:type="auto"/>
            <w:tcBorders>
              <w:top w:val="nil"/>
              <w:left w:val="nil"/>
              <w:bottom w:val="single" w:sz="4" w:space="0" w:color="BFBFBF"/>
              <w:right w:val="nil"/>
            </w:tcBorders>
            <w:shd w:val="clear" w:color="000000" w:fill="BDD7E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UKP Tambahan</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B72358" w:rsidRPr="003541B2" w:rsidTr="001A5A64">
        <w:trPr>
          <w:trHeight w:val="319"/>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22.1</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Pemeriksaan Lansia</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19"/>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22.2</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Pemeriksaan Jiwa</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19"/>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22.3</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Pemeriksaan Remaja</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19"/>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22.4</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Pemeriksaan MTBS</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19"/>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22.5</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Pemeriksaan TB</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19"/>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22.6</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Pelayanan Konseling</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 100</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19"/>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22.7</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Pemeriksaan VCT HIV</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22.8</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Pelayanan Pengaduan Masyarakat</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6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22.9</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P3K</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0" w:type="auto"/>
            <w:tcBorders>
              <w:top w:val="nil"/>
              <w:left w:val="nil"/>
              <w:bottom w:val="single" w:sz="8" w:space="0" w:color="BFBFBF"/>
              <w:right w:val="single" w:sz="8"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color w:val="000000"/>
                <w:sz w:val="18"/>
                <w:szCs w:val="18"/>
                <w:lang w:val="en-US"/>
              </w:rPr>
            </w:pPr>
            <w:r w:rsidRPr="003541B2">
              <w:rPr>
                <w:rFonts w:ascii="Arial" w:eastAsia="Times New Roman" w:hAnsi="Arial" w:cs="Arial"/>
                <w:noProof w:val="0"/>
                <w:color w:val="000000"/>
                <w:sz w:val="18"/>
                <w:szCs w:val="18"/>
                <w:lang w:val="en-US"/>
              </w:rPr>
              <w:t>100 </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00"/>
        </w:trPr>
        <w:tc>
          <w:tcPr>
            <w:tcW w:w="0" w:type="auto"/>
            <w:tcBorders>
              <w:top w:val="single" w:sz="12" w:space="0" w:color="BFBFBF"/>
              <w:left w:val="nil"/>
              <w:bottom w:val="nil"/>
              <w:right w:val="nil"/>
            </w:tcBorders>
            <w:shd w:val="clear" w:color="auto" w:fill="auto"/>
            <w:noWrap/>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single" w:sz="12" w:space="0" w:color="BFBFBF"/>
              <w:left w:val="nil"/>
              <w:bottom w:val="nil"/>
              <w:right w:val="nil"/>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1053" w:type="dxa"/>
            <w:tcBorders>
              <w:top w:val="single" w:sz="12" w:space="0" w:color="BFBFBF"/>
              <w:left w:val="nil"/>
              <w:bottom w:val="nil"/>
              <w:right w:val="nil"/>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765"/>
        </w:trPr>
        <w:tc>
          <w:tcPr>
            <w:tcW w:w="9161" w:type="dxa"/>
            <w:gridSpan w:val="9"/>
            <w:tcBorders>
              <w:top w:val="nil"/>
              <w:left w:val="nil"/>
              <w:bottom w:val="single" w:sz="12" w:space="0" w:color="BFBFBF"/>
              <w:right w:val="nil"/>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Tabel 7.4</w:t>
            </w:r>
            <w:r w:rsidRPr="003541B2">
              <w:rPr>
                <w:rFonts w:ascii="Arial" w:eastAsia="Times New Roman" w:hAnsi="Arial" w:cs="Arial"/>
                <w:b/>
                <w:bCs/>
                <w:noProof w:val="0"/>
                <w:sz w:val="20"/>
                <w:szCs w:val="20"/>
                <w:lang w:val="en-US"/>
              </w:rPr>
              <w:br/>
              <w:t xml:space="preserve"> Kinerja Penanggungjawab Jaringan Pelayanan dan Jejaring Fasilitas Kesehatan</w:t>
            </w:r>
          </w:p>
        </w:tc>
      </w:tr>
      <w:tr w:rsidR="00B72358" w:rsidRPr="003541B2" w:rsidTr="00CD7F34">
        <w:trPr>
          <w:trHeight w:val="495"/>
        </w:trPr>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No</w:t>
            </w:r>
          </w:p>
        </w:tc>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12" w:space="0" w:color="BFBFBF"/>
              <w:left w:val="nil"/>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Akhir Renstra</w:t>
            </w:r>
          </w:p>
        </w:tc>
      </w:tr>
      <w:tr w:rsidR="00B72358" w:rsidRPr="003541B2" w:rsidTr="00CD7F34">
        <w:trPr>
          <w:trHeight w:val="495"/>
        </w:trPr>
        <w:tc>
          <w:tcPr>
            <w:tcW w:w="0" w:type="auto"/>
            <w:vMerge/>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p>
        </w:tc>
        <w:tc>
          <w:tcPr>
            <w:tcW w:w="0" w:type="auto"/>
            <w:vMerge/>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rPr>
                <w:rFonts w:ascii="Arial" w:eastAsia="Times New Roman" w:hAnsi="Arial" w:cs="Arial"/>
                <w:b/>
                <w:bCs/>
                <w:noProof w:val="0"/>
                <w:sz w:val="18"/>
                <w:szCs w:val="18"/>
                <w:lang w:val="en-US"/>
              </w:rPr>
            </w:pPr>
          </w:p>
        </w:tc>
        <w:tc>
          <w:tcPr>
            <w:tcW w:w="0" w:type="auto"/>
            <w:vMerge/>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rPr>
                <w:rFonts w:ascii="Arial" w:eastAsia="Times New Roman" w:hAnsi="Arial" w:cs="Arial"/>
                <w:b/>
                <w:bCs/>
                <w:noProof w:val="0"/>
                <w:sz w:val="18"/>
                <w:szCs w:val="18"/>
                <w:lang w:val="en-US"/>
              </w:rPr>
            </w:pP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rPr>
                <w:rFonts w:ascii="Arial" w:eastAsia="Times New Roman" w:hAnsi="Arial" w:cs="Arial"/>
                <w:b/>
                <w:bCs/>
                <w:noProof w:val="0"/>
                <w:sz w:val="18"/>
                <w:szCs w:val="18"/>
                <w:lang w:val="en-US"/>
              </w:rPr>
            </w:pPr>
          </w:p>
        </w:tc>
      </w:tr>
      <w:tr w:rsidR="00B72358"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23</w:t>
            </w:r>
          </w:p>
        </w:tc>
        <w:tc>
          <w:tcPr>
            <w:tcW w:w="0" w:type="auto"/>
            <w:tcBorders>
              <w:top w:val="nil"/>
              <w:left w:val="nil"/>
              <w:bottom w:val="single" w:sz="4" w:space="0" w:color="BFBFBF"/>
              <w:right w:val="nil"/>
            </w:tcBorders>
            <w:shd w:val="clear" w:color="000000" w:fill="BDD7E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Puskesmas Pembantu</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23.1</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Penilaian Standar Puskesmas Pembantu Baik (&gt;8,5)</w:t>
            </w:r>
          </w:p>
        </w:tc>
        <w:tc>
          <w:tcPr>
            <w:tcW w:w="0" w:type="auto"/>
            <w:tcBorders>
              <w:top w:val="nil"/>
              <w:left w:val="nil"/>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lang w:val="en-US"/>
              </w:rPr>
            </w:pPr>
            <w:r w:rsidRPr="003541B2">
              <w:rPr>
                <w:rFonts w:ascii="Arial" w:eastAsia="Times New Roman" w:hAnsi="Arial" w:cs="Arial"/>
                <w:noProof w:val="0"/>
                <w:lang w:val="en-US"/>
              </w:rPr>
              <w:t>N/A</w:t>
            </w:r>
          </w:p>
        </w:tc>
        <w:tc>
          <w:tcPr>
            <w:tcW w:w="0" w:type="auto"/>
            <w:tcBorders>
              <w:top w:val="nil"/>
              <w:left w:val="nil"/>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lang w:val="en-US"/>
              </w:rPr>
            </w:pPr>
            <w:r w:rsidRPr="003541B2">
              <w:rPr>
                <w:rFonts w:ascii="Arial" w:eastAsia="Times New Roman" w:hAnsi="Arial" w:cs="Arial"/>
                <w:noProof w:val="0"/>
                <w:lang w:val="en-US"/>
              </w:rPr>
              <w:t>&gt;8,5</w:t>
            </w:r>
          </w:p>
        </w:tc>
        <w:tc>
          <w:tcPr>
            <w:tcW w:w="0" w:type="auto"/>
            <w:tcBorders>
              <w:top w:val="nil"/>
              <w:left w:val="nil"/>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lang w:val="en-US"/>
              </w:rPr>
            </w:pPr>
            <w:r w:rsidRPr="003541B2">
              <w:rPr>
                <w:rFonts w:ascii="Arial" w:eastAsia="Times New Roman" w:hAnsi="Arial" w:cs="Arial"/>
                <w:noProof w:val="0"/>
                <w:lang w:val="en-US"/>
              </w:rPr>
              <w:t>&gt;8,5</w:t>
            </w:r>
          </w:p>
        </w:tc>
        <w:tc>
          <w:tcPr>
            <w:tcW w:w="0" w:type="auto"/>
            <w:tcBorders>
              <w:top w:val="nil"/>
              <w:left w:val="nil"/>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lang w:val="en-US"/>
              </w:rPr>
            </w:pPr>
            <w:r w:rsidRPr="003541B2">
              <w:rPr>
                <w:rFonts w:ascii="Arial" w:eastAsia="Times New Roman" w:hAnsi="Arial" w:cs="Arial"/>
                <w:noProof w:val="0"/>
                <w:lang w:val="en-US"/>
              </w:rPr>
              <w:t>&gt;8,5</w:t>
            </w:r>
          </w:p>
        </w:tc>
        <w:tc>
          <w:tcPr>
            <w:tcW w:w="0" w:type="auto"/>
            <w:tcBorders>
              <w:top w:val="nil"/>
              <w:left w:val="nil"/>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lang w:val="en-US"/>
              </w:rPr>
            </w:pPr>
            <w:r w:rsidRPr="003541B2">
              <w:rPr>
                <w:rFonts w:ascii="Arial" w:eastAsia="Times New Roman" w:hAnsi="Arial" w:cs="Arial"/>
                <w:noProof w:val="0"/>
                <w:lang w:val="en-US"/>
              </w:rPr>
              <w:t>&gt;8,5</w:t>
            </w:r>
          </w:p>
        </w:tc>
        <w:tc>
          <w:tcPr>
            <w:tcW w:w="0" w:type="auto"/>
            <w:tcBorders>
              <w:top w:val="nil"/>
              <w:left w:val="nil"/>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lang w:val="en-US"/>
              </w:rPr>
            </w:pPr>
            <w:r w:rsidRPr="003541B2">
              <w:rPr>
                <w:rFonts w:ascii="Arial" w:eastAsia="Times New Roman" w:hAnsi="Arial" w:cs="Arial"/>
                <w:noProof w:val="0"/>
                <w:lang w:val="en-US"/>
              </w:rPr>
              <w:t>&gt;8,5</w:t>
            </w:r>
          </w:p>
        </w:tc>
        <w:tc>
          <w:tcPr>
            <w:tcW w:w="1053" w:type="dxa"/>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24</w:t>
            </w:r>
          </w:p>
        </w:tc>
        <w:tc>
          <w:tcPr>
            <w:tcW w:w="0" w:type="auto"/>
            <w:tcBorders>
              <w:top w:val="nil"/>
              <w:left w:val="nil"/>
              <w:bottom w:val="single" w:sz="4" w:space="0" w:color="BFBFBF"/>
              <w:right w:val="nil"/>
            </w:tcBorders>
            <w:shd w:val="clear" w:color="000000" w:fill="BDD7E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Jejaring Fasyankes</w:t>
            </w:r>
          </w:p>
        </w:tc>
        <w:tc>
          <w:tcPr>
            <w:tcW w:w="0" w:type="auto"/>
            <w:tcBorders>
              <w:top w:val="nil"/>
              <w:left w:val="single" w:sz="4" w:space="0" w:color="BFBFBF"/>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nil"/>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24.1</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Jejaring fasilitas pelayanan kesehatan memenuhi standar</w:t>
            </w:r>
          </w:p>
        </w:tc>
        <w:tc>
          <w:tcPr>
            <w:tcW w:w="0" w:type="auto"/>
            <w:tcBorders>
              <w:top w:val="nil"/>
              <w:left w:val="nil"/>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lang w:val="en-US"/>
              </w:rPr>
            </w:pPr>
            <w:r w:rsidRPr="003541B2">
              <w:rPr>
                <w:rFonts w:ascii="Arial" w:eastAsia="Times New Roman" w:hAnsi="Arial" w:cs="Arial"/>
                <w:noProof w:val="0"/>
                <w:lang w:val="en-US"/>
              </w:rPr>
              <w:t>N/A</w:t>
            </w:r>
          </w:p>
        </w:tc>
        <w:tc>
          <w:tcPr>
            <w:tcW w:w="0" w:type="auto"/>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EAAAA"/>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765"/>
        </w:trPr>
        <w:tc>
          <w:tcPr>
            <w:tcW w:w="0" w:type="auto"/>
            <w:tcBorders>
              <w:top w:val="nil"/>
              <w:left w:val="single" w:sz="4" w:space="0" w:color="BFBFBF"/>
              <w:bottom w:val="single" w:sz="12" w:space="0" w:color="BFBFBF"/>
              <w:right w:val="single" w:sz="4" w:space="0" w:color="BFBFBF"/>
            </w:tcBorders>
            <w:shd w:val="clear" w:color="auto" w:fill="auto"/>
            <w:noWrap/>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24.2</w:t>
            </w:r>
          </w:p>
        </w:tc>
        <w:tc>
          <w:tcPr>
            <w:tcW w:w="0" w:type="auto"/>
            <w:tcBorders>
              <w:top w:val="nil"/>
              <w:left w:val="nil"/>
              <w:bottom w:val="single" w:sz="12"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Jejaring fasilitas pelayanan kesehatan mengirimkan laporan pelayanan sesuai jadwal</w:t>
            </w:r>
          </w:p>
        </w:tc>
        <w:tc>
          <w:tcPr>
            <w:tcW w:w="0" w:type="auto"/>
            <w:tcBorders>
              <w:top w:val="nil"/>
              <w:left w:val="nil"/>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lang w:val="en-US"/>
              </w:rPr>
            </w:pPr>
            <w:r w:rsidRPr="003541B2">
              <w:rPr>
                <w:rFonts w:ascii="Arial" w:eastAsia="Times New Roman" w:hAnsi="Arial" w:cs="Arial"/>
                <w:noProof w:val="0"/>
                <w:lang w:val="en-US"/>
              </w:rPr>
              <w:t>N/A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1053" w:type="dxa"/>
            <w:tcBorders>
              <w:top w:val="nil"/>
              <w:left w:val="single" w:sz="4" w:space="0" w:color="BFBFBF"/>
              <w:bottom w:val="single" w:sz="12"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300"/>
        </w:trPr>
        <w:tc>
          <w:tcPr>
            <w:tcW w:w="0" w:type="auto"/>
            <w:tcBorders>
              <w:top w:val="nil"/>
              <w:left w:val="nil"/>
              <w:bottom w:val="nil"/>
              <w:right w:val="nil"/>
            </w:tcBorders>
            <w:shd w:val="clear" w:color="auto" w:fill="auto"/>
            <w:noWrap/>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nil"/>
              <w:left w:val="nil"/>
              <w:bottom w:val="nil"/>
              <w:right w:val="nil"/>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1053" w:type="dxa"/>
            <w:tcBorders>
              <w:top w:val="nil"/>
              <w:left w:val="nil"/>
              <w:bottom w:val="nil"/>
              <w:right w:val="nil"/>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765"/>
        </w:trPr>
        <w:tc>
          <w:tcPr>
            <w:tcW w:w="9161" w:type="dxa"/>
            <w:gridSpan w:val="9"/>
            <w:tcBorders>
              <w:top w:val="nil"/>
              <w:left w:val="nil"/>
              <w:bottom w:val="single" w:sz="12" w:space="0" w:color="BFBFBF"/>
              <w:right w:val="nil"/>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Tabel 7.5</w:t>
            </w:r>
            <w:r w:rsidRPr="003541B2">
              <w:rPr>
                <w:rFonts w:ascii="Arial" w:eastAsia="Times New Roman" w:hAnsi="Arial" w:cs="Arial"/>
                <w:b/>
                <w:bCs/>
                <w:noProof w:val="0"/>
                <w:sz w:val="20"/>
                <w:szCs w:val="20"/>
                <w:lang w:val="en-US"/>
              </w:rPr>
              <w:br/>
              <w:t xml:space="preserve"> Kinerja Kepala Sub-Bagian Tata Usaha</w:t>
            </w:r>
          </w:p>
        </w:tc>
      </w:tr>
      <w:tr w:rsidR="00B72358" w:rsidRPr="003541B2" w:rsidTr="00CD7F34">
        <w:trPr>
          <w:trHeight w:val="300"/>
        </w:trPr>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No</w:t>
            </w:r>
          </w:p>
        </w:tc>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single" w:sz="12" w:space="0" w:color="BFBFBF"/>
              <w:left w:val="nil"/>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Akhir Renstra</w:t>
            </w:r>
          </w:p>
        </w:tc>
      </w:tr>
      <w:tr w:rsidR="00B72358" w:rsidRPr="003541B2" w:rsidTr="00CD7F34">
        <w:trPr>
          <w:trHeight w:val="540"/>
        </w:trPr>
        <w:tc>
          <w:tcPr>
            <w:tcW w:w="0" w:type="auto"/>
            <w:vMerge/>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p>
        </w:tc>
        <w:tc>
          <w:tcPr>
            <w:tcW w:w="0" w:type="auto"/>
            <w:vMerge/>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rPr>
                <w:rFonts w:ascii="Arial" w:eastAsia="Times New Roman" w:hAnsi="Arial" w:cs="Arial"/>
                <w:b/>
                <w:bCs/>
                <w:noProof w:val="0"/>
                <w:sz w:val="18"/>
                <w:szCs w:val="18"/>
                <w:lang w:val="en-US"/>
              </w:rPr>
            </w:pPr>
          </w:p>
        </w:tc>
        <w:tc>
          <w:tcPr>
            <w:tcW w:w="0" w:type="auto"/>
            <w:vMerge/>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rPr>
                <w:rFonts w:ascii="Arial" w:eastAsia="Times New Roman" w:hAnsi="Arial" w:cs="Arial"/>
                <w:b/>
                <w:bCs/>
                <w:noProof w:val="0"/>
                <w:sz w:val="18"/>
                <w:szCs w:val="18"/>
                <w:lang w:val="en-US"/>
              </w:rPr>
            </w:pP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nil"/>
              <w:left w:val="nil"/>
              <w:bottom w:val="nil"/>
              <w:right w:val="single" w:sz="4" w:space="0" w:color="BFBFBF"/>
            </w:tcBorders>
            <w:shd w:val="clear" w:color="auto" w:fill="DEFBFE"/>
            <w:vAlign w:val="center"/>
            <w:hideMark/>
          </w:tcPr>
          <w:p w:rsidR="00B72358" w:rsidRPr="003541B2" w:rsidRDefault="00B72358" w:rsidP="00B72358">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top w:val="nil"/>
              <w:left w:val="single" w:sz="4" w:space="0" w:color="BFBFBF"/>
              <w:bottom w:val="single" w:sz="4" w:space="0" w:color="BFBFBF"/>
              <w:right w:val="single" w:sz="4" w:space="0" w:color="BFBFBF"/>
            </w:tcBorders>
            <w:shd w:val="clear" w:color="auto" w:fill="DEFBFE"/>
            <w:vAlign w:val="center"/>
            <w:hideMark/>
          </w:tcPr>
          <w:p w:rsidR="00B72358" w:rsidRPr="003541B2" w:rsidRDefault="00B72358" w:rsidP="00B72358">
            <w:pPr>
              <w:spacing w:after="0" w:line="240" w:lineRule="auto"/>
              <w:rPr>
                <w:rFonts w:ascii="Arial" w:eastAsia="Times New Roman" w:hAnsi="Arial" w:cs="Arial"/>
                <w:b/>
                <w:bCs/>
                <w:noProof w:val="0"/>
                <w:sz w:val="18"/>
                <w:szCs w:val="18"/>
                <w:lang w:val="en-US"/>
              </w:rPr>
            </w:pPr>
          </w:p>
        </w:tc>
      </w:tr>
      <w:tr w:rsidR="00B72358"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25</w:t>
            </w:r>
          </w:p>
        </w:tc>
        <w:tc>
          <w:tcPr>
            <w:tcW w:w="0" w:type="auto"/>
            <w:tcBorders>
              <w:top w:val="nil"/>
              <w:left w:val="nil"/>
              <w:bottom w:val="single" w:sz="4" w:space="0" w:color="BFBFBF"/>
              <w:right w:val="nil"/>
            </w:tcBorders>
            <w:shd w:val="clear" w:color="000000" w:fill="BDD7E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Ka Sub-Bag. TU</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25.1</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Mini lokakarya puskesmas bulanan</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25.2</w:t>
            </w:r>
          </w:p>
        </w:tc>
        <w:tc>
          <w:tcPr>
            <w:tcW w:w="0" w:type="auto"/>
            <w:tcBorders>
              <w:top w:val="nil"/>
              <w:left w:val="nil"/>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Mini lokakarya lintas sektor 3 bulanan</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75%</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B72358"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26</w:t>
            </w:r>
          </w:p>
        </w:tc>
        <w:tc>
          <w:tcPr>
            <w:tcW w:w="0" w:type="auto"/>
            <w:tcBorders>
              <w:top w:val="nil"/>
              <w:left w:val="nil"/>
              <w:bottom w:val="single" w:sz="4" w:space="0" w:color="BFBFBF"/>
              <w:right w:val="nil"/>
            </w:tcBorders>
            <w:shd w:val="clear" w:color="000000" w:fill="BDD7EE"/>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Urusan Sistem Informasi</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B72358" w:rsidRPr="003541B2" w:rsidRDefault="00B72358" w:rsidP="00B72358">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B72358" w:rsidRPr="003541B2" w:rsidTr="00D60286">
        <w:trPr>
          <w:trHeight w:val="510"/>
        </w:trPr>
        <w:tc>
          <w:tcPr>
            <w:tcW w:w="0" w:type="auto"/>
            <w:tcBorders>
              <w:top w:val="nil"/>
              <w:left w:val="single" w:sz="4" w:space="0" w:color="BFBFBF"/>
              <w:bottom w:val="single" w:sz="4" w:space="0" w:color="auto"/>
              <w:right w:val="single" w:sz="4" w:space="0" w:color="BFBFBF"/>
            </w:tcBorders>
            <w:shd w:val="clear" w:color="auto" w:fill="auto"/>
            <w:noWrap/>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26.1</w:t>
            </w:r>
          </w:p>
        </w:tc>
        <w:tc>
          <w:tcPr>
            <w:tcW w:w="0" w:type="auto"/>
            <w:tcBorders>
              <w:top w:val="nil"/>
              <w:left w:val="nil"/>
              <w:bottom w:val="single" w:sz="4" w:space="0" w:color="auto"/>
              <w:right w:val="single" w:sz="4" w:space="0" w:color="BFBFBF"/>
            </w:tcBorders>
            <w:shd w:val="clear" w:color="auto" w:fill="auto"/>
            <w:vAlign w:val="center"/>
            <w:hideMark/>
          </w:tcPr>
          <w:p w:rsidR="00B72358" w:rsidRPr="003541B2" w:rsidRDefault="00B72358" w:rsidP="00B72358">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Kelengkapan laporan akuntabilitas kinerja</w:t>
            </w:r>
          </w:p>
        </w:tc>
        <w:tc>
          <w:tcPr>
            <w:tcW w:w="0" w:type="auto"/>
            <w:tcBorders>
              <w:top w:val="nil"/>
              <w:left w:val="nil"/>
              <w:bottom w:val="single" w:sz="4" w:space="0" w:color="auto"/>
              <w:right w:val="single" w:sz="4" w:space="0" w:color="BFBFBF"/>
            </w:tcBorders>
            <w:shd w:val="clear" w:color="auto" w:fill="auto"/>
            <w:noWrap/>
            <w:vAlign w:val="bottom"/>
            <w:hideMark/>
          </w:tcPr>
          <w:p w:rsidR="00B72358" w:rsidRPr="003541B2" w:rsidRDefault="00B72358" w:rsidP="00B72358">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uto"/>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uto"/>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uto"/>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uto"/>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uto"/>
              <w:right w:val="single" w:sz="4" w:space="0" w:color="AEAAAA"/>
            </w:tcBorders>
            <w:shd w:val="clear" w:color="auto" w:fill="auto"/>
            <w:noWrap/>
            <w:vAlign w:val="center"/>
            <w:hideMark/>
          </w:tcPr>
          <w:p w:rsidR="00B72358" w:rsidRPr="003541B2" w:rsidRDefault="00B72358" w:rsidP="00B72358">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auto"/>
              <w:right w:val="single" w:sz="4" w:space="0" w:color="BFBFBF"/>
            </w:tcBorders>
            <w:shd w:val="clear" w:color="auto" w:fill="auto"/>
            <w:vAlign w:val="center"/>
            <w:hideMark/>
          </w:tcPr>
          <w:p w:rsidR="00B72358" w:rsidRPr="003541B2" w:rsidRDefault="00B72358" w:rsidP="00B72358">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D60286">
        <w:trPr>
          <w:trHeight w:val="510"/>
        </w:trPr>
        <w:tc>
          <w:tcPr>
            <w:tcW w:w="0" w:type="auto"/>
            <w:vMerge w:val="restart"/>
            <w:tcBorders>
              <w:top w:val="single" w:sz="4" w:space="0" w:color="auto"/>
              <w:left w:val="single" w:sz="4" w:space="0" w:color="BFBFBF"/>
              <w:right w:val="single" w:sz="4" w:space="0" w:color="BFBFBF"/>
            </w:tcBorders>
            <w:shd w:val="clear" w:color="auto" w:fill="DEFBFE"/>
            <w:noWrap/>
            <w:vAlign w:val="center"/>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b/>
                <w:bCs/>
                <w:noProof w:val="0"/>
                <w:sz w:val="20"/>
                <w:szCs w:val="20"/>
                <w:lang w:val="en-US"/>
              </w:rPr>
              <w:lastRenderedPageBreak/>
              <w:t>No</w:t>
            </w:r>
          </w:p>
        </w:tc>
        <w:tc>
          <w:tcPr>
            <w:tcW w:w="0" w:type="auto"/>
            <w:vMerge w:val="restart"/>
            <w:tcBorders>
              <w:top w:val="single" w:sz="4" w:space="0" w:color="auto"/>
              <w:left w:val="nil"/>
              <w:right w:val="single" w:sz="4" w:space="0" w:color="BFBFBF"/>
            </w:tcBorders>
            <w:shd w:val="clear" w:color="auto" w:fill="DEFBFE"/>
            <w:vAlign w:val="center"/>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b/>
                <w:bCs/>
                <w:noProof w:val="0"/>
                <w:sz w:val="18"/>
                <w:szCs w:val="18"/>
                <w:lang w:val="en-US"/>
              </w:rPr>
              <w:t>Indikator</w:t>
            </w:r>
          </w:p>
        </w:tc>
        <w:tc>
          <w:tcPr>
            <w:tcW w:w="0" w:type="auto"/>
            <w:vMerge w:val="restart"/>
            <w:tcBorders>
              <w:top w:val="single" w:sz="4" w:space="0" w:color="auto"/>
              <w:left w:val="nil"/>
              <w:right w:val="nil"/>
            </w:tcBorders>
            <w:shd w:val="clear" w:color="auto" w:fill="DEFBFE"/>
            <w:noWrap/>
            <w:vAlign w:val="center"/>
          </w:tcPr>
          <w:p w:rsidR="00D60286" w:rsidRDefault="00D60286" w:rsidP="00D60286">
            <w:pPr>
              <w:spacing w:after="0" w:line="240" w:lineRule="auto"/>
              <w:jc w:val="center"/>
              <w:rPr>
                <w:rFonts w:ascii="Arial" w:eastAsia="Times New Roman" w:hAnsi="Arial" w:cs="Arial"/>
                <w:b/>
                <w:bCs/>
                <w:noProof w:val="0"/>
                <w:sz w:val="18"/>
                <w:szCs w:val="18"/>
                <w:lang w:val="en-US"/>
              </w:rPr>
            </w:pPr>
            <w:r>
              <w:rPr>
                <w:rFonts w:ascii="Arial" w:eastAsia="Times New Roman" w:hAnsi="Arial" w:cs="Arial"/>
                <w:b/>
                <w:bCs/>
                <w:noProof w:val="0"/>
                <w:sz w:val="18"/>
                <w:szCs w:val="18"/>
                <w:lang w:val="en-US"/>
              </w:rPr>
              <w:t>Kinerja</w:t>
            </w:r>
          </w:p>
          <w:p w:rsidR="00D60286" w:rsidRDefault="00D60286" w:rsidP="00D60286">
            <w:pPr>
              <w:spacing w:after="0" w:line="240" w:lineRule="auto"/>
              <w:jc w:val="center"/>
              <w:rPr>
                <w:rFonts w:ascii="Arial" w:eastAsia="Times New Roman" w:hAnsi="Arial" w:cs="Arial"/>
                <w:b/>
                <w:bCs/>
                <w:noProof w:val="0"/>
                <w:sz w:val="18"/>
                <w:szCs w:val="18"/>
              </w:rPr>
            </w:pPr>
            <w:r>
              <w:rPr>
                <w:rFonts w:ascii="Arial" w:eastAsia="Times New Roman" w:hAnsi="Arial" w:cs="Arial"/>
                <w:b/>
                <w:bCs/>
                <w:noProof w:val="0"/>
                <w:sz w:val="18"/>
                <w:szCs w:val="18"/>
              </w:rPr>
              <w:t>Awal</w:t>
            </w:r>
          </w:p>
          <w:p w:rsidR="00D60286" w:rsidRPr="00D60286" w:rsidRDefault="00D60286" w:rsidP="00D60286">
            <w:pPr>
              <w:spacing w:after="0" w:line="240" w:lineRule="auto"/>
              <w:jc w:val="center"/>
              <w:rPr>
                <w:rFonts w:ascii="Arial" w:eastAsia="Times New Roman" w:hAnsi="Arial" w:cs="Arial"/>
                <w:noProof w:val="0"/>
              </w:rPr>
            </w:pPr>
            <w:r>
              <w:rPr>
                <w:rFonts w:ascii="Arial" w:eastAsia="Times New Roman" w:hAnsi="Arial" w:cs="Arial"/>
                <w:b/>
                <w:bCs/>
                <w:noProof w:val="0"/>
                <w:sz w:val="18"/>
                <w:szCs w:val="18"/>
              </w:rPr>
              <w:t>Renstra</w:t>
            </w:r>
          </w:p>
        </w:tc>
        <w:tc>
          <w:tcPr>
            <w:tcW w:w="0" w:type="auto"/>
            <w:gridSpan w:val="5"/>
            <w:tcBorders>
              <w:top w:val="single" w:sz="4" w:space="0" w:color="auto"/>
              <w:left w:val="single" w:sz="4" w:space="0" w:color="AEAAAA"/>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single" w:sz="4" w:space="0" w:color="auto"/>
              <w:left w:val="nil"/>
              <w:right w:val="single" w:sz="4" w:space="0" w:color="BFBFBF"/>
            </w:tcBorders>
            <w:shd w:val="clear" w:color="auto" w:fill="DEFBFE"/>
            <w:vAlign w:val="center"/>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b/>
                <w:bCs/>
                <w:noProof w:val="0"/>
                <w:sz w:val="18"/>
                <w:szCs w:val="18"/>
                <w:lang w:val="en-US"/>
              </w:rPr>
              <w:t>Kinerja Akhir Renstra</w:t>
            </w:r>
          </w:p>
        </w:tc>
      </w:tr>
      <w:tr w:rsidR="00D60286" w:rsidRPr="003541B2" w:rsidTr="00D60286">
        <w:trPr>
          <w:trHeight w:val="510"/>
        </w:trPr>
        <w:tc>
          <w:tcPr>
            <w:tcW w:w="0" w:type="auto"/>
            <w:vMerge/>
            <w:tcBorders>
              <w:left w:val="single" w:sz="4" w:space="0" w:color="BFBFBF"/>
              <w:bottom w:val="single" w:sz="4" w:space="0" w:color="BFBFBF"/>
              <w:right w:val="single" w:sz="4" w:space="0" w:color="BFBFBF"/>
            </w:tcBorders>
            <w:shd w:val="clear" w:color="auto" w:fill="DEFBFE"/>
            <w:noWrap/>
            <w:vAlign w:val="center"/>
          </w:tcPr>
          <w:p w:rsidR="00D60286" w:rsidRPr="003541B2" w:rsidRDefault="00D60286" w:rsidP="00D60286">
            <w:pPr>
              <w:spacing w:after="0" w:line="240" w:lineRule="auto"/>
              <w:rPr>
                <w:rFonts w:ascii="Arial" w:eastAsia="Times New Roman" w:hAnsi="Arial" w:cs="Arial"/>
                <w:noProof w:val="0"/>
                <w:sz w:val="20"/>
                <w:szCs w:val="20"/>
                <w:lang w:val="en-US"/>
              </w:rPr>
            </w:pPr>
          </w:p>
        </w:tc>
        <w:tc>
          <w:tcPr>
            <w:tcW w:w="0" w:type="auto"/>
            <w:vMerge/>
            <w:tcBorders>
              <w:left w:val="nil"/>
              <w:bottom w:val="single" w:sz="4" w:space="0" w:color="BFBFBF"/>
              <w:right w:val="single" w:sz="4" w:space="0" w:color="BFBFBF"/>
            </w:tcBorders>
            <w:shd w:val="clear" w:color="auto" w:fill="DEFBFE"/>
            <w:vAlign w:val="center"/>
          </w:tcPr>
          <w:p w:rsidR="00D60286" w:rsidRPr="003541B2" w:rsidRDefault="00D60286" w:rsidP="00D60286">
            <w:pPr>
              <w:spacing w:after="0" w:line="240" w:lineRule="auto"/>
              <w:rPr>
                <w:rFonts w:ascii="Arial" w:eastAsia="Times New Roman" w:hAnsi="Arial" w:cs="Arial"/>
                <w:noProof w:val="0"/>
                <w:sz w:val="20"/>
                <w:szCs w:val="20"/>
                <w:lang w:val="en-US"/>
              </w:rPr>
            </w:pPr>
          </w:p>
        </w:tc>
        <w:tc>
          <w:tcPr>
            <w:tcW w:w="0" w:type="auto"/>
            <w:vMerge/>
            <w:tcBorders>
              <w:left w:val="nil"/>
              <w:bottom w:val="single" w:sz="4" w:space="0" w:color="BFBFBF"/>
              <w:right w:val="nil"/>
            </w:tcBorders>
            <w:shd w:val="clear" w:color="auto" w:fill="DEFBFE"/>
            <w:noWrap/>
            <w:vAlign w:val="bottom"/>
          </w:tcPr>
          <w:p w:rsidR="00D60286" w:rsidRPr="003541B2" w:rsidRDefault="00D60286" w:rsidP="00D60286">
            <w:pPr>
              <w:spacing w:after="0" w:line="240" w:lineRule="auto"/>
              <w:rPr>
                <w:rFonts w:ascii="Arial" w:eastAsia="Times New Roman" w:hAnsi="Arial" w:cs="Arial"/>
                <w:noProof w:val="0"/>
                <w:lang w:val="en-US"/>
              </w:rPr>
            </w:pPr>
          </w:p>
        </w:tc>
        <w:tc>
          <w:tcPr>
            <w:tcW w:w="0" w:type="auto"/>
            <w:tcBorders>
              <w:top w:val="single" w:sz="4" w:space="0" w:color="auto"/>
              <w:left w:val="single" w:sz="4" w:space="0" w:color="AEAAAA"/>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left w:val="nil"/>
              <w:bottom w:val="single" w:sz="4" w:space="0" w:color="BFBFBF"/>
              <w:right w:val="single" w:sz="4" w:space="0" w:color="BFBFBF"/>
            </w:tcBorders>
            <w:shd w:val="clear" w:color="auto" w:fill="DEFBFE"/>
            <w:vAlign w:val="center"/>
          </w:tcPr>
          <w:p w:rsidR="00D60286" w:rsidRPr="003541B2" w:rsidRDefault="00D60286" w:rsidP="00D60286">
            <w:pPr>
              <w:spacing w:after="0" w:line="240" w:lineRule="auto"/>
              <w:jc w:val="center"/>
              <w:rPr>
                <w:rFonts w:ascii="Arial" w:eastAsia="Times New Roman" w:hAnsi="Arial" w:cs="Arial"/>
                <w:noProof w:val="0"/>
                <w:sz w:val="18"/>
                <w:szCs w:val="18"/>
                <w:lang w:val="en-US"/>
              </w:rPr>
            </w:pPr>
          </w:p>
        </w:tc>
      </w:tr>
      <w:tr w:rsidR="00D60286" w:rsidRPr="003541B2" w:rsidTr="00D60286">
        <w:trPr>
          <w:trHeight w:val="510"/>
        </w:trPr>
        <w:tc>
          <w:tcPr>
            <w:tcW w:w="0" w:type="auto"/>
            <w:tcBorders>
              <w:top w:val="single" w:sz="4" w:space="0" w:color="auto"/>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26.2</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penyusunan dokumen anggaran</w:t>
            </w:r>
          </w:p>
        </w:tc>
        <w:tc>
          <w:tcPr>
            <w:tcW w:w="0" w:type="auto"/>
            <w:tcBorders>
              <w:top w:val="single" w:sz="4" w:space="0" w:color="auto"/>
              <w:left w:val="nil"/>
              <w:bottom w:val="single" w:sz="4" w:space="0" w:color="BFBFBF"/>
              <w:right w:val="nil"/>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1053" w:type="dxa"/>
            <w:tcBorders>
              <w:top w:val="single" w:sz="4" w:space="0" w:color="auto"/>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26.3</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penyusunan laporan capaian SPM dan PKP</w:t>
            </w:r>
          </w:p>
        </w:tc>
        <w:tc>
          <w:tcPr>
            <w:tcW w:w="0" w:type="auto"/>
            <w:tcBorders>
              <w:top w:val="nil"/>
              <w:left w:val="nil"/>
              <w:bottom w:val="single" w:sz="4" w:space="0" w:color="BFBFBF"/>
              <w:right w:val="nil"/>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1053" w:type="dxa"/>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27</w:t>
            </w:r>
          </w:p>
        </w:tc>
        <w:tc>
          <w:tcPr>
            <w:tcW w:w="0" w:type="auto"/>
            <w:tcBorders>
              <w:top w:val="nil"/>
              <w:left w:val="nil"/>
              <w:bottom w:val="single" w:sz="4" w:space="0" w:color="BFBFBF"/>
              <w:right w:val="nil"/>
            </w:tcBorders>
            <w:shd w:val="clear" w:color="000000" w:fill="BDD7EE"/>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Urusan Kepegawaian</w:t>
            </w:r>
          </w:p>
        </w:tc>
        <w:tc>
          <w:tcPr>
            <w:tcW w:w="0" w:type="auto"/>
            <w:tcBorders>
              <w:top w:val="nil"/>
              <w:left w:val="single" w:sz="4" w:space="0" w:color="BFBFBF"/>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27.1</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pengusulan kenaikan pangkat</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27.2</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pengusulan kenaikan gaji berkala</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27.3</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Persentase tenaga kesehatan yang memiliki surat ijin praktik di puskesmas</w:t>
            </w:r>
          </w:p>
        </w:tc>
        <w:tc>
          <w:tcPr>
            <w:tcW w:w="0" w:type="auto"/>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88%</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27.4</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Pemimpin BLUD dan Pejabat Keuangan memiliki sertifikat pengadaan barang dan jasa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27.5</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Pengelola keuangan memiliki sertifikat pengelolaan keuangan daerah</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27.6</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Menyelenggarakan Administrasi kepegawaian</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27.7</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Jumlah Pegawai PNS</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 org</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27</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29</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31</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33</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35</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27.8</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Jumlah Pegawai Non-PNS</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7 org</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5</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5</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5</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5</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color w:val="000000"/>
                <w:sz w:val="20"/>
                <w:szCs w:val="20"/>
                <w:lang w:val="en-US"/>
              </w:rPr>
            </w:pPr>
            <w:r w:rsidRPr="003541B2">
              <w:rPr>
                <w:rFonts w:ascii="Arial" w:eastAsia="Times New Roman" w:hAnsi="Arial" w:cs="Arial"/>
                <w:noProof w:val="0"/>
                <w:color w:val="000000"/>
                <w:sz w:val="20"/>
                <w:szCs w:val="20"/>
                <w:lang w:val="en-US"/>
              </w:rPr>
              <w:t>5</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27.9</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Terlaksananya kegiatan Pendidikan Pelatihan dan team building</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28</w:t>
            </w:r>
          </w:p>
        </w:tc>
        <w:tc>
          <w:tcPr>
            <w:tcW w:w="0" w:type="auto"/>
            <w:tcBorders>
              <w:top w:val="nil"/>
              <w:left w:val="nil"/>
              <w:bottom w:val="single" w:sz="4" w:space="0" w:color="BFBFBF"/>
              <w:right w:val="nil"/>
            </w:tcBorders>
            <w:shd w:val="clear" w:color="000000" w:fill="BDD7EE"/>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Urusan Rumah Tangga</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28.1</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Tersedia Alat Pelindung Diri (APD) di setiapInstalasi</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28.2</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Response Time menanggapi kerusakan alat (dlm waktu 15 menit)</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80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85</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90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95</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28.3</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pemeliharaan alat</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D60286">
        <w:trPr>
          <w:trHeight w:val="765"/>
        </w:trPr>
        <w:tc>
          <w:tcPr>
            <w:tcW w:w="0" w:type="auto"/>
            <w:tcBorders>
              <w:top w:val="nil"/>
              <w:left w:val="single" w:sz="4" w:space="0" w:color="BFBFBF"/>
              <w:bottom w:val="single" w:sz="4" w:space="0" w:color="auto"/>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28.4</w:t>
            </w:r>
          </w:p>
        </w:tc>
        <w:tc>
          <w:tcPr>
            <w:tcW w:w="0" w:type="auto"/>
            <w:tcBorders>
              <w:top w:val="nil"/>
              <w:left w:val="nil"/>
              <w:bottom w:val="single" w:sz="4" w:space="0" w:color="auto"/>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Tersedianya sarana penunjang pelayanan di puskesmas sesuai standar</w:t>
            </w:r>
          </w:p>
        </w:tc>
        <w:tc>
          <w:tcPr>
            <w:tcW w:w="0" w:type="auto"/>
            <w:tcBorders>
              <w:top w:val="nil"/>
              <w:left w:val="nil"/>
              <w:bottom w:val="single" w:sz="4" w:space="0" w:color="auto"/>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uto"/>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uto"/>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uto"/>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uto"/>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uto"/>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auto"/>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D60286">
        <w:trPr>
          <w:trHeight w:val="510"/>
        </w:trPr>
        <w:tc>
          <w:tcPr>
            <w:tcW w:w="0" w:type="auto"/>
            <w:vMerge w:val="restart"/>
            <w:tcBorders>
              <w:top w:val="single" w:sz="4" w:space="0" w:color="auto"/>
              <w:left w:val="single" w:sz="4" w:space="0" w:color="BFBFBF"/>
              <w:right w:val="single" w:sz="4" w:space="0" w:color="BFBFBF"/>
            </w:tcBorders>
            <w:shd w:val="clear" w:color="auto" w:fill="DEFBFE"/>
            <w:noWrap/>
            <w:vAlign w:val="center"/>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b/>
                <w:bCs/>
                <w:noProof w:val="0"/>
                <w:sz w:val="20"/>
                <w:szCs w:val="20"/>
                <w:lang w:val="en-US"/>
              </w:rPr>
              <w:lastRenderedPageBreak/>
              <w:t>No</w:t>
            </w:r>
          </w:p>
        </w:tc>
        <w:tc>
          <w:tcPr>
            <w:tcW w:w="0" w:type="auto"/>
            <w:vMerge w:val="restart"/>
            <w:tcBorders>
              <w:top w:val="single" w:sz="4" w:space="0" w:color="auto"/>
              <w:left w:val="nil"/>
              <w:right w:val="single" w:sz="4" w:space="0" w:color="BFBFBF"/>
            </w:tcBorders>
            <w:shd w:val="clear" w:color="auto" w:fill="DEFBFE"/>
            <w:vAlign w:val="center"/>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b/>
                <w:bCs/>
                <w:noProof w:val="0"/>
                <w:sz w:val="18"/>
                <w:szCs w:val="18"/>
                <w:lang w:val="en-US"/>
              </w:rPr>
              <w:t>Indikator</w:t>
            </w:r>
          </w:p>
        </w:tc>
        <w:tc>
          <w:tcPr>
            <w:tcW w:w="0" w:type="auto"/>
            <w:vMerge w:val="restart"/>
            <w:tcBorders>
              <w:top w:val="single" w:sz="4" w:space="0" w:color="auto"/>
              <w:left w:val="nil"/>
              <w:right w:val="single" w:sz="4" w:space="0" w:color="BFBFBF"/>
            </w:tcBorders>
            <w:shd w:val="clear" w:color="auto" w:fill="DEFBFE"/>
            <w:noWrap/>
            <w:vAlign w:val="center"/>
          </w:tcPr>
          <w:p w:rsidR="00D60286" w:rsidRDefault="00D60286" w:rsidP="00D60286">
            <w:pPr>
              <w:spacing w:after="0" w:line="240" w:lineRule="auto"/>
              <w:jc w:val="center"/>
              <w:rPr>
                <w:rFonts w:ascii="Arial" w:eastAsia="Times New Roman" w:hAnsi="Arial" w:cs="Arial"/>
                <w:b/>
                <w:bCs/>
                <w:noProof w:val="0"/>
                <w:sz w:val="18"/>
                <w:szCs w:val="18"/>
                <w:lang w:val="en-US"/>
              </w:rPr>
            </w:pPr>
            <w:r>
              <w:rPr>
                <w:rFonts w:ascii="Arial" w:eastAsia="Times New Roman" w:hAnsi="Arial" w:cs="Arial"/>
                <w:b/>
                <w:bCs/>
                <w:noProof w:val="0"/>
                <w:sz w:val="18"/>
                <w:szCs w:val="18"/>
                <w:lang w:val="en-US"/>
              </w:rPr>
              <w:t>Kinerja</w:t>
            </w:r>
          </w:p>
          <w:p w:rsidR="00D60286" w:rsidRDefault="00D60286" w:rsidP="00D60286">
            <w:pPr>
              <w:spacing w:after="0" w:line="240" w:lineRule="auto"/>
              <w:jc w:val="center"/>
              <w:rPr>
                <w:rFonts w:ascii="Arial" w:eastAsia="Times New Roman" w:hAnsi="Arial" w:cs="Arial"/>
                <w:b/>
                <w:bCs/>
                <w:noProof w:val="0"/>
                <w:sz w:val="18"/>
                <w:szCs w:val="18"/>
              </w:rPr>
            </w:pPr>
            <w:r>
              <w:rPr>
                <w:rFonts w:ascii="Arial" w:eastAsia="Times New Roman" w:hAnsi="Arial" w:cs="Arial"/>
                <w:b/>
                <w:bCs/>
                <w:noProof w:val="0"/>
                <w:sz w:val="18"/>
                <w:szCs w:val="18"/>
              </w:rPr>
              <w:t>Awal</w:t>
            </w:r>
          </w:p>
          <w:p w:rsidR="00D60286" w:rsidRPr="003541B2" w:rsidRDefault="00D60286" w:rsidP="00D60286">
            <w:pPr>
              <w:spacing w:after="0" w:line="240" w:lineRule="auto"/>
              <w:jc w:val="center"/>
              <w:rPr>
                <w:rFonts w:ascii="Arial" w:eastAsia="Times New Roman" w:hAnsi="Arial" w:cs="Arial"/>
                <w:noProof w:val="0"/>
                <w:lang w:val="en-US"/>
              </w:rPr>
            </w:pPr>
            <w:r>
              <w:rPr>
                <w:rFonts w:ascii="Arial" w:eastAsia="Times New Roman" w:hAnsi="Arial" w:cs="Arial"/>
                <w:b/>
                <w:bCs/>
                <w:noProof w:val="0"/>
                <w:sz w:val="18"/>
                <w:szCs w:val="18"/>
              </w:rPr>
              <w:t>Renstra</w:t>
            </w:r>
          </w:p>
        </w:tc>
        <w:tc>
          <w:tcPr>
            <w:tcW w:w="0" w:type="auto"/>
            <w:gridSpan w:val="5"/>
            <w:tcBorders>
              <w:top w:val="single" w:sz="4" w:space="0" w:color="auto"/>
              <w:left w:val="single" w:sz="4" w:space="0" w:color="AEAAAA"/>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single" w:sz="4" w:space="0" w:color="auto"/>
              <w:left w:val="single" w:sz="4" w:space="0" w:color="BFBFBF"/>
              <w:right w:val="single" w:sz="4" w:space="0" w:color="BFBFBF"/>
            </w:tcBorders>
            <w:shd w:val="clear" w:color="auto" w:fill="DEFBFE"/>
            <w:vAlign w:val="center"/>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b/>
                <w:bCs/>
                <w:noProof w:val="0"/>
                <w:sz w:val="18"/>
                <w:szCs w:val="18"/>
                <w:lang w:val="en-US"/>
              </w:rPr>
              <w:t>Kinerja Akhir Renstra</w:t>
            </w:r>
          </w:p>
        </w:tc>
      </w:tr>
      <w:tr w:rsidR="00D60286" w:rsidRPr="003541B2" w:rsidTr="00D60286">
        <w:trPr>
          <w:trHeight w:val="510"/>
        </w:trPr>
        <w:tc>
          <w:tcPr>
            <w:tcW w:w="0" w:type="auto"/>
            <w:vMerge/>
            <w:tcBorders>
              <w:left w:val="single" w:sz="4" w:space="0" w:color="BFBFBF"/>
              <w:bottom w:val="single" w:sz="4" w:space="0" w:color="BFBFBF"/>
              <w:right w:val="single" w:sz="4" w:space="0" w:color="BFBFBF"/>
            </w:tcBorders>
            <w:shd w:val="clear" w:color="auto" w:fill="auto"/>
            <w:noWrap/>
            <w:vAlign w:val="center"/>
          </w:tcPr>
          <w:p w:rsidR="00D60286" w:rsidRPr="003541B2" w:rsidRDefault="00D60286" w:rsidP="00D60286">
            <w:pPr>
              <w:spacing w:after="0" w:line="240" w:lineRule="auto"/>
              <w:rPr>
                <w:rFonts w:ascii="Arial" w:eastAsia="Times New Roman" w:hAnsi="Arial" w:cs="Arial"/>
                <w:noProof w:val="0"/>
                <w:sz w:val="20"/>
                <w:szCs w:val="20"/>
                <w:lang w:val="en-US"/>
              </w:rPr>
            </w:pPr>
          </w:p>
        </w:tc>
        <w:tc>
          <w:tcPr>
            <w:tcW w:w="0" w:type="auto"/>
            <w:vMerge/>
            <w:tcBorders>
              <w:left w:val="nil"/>
              <w:bottom w:val="single" w:sz="4" w:space="0" w:color="BFBFBF"/>
              <w:right w:val="single" w:sz="4" w:space="0" w:color="BFBFBF"/>
            </w:tcBorders>
            <w:shd w:val="clear" w:color="auto" w:fill="auto"/>
            <w:vAlign w:val="center"/>
          </w:tcPr>
          <w:p w:rsidR="00D60286" w:rsidRPr="003541B2" w:rsidRDefault="00D60286" w:rsidP="00D60286">
            <w:pPr>
              <w:spacing w:after="0" w:line="240" w:lineRule="auto"/>
              <w:rPr>
                <w:rFonts w:ascii="Arial" w:eastAsia="Times New Roman" w:hAnsi="Arial" w:cs="Arial"/>
                <w:noProof w:val="0"/>
                <w:sz w:val="20"/>
                <w:szCs w:val="20"/>
                <w:lang w:val="en-US"/>
              </w:rPr>
            </w:pPr>
          </w:p>
        </w:tc>
        <w:tc>
          <w:tcPr>
            <w:tcW w:w="0" w:type="auto"/>
            <w:vMerge/>
            <w:tcBorders>
              <w:left w:val="nil"/>
              <w:bottom w:val="single" w:sz="4" w:space="0" w:color="BFBFBF"/>
              <w:right w:val="single" w:sz="4" w:space="0" w:color="BFBFBF"/>
            </w:tcBorders>
            <w:shd w:val="clear" w:color="auto" w:fill="auto"/>
            <w:noWrap/>
            <w:vAlign w:val="bottom"/>
          </w:tcPr>
          <w:p w:rsidR="00D60286" w:rsidRPr="003541B2" w:rsidRDefault="00D60286" w:rsidP="00D60286">
            <w:pPr>
              <w:spacing w:after="0" w:line="240" w:lineRule="auto"/>
              <w:rPr>
                <w:rFonts w:ascii="Arial" w:eastAsia="Times New Roman" w:hAnsi="Arial" w:cs="Arial"/>
                <w:noProof w:val="0"/>
                <w:lang w:val="en-US"/>
              </w:rPr>
            </w:pPr>
          </w:p>
        </w:tc>
        <w:tc>
          <w:tcPr>
            <w:tcW w:w="0" w:type="auto"/>
            <w:tcBorders>
              <w:top w:val="single" w:sz="4" w:space="0" w:color="auto"/>
              <w:left w:val="single" w:sz="4" w:space="0" w:color="AEAAAA"/>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single" w:sz="4" w:space="0" w:color="auto"/>
              <w:left w:val="nil"/>
              <w:bottom w:val="single" w:sz="4" w:space="0" w:color="AEAAAA"/>
              <w:right w:val="single" w:sz="4" w:space="0" w:color="AEAAAA"/>
            </w:tcBorders>
            <w:shd w:val="clear" w:color="auto" w:fill="DEFBFE"/>
            <w:noWrap/>
            <w:vAlign w:val="center"/>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left w:val="single" w:sz="4" w:space="0" w:color="BFBFBF"/>
              <w:bottom w:val="single" w:sz="4" w:space="0" w:color="BFBFBF"/>
              <w:right w:val="single" w:sz="4" w:space="0" w:color="BFBFBF"/>
            </w:tcBorders>
            <w:shd w:val="clear" w:color="auto" w:fill="auto"/>
            <w:vAlign w:val="center"/>
          </w:tcPr>
          <w:p w:rsidR="00D60286" w:rsidRPr="003541B2" w:rsidRDefault="00D60286" w:rsidP="00D60286">
            <w:pPr>
              <w:spacing w:after="0" w:line="240" w:lineRule="auto"/>
              <w:jc w:val="center"/>
              <w:rPr>
                <w:rFonts w:ascii="Arial" w:eastAsia="Times New Roman" w:hAnsi="Arial" w:cs="Arial"/>
                <w:noProof w:val="0"/>
                <w:sz w:val="18"/>
                <w:szCs w:val="18"/>
                <w:lang w:val="en-US"/>
              </w:rPr>
            </w:pPr>
          </w:p>
        </w:tc>
      </w:tr>
      <w:tr w:rsidR="00D60286" w:rsidRPr="003541B2" w:rsidTr="00D60286">
        <w:trPr>
          <w:trHeight w:val="510"/>
        </w:trPr>
        <w:tc>
          <w:tcPr>
            <w:tcW w:w="0" w:type="auto"/>
            <w:tcBorders>
              <w:top w:val="single" w:sz="4" w:space="0" w:color="auto"/>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28.5</w:t>
            </w:r>
          </w:p>
        </w:tc>
        <w:tc>
          <w:tcPr>
            <w:tcW w:w="0" w:type="auto"/>
            <w:tcBorders>
              <w:top w:val="single" w:sz="4" w:space="0" w:color="auto"/>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Presentase pemenuhan kebutuhan utilitas rutin puskesmas</w:t>
            </w:r>
          </w:p>
        </w:tc>
        <w:tc>
          <w:tcPr>
            <w:tcW w:w="0" w:type="auto"/>
            <w:tcBorders>
              <w:top w:val="single" w:sz="4" w:space="0" w:color="auto"/>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4" w:space="0" w:color="auto"/>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single" w:sz="4" w:space="0" w:color="auto"/>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28.6</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Presentase pemenuhan kebutuhan kantor puskesmas</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28.7</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Presentase pelaksanaan kegiatan manajemen puskesmas</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29</w:t>
            </w:r>
          </w:p>
        </w:tc>
        <w:tc>
          <w:tcPr>
            <w:tcW w:w="0" w:type="auto"/>
            <w:tcBorders>
              <w:top w:val="nil"/>
              <w:left w:val="nil"/>
              <w:bottom w:val="single" w:sz="4" w:space="0" w:color="BFBFBF"/>
              <w:right w:val="nil"/>
            </w:tcBorders>
            <w:shd w:val="clear" w:color="000000" w:fill="BDD7EE"/>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Urusan Keuangan</w:t>
            </w:r>
          </w:p>
        </w:tc>
        <w:tc>
          <w:tcPr>
            <w:tcW w:w="0" w:type="auto"/>
            <w:tcBorders>
              <w:top w:val="nil"/>
              <w:left w:val="single" w:sz="4" w:space="0" w:color="BFBFBF"/>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nil"/>
              <w:left w:val="nil"/>
              <w:bottom w:val="single" w:sz="4" w:space="0" w:color="BFBFBF"/>
              <w:right w:val="single" w:sz="4" w:space="0" w:color="BFBFBF"/>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D60286" w:rsidRPr="003541B2" w:rsidTr="001A5A64">
        <w:trPr>
          <w:trHeight w:val="765"/>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29.1</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penyusunan laporan keuangan sesuai peraturan yang berlaku</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29.2</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penyusunan laporan keuangan sesuai PSAP 13</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29.3</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Presentase penyerapan anggaran lebih dari 80%</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29.4</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pengurusan berkas gaji PNS</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29.5</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pembayaran gaji pegawai Non-PNS</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29.6</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Ketepatan waktu pembayaran jaspel karyawan</w:t>
            </w:r>
          </w:p>
        </w:tc>
        <w:tc>
          <w:tcPr>
            <w:tcW w:w="0" w:type="auto"/>
            <w:tcBorders>
              <w:top w:val="nil"/>
              <w:left w:val="nil"/>
              <w:bottom w:val="single" w:sz="4"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300"/>
        </w:trPr>
        <w:tc>
          <w:tcPr>
            <w:tcW w:w="0" w:type="auto"/>
            <w:tcBorders>
              <w:top w:val="single" w:sz="12" w:space="0" w:color="BFBFBF"/>
              <w:left w:val="nil"/>
              <w:bottom w:val="nil"/>
              <w:right w:val="nil"/>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single" w:sz="12" w:space="0" w:color="BFBFBF"/>
              <w:left w:val="nil"/>
              <w:bottom w:val="nil"/>
              <w:right w:val="nil"/>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w:t>
            </w:r>
          </w:p>
        </w:tc>
        <w:tc>
          <w:tcPr>
            <w:tcW w:w="0" w:type="auto"/>
            <w:tcBorders>
              <w:top w:val="single" w:sz="12" w:space="0" w:color="BFBFBF"/>
              <w:left w:val="nil"/>
              <w:bottom w:val="nil"/>
              <w:right w:val="nil"/>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0" w:type="auto"/>
            <w:tcBorders>
              <w:top w:val="single" w:sz="12" w:space="0" w:color="BFBFBF"/>
              <w:left w:val="nil"/>
              <w:bottom w:val="nil"/>
              <w:right w:val="nil"/>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c>
          <w:tcPr>
            <w:tcW w:w="1053" w:type="dxa"/>
            <w:tcBorders>
              <w:top w:val="single" w:sz="12" w:space="0" w:color="BFBFBF"/>
              <w:left w:val="nil"/>
              <w:bottom w:val="nil"/>
              <w:right w:val="nil"/>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615"/>
        </w:trPr>
        <w:tc>
          <w:tcPr>
            <w:tcW w:w="9161" w:type="dxa"/>
            <w:gridSpan w:val="9"/>
            <w:tcBorders>
              <w:top w:val="nil"/>
              <w:left w:val="nil"/>
              <w:bottom w:val="single" w:sz="12" w:space="0" w:color="BFBFBF"/>
              <w:right w:val="nil"/>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Tabel 7.6</w:t>
            </w:r>
            <w:r w:rsidRPr="003541B2">
              <w:rPr>
                <w:rFonts w:ascii="Arial" w:eastAsia="Times New Roman" w:hAnsi="Arial" w:cs="Arial"/>
                <w:b/>
                <w:bCs/>
                <w:noProof w:val="0"/>
                <w:sz w:val="20"/>
                <w:szCs w:val="20"/>
                <w:lang w:val="en-US"/>
              </w:rPr>
              <w:br/>
              <w:t xml:space="preserve"> Kinerja Penanggungjawab Tim Mutu</w:t>
            </w:r>
          </w:p>
        </w:tc>
      </w:tr>
      <w:tr w:rsidR="00D60286" w:rsidRPr="003541B2" w:rsidTr="00CD7F34">
        <w:trPr>
          <w:trHeight w:val="510"/>
        </w:trPr>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No</w:t>
            </w:r>
          </w:p>
        </w:tc>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Indikator</w:t>
            </w:r>
          </w:p>
        </w:tc>
        <w:tc>
          <w:tcPr>
            <w:tcW w:w="0" w:type="auto"/>
            <w:vMerge w:val="restart"/>
            <w:tcBorders>
              <w:top w:val="nil"/>
              <w:left w:val="single" w:sz="4" w:space="0" w:color="BFBFBF"/>
              <w:bottom w:val="single" w:sz="4" w:space="0" w:color="BFBFBF"/>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Awal Renstra</w:t>
            </w:r>
          </w:p>
        </w:tc>
        <w:tc>
          <w:tcPr>
            <w:tcW w:w="0" w:type="auto"/>
            <w:gridSpan w:val="5"/>
            <w:tcBorders>
              <w:top w:val="nil"/>
              <w:left w:val="nil"/>
              <w:bottom w:val="single" w:sz="4" w:space="0" w:color="BFBFBF"/>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Target Capaian Setiap Tahun</w:t>
            </w:r>
          </w:p>
        </w:tc>
        <w:tc>
          <w:tcPr>
            <w:tcW w:w="1053" w:type="dxa"/>
            <w:vMerge w:val="restart"/>
            <w:tcBorders>
              <w:top w:val="nil"/>
              <w:left w:val="single" w:sz="4" w:space="0" w:color="BFBFBF"/>
              <w:bottom w:val="single" w:sz="4" w:space="0" w:color="BFBFBF"/>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Kinerja Akhir Renstra</w:t>
            </w:r>
          </w:p>
        </w:tc>
      </w:tr>
      <w:tr w:rsidR="00D60286" w:rsidRPr="003541B2" w:rsidTr="00CD7F34">
        <w:trPr>
          <w:trHeight w:val="510"/>
        </w:trPr>
        <w:tc>
          <w:tcPr>
            <w:tcW w:w="0" w:type="auto"/>
            <w:vMerge/>
            <w:tcBorders>
              <w:top w:val="nil"/>
              <w:left w:val="single" w:sz="4" w:space="0" w:color="BFBFBF"/>
              <w:bottom w:val="single" w:sz="4" w:space="0" w:color="BFBFBF"/>
              <w:right w:val="single" w:sz="4" w:space="0" w:color="BFBFBF"/>
            </w:tcBorders>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p>
        </w:tc>
        <w:tc>
          <w:tcPr>
            <w:tcW w:w="0" w:type="auto"/>
            <w:vMerge/>
            <w:tcBorders>
              <w:top w:val="nil"/>
              <w:left w:val="single" w:sz="4" w:space="0" w:color="BFBFBF"/>
              <w:bottom w:val="single" w:sz="4" w:space="0" w:color="BFBFBF"/>
              <w:right w:val="single" w:sz="4" w:space="0" w:color="BFBFBF"/>
            </w:tcBorders>
            <w:vAlign w:val="center"/>
            <w:hideMark/>
          </w:tcPr>
          <w:p w:rsidR="00D60286" w:rsidRPr="003541B2" w:rsidRDefault="00D60286" w:rsidP="00D60286">
            <w:pPr>
              <w:spacing w:after="0" w:line="240" w:lineRule="auto"/>
              <w:rPr>
                <w:rFonts w:ascii="Arial" w:eastAsia="Times New Roman" w:hAnsi="Arial" w:cs="Arial"/>
                <w:b/>
                <w:bCs/>
                <w:noProof w:val="0"/>
                <w:sz w:val="18"/>
                <w:szCs w:val="18"/>
                <w:lang w:val="en-US"/>
              </w:rPr>
            </w:pPr>
          </w:p>
        </w:tc>
        <w:tc>
          <w:tcPr>
            <w:tcW w:w="0" w:type="auto"/>
            <w:vMerge/>
            <w:tcBorders>
              <w:top w:val="nil"/>
              <w:left w:val="single" w:sz="4" w:space="0" w:color="BFBFBF"/>
              <w:bottom w:val="single" w:sz="4" w:space="0" w:color="BFBFBF"/>
              <w:right w:val="single" w:sz="4" w:space="0" w:color="BFBFBF"/>
            </w:tcBorders>
            <w:vAlign w:val="center"/>
            <w:hideMark/>
          </w:tcPr>
          <w:p w:rsidR="00D60286" w:rsidRPr="003541B2" w:rsidRDefault="00D60286" w:rsidP="00D60286">
            <w:pPr>
              <w:spacing w:after="0" w:line="240" w:lineRule="auto"/>
              <w:rPr>
                <w:rFonts w:ascii="Arial" w:eastAsia="Times New Roman" w:hAnsi="Arial" w:cs="Arial"/>
                <w:b/>
                <w:bCs/>
                <w:noProof w:val="0"/>
                <w:sz w:val="18"/>
                <w:szCs w:val="18"/>
                <w:lang w:val="en-US"/>
              </w:rPr>
            </w:pPr>
          </w:p>
        </w:tc>
        <w:tc>
          <w:tcPr>
            <w:tcW w:w="0" w:type="auto"/>
            <w:tcBorders>
              <w:top w:val="nil"/>
              <w:left w:val="nil"/>
              <w:bottom w:val="nil"/>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2020</w:t>
            </w:r>
          </w:p>
        </w:tc>
        <w:tc>
          <w:tcPr>
            <w:tcW w:w="0" w:type="auto"/>
            <w:tcBorders>
              <w:top w:val="nil"/>
              <w:left w:val="nil"/>
              <w:bottom w:val="nil"/>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2021</w:t>
            </w:r>
          </w:p>
        </w:tc>
        <w:tc>
          <w:tcPr>
            <w:tcW w:w="0" w:type="auto"/>
            <w:tcBorders>
              <w:top w:val="nil"/>
              <w:left w:val="nil"/>
              <w:bottom w:val="nil"/>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2022</w:t>
            </w:r>
          </w:p>
        </w:tc>
        <w:tc>
          <w:tcPr>
            <w:tcW w:w="0" w:type="auto"/>
            <w:tcBorders>
              <w:top w:val="nil"/>
              <w:left w:val="nil"/>
              <w:bottom w:val="nil"/>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2023</w:t>
            </w:r>
          </w:p>
        </w:tc>
        <w:tc>
          <w:tcPr>
            <w:tcW w:w="0" w:type="auto"/>
            <w:tcBorders>
              <w:top w:val="nil"/>
              <w:left w:val="nil"/>
              <w:bottom w:val="nil"/>
              <w:right w:val="single" w:sz="4" w:space="0" w:color="BFBFBF"/>
            </w:tcBorders>
            <w:shd w:val="clear" w:color="auto" w:fill="DEFBFE"/>
            <w:vAlign w:val="center"/>
            <w:hideMark/>
          </w:tcPr>
          <w:p w:rsidR="00D60286" w:rsidRPr="003541B2" w:rsidRDefault="00D60286" w:rsidP="00D60286">
            <w:pPr>
              <w:spacing w:after="0" w:line="240" w:lineRule="auto"/>
              <w:jc w:val="center"/>
              <w:rPr>
                <w:rFonts w:ascii="Arial" w:eastAsia="Times New Roman" w:hAnsi="Arial" w:cs="Arial"/>
                <w:b/>
                <w:bCs/>
                <w:noProof w:val="0"/>
                <w:sz w:val="18"/>
                <w:szCs w:val="18"/>
                <w:lang w:val="en-US"/>
              </w:rPr>
            </w:pPr>
            <w:r w:rsidRPr="003541B2">
              <w:rPr>
                <w:rFonts w:ascii="Arial" w:eastAsia="Times New Roman" w:hAnsi="Arial" w:cs="Arial"/>
                <w:b/>
                <w:bCs/>
                <w:noProof w:val="0"/>
                <w:sz w:val="18"/>
                <w:szCs w:val="18"/>
                <w:lang w:val="en-US"/>
              </w:rPr>
              <w:t>2024</w:t>
            </w:r>
          </w:p>
        </w:tc>
        <w:tc>
          <w:tcPr>
            <w:tcW w:w="1053" w:type="dxa"/>
            <w:vMerge/>
            <w:tcBorders>
              <w:top w:val="nil"/>
              <w:left w:val="single" w:sz="4" w:space="0" w:color="BFBFBF"/>
              <w:bottom w:val="single" w:sz="4" w:space="0" w:color="BFBFBF"/>
              <w:right w:val="single" w:sz="4" w:space="0" w:color="BFBFBF"/>
            </w:tcBorders>
            <w:vAlign w:val="center"/>
            <w:hideMark/>
          </w:tcPr>
          <w:p w:rsidR="00D60286" w:rsidRPr="003541B2" w:rsidRDefault="00D60286" w:rsidP="00D60286">
            <w:pPr>
              <w:spacing w:after="0" w:line="240" w:lineRule="auto"/>
              <w:rPr>
                <w:rFonts w:ascii="Arial" w:eastAsia="Times New Roman" w:hAnsi="Arial" w:cs="Arial"/>
                <w:b/>
                <w:bCs/>
                <w:noProof w:val="0"/>
                <w:sz w:val="18"/>
                <w:szCs w:val="18"/>
                <w:lang w:val="en-US"/>
              </w:rPr>
            </w:pPr>
          </w:p>
        </w:tc>
      </w:tr>
      <w:tr w:rsidR="00D60286" w:rsidRPr="003541B2" w:rsidTr="001A5A64">
        <w:trPr>
          <w:trHeight w:val="285"/>
        </w:trPr>
        <w:tc>
          <w:tcPr>
            <w:tcW w:w="0" w:type="auto"/>
            <w:tcBorders>
              <w:top w:val="nil"/>
              <w:left w:val="single" w:sz="4" w:space="0" w:color="BFBFBF"/>
              <w:bottom w:val="single" w:sz="4" w:space="0" w:color="BFBFBF"/>
              <w:right w:val="single" w:sz="4" w:space="0" w:color="BFBFBF"/>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30</w:t>
            </w:r>
          </w:p>
        </w:tc>
        <w:tc>
          <w:tcPr>
            <w:tcW w:w="0" w:type="auto"/>
            <w:tcBorders>
              <w:top w:val="nil"/>
              <w:left w:val="nil"/>
              <w:bottom w:val="single" w:sz="4" w:space="0" w:color="BFBFBF"/>
              <w:right w:val="nil"/>
            </w:tcBorders>
            <w:shd w:val="clear" w:color="000000" w:fill="BDD7EE"/>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Tim Mutu</w:t>
            </w:r>
          </w:p>
        </w:tc>
        <w:tc>
          <w:tcPr>
            <w:tcW w:w="0" w:type="auto"/>
            <w:tcBorders>
              <w:top w:val="single" w:sz="4" w:space="0" w:color="BFBFBF"/>
              <w:left w:val="single" w:sz="4" w:space="0" w:color="BFBFBF"/>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0" w:type="auto"/>
            <w:tcBorders>
              <w:top w:val="single" w:sz="4" w:space="0" w:color="BFBFBF"/>
              <w:left w:val="nil"/>
              <w:bottom w:val="single" w:sz="4" w:space="0" w:color="BFBFBF"/>
              <w:right w:val="nil"/>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c>
          <w:tcPr>
            <w:tcW w:w="1053" w:type="dxa"/>
            <w:tcBorders>
              <w:top w:val="single" w:sz="4" w:space="0" w:color="BFBFBF"/>
              <w:left w:val="nil"/>
              <w:bottom w:val="single" w:sz="4" w:space="0" w:color="BFBFBF"/>
              <w:right w:val="single" w:sz="4" w:space="0" w:color="BFBFBF"/>
            </w:tcBorders>
            <w:shd w:val="clear" w:color="000000" w:fill="BDD7EE"/>
            <w:noWrap/>
            <w:vAlign w:val="center"/>
            <w:hideMark/>
          </w:tcPr>
          <w:p w:rsidR="00D60286" w:rsidRPr="003541B2" w:rsidRDefault="00D60286" w:rsidP="00D60286">
            <w:pPr>
              <w:spacing w:after="0" w:line="240" w:lineRule="auto"/>
              <w:rPr>
                <w:rFonts w:ascii="Arial" w:eastAsia="Times New Roman" w:hAnsi="Arial" w:cs="Arial"/>
                <w:b/>
                <w:bCs/>
                <w:noProof w:val="0"/>
                <w:sz w:val="20"/>
                <w:szCs w:val="20"/>
                <w:lang w:val="en-US"/>
              </w:rPr>
            </w:pPr>
            <w:r w:rsidRPr="003541B2">
              <w:rPr>
                <w:rFonts w:ascii="Arial" w:eastAsia="Times New Roman" w:hAnsi="Arial" w:cs="Arial"/>
                <w:b/>
                <w:bCs/>
                <w:noProof w:val="0"/>
                <w:sz w:val="20"/>
                <w:szCs w:val="20"/>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30.1</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Baku mutu limbah cair :</w:t>
            </w:r>
          </w:p>
        </w:tc>
        <w:tc>
          <w:tcPr>
            <w:tcW w:w="0" w:type="auto"/>
            <w:tcBorders>
              <w:top w:val="nil"/>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N/A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102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30.2</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Pengelolaan limbah padat infeksius dan non infeksius sesuai dengan aturan yang berlaku</w:t>
            </w:r>
          </w:p>
        </w:tc>
        <w:tc>
          <w:tcPr>
            <w:tcW w:w="0" w:type="auto"/>
            <w:tcBorders>
              <w:top w:val="single" w:sz="4" w:space="0" w:color="BFBFBF"/>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N/A</w:t>
            </w:r>
          </w:p>
        </w:tc>
        <w:tc>
          <w:tcPr>
            <w:tcW w:w="0" w:type="auto"/>
            <w:tcBorders>
              <w:top w:val="nil"/>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100 </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 100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4" w:space="0" w:color="BFBFBF"/>
              <w:right w:val="single" w:sz="4" w:space="0" w:color="BFBFBF"/>
            </w:tcBorders>
            <w:shd w:val="clear" w:color="auto" w:fill="auto"/>
            <w:noWrap/>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30.3</w:t>
            </w:r>
          </w:p>
        </w:tc>
        <w:tc>
          <w:tcPr>
            <w:tcW w:w="0" w:type="auto"/>
            <w:tcBorders>
              <w:top w:val="nil"/>
              <w:left w:val="nil"/>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Indek Kepuasan Masyarakat</w:t>
            </w:r>
          </w:p>
        </w:tc>
        <w:tc>
          <w:tcPr>
            <w:tcW w:w="0" w:type="auto"/>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79,3%</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&lt;80%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&lt;80%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&lt;80%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&lt;80%</w:t>
            </w:r>
          </w:p>
        </w:tc>
        <w:tc>
          <w:tcPr>
            <w:tcW w:w="0" w:type="auto"/>
            <w:tcBorders>
              <w:top w:val="nil"/>
              <w:left w:val="nil"/>
              <w:bottom w:val="single" w:sz="4" w:space="0" w:color="AEAAAA"/>
              <w:right w:val="single" w:sz="4" w:space="0" w:color="AEAAAA"/>
            </w:tcBorders>
            <w:shd w:val="clear" w:color="auto" w:fill="auto"/>
            <w:noWrap/>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&lt;80%</w:t>
            </w:r>
          </w:p>
        </w:tc>
        <w:tc>
          <w:tcPr>
            <w:tcW w:w="1053" w:type="dxa"/>
            <w:tcBorders>
              <w:top w:val="nil"/>
              <w:left w:val="single" w:sz="4" w:space="0" w:color="BFBFBF"/>
              <w:bottom w:val="single" w:sz="4"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18"/>
                <w:szCs w:val="18"/>
                <w:lang w:val="en-US"/>
              </w:rPr>
            </w:pPr>
            <w:r w:rsidRPr="003541B2">
              <w:rPr>
                <w:rFonts w:ascii="Arial" w:eastAsia="Times New Roman" w:hAnsi="Arial" w:cs="Arial"/>
                <w:noProof w:val="0"/>
                <w:sz w:val="18"/>
                <w:szCs w:val="18"/>
                <w:lang w:val="en-US"/>
              </w:rPr>
              <w:t> </w:t>
            </w:r>
          </w:p>
        </w:tc>
      </w:tr>
      <w:tr w:rsidR="00D60286" w:rsidRPr="003541B2" w:rsidTr="001A5A64">
        <w:trPr>
          <w:trHeight w:val="510"/>
        </w:trPr>
        <w:tc>
          <w:tcPr>
            <w:tcW w:w="0" w:type="auto"/>
            <w:tcBorders>
              <w:top w:val="nil"/>
              <w:left w:val="single" w:sz="4" w:space="0" w:color="BFBFBF"/>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right"/>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30.4</w:t>
            </w:r>
          </w:p>
        </w:tc>
        <w:tc>
          <w:tcPr>
            <w:tcW w:w="0" w:type="auto"/>
            <w:tcBorders>
              <w:top w:val="nil"/>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Puskesmas terkreditasi secara berkala</w:t>
            </w:r>
          </w:p>
        </w:tc>
        <w:tc>
          <w:tcPr>
            <w:tcW w:w="0" w:type="auto"/>
            <w:tcBorders>
              <w:top w:val="single" w:sz="4" w:space="0" w:color="BFBFBF"/>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Madya</w:t>
            </w:r>
          </w:p>
        </w:tc>
        <w:tc>
          <w:tcPr>
            <w:tcW w:w="0" w:type="auto"/>
            <w:tcBorders>
              <w:top w:val="single" w:sz="4" w:space="0" w:color="BFBFBF"/>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Utama</w:t>
            </w:r>
          </w:p>
        </w:tc>
        <w:tc>
          <w:tcPr>
            <w:tcW w:w="0" w:type="auto"/>
            <w:tcBorders>
              <w:top w:val="single" w:sz="4" w:space="0" w:color="BFBFBF"/>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Utama</w:t>
            </w:r>
          </w:p>
        </w:tc>
        <w:tc>
          <w:tcPr>
            <w:tcW w:w="0" w:type="auto"/>
            <w:tcBorders>
              <w:top w:val="single" w:sz="4" w:space="0" w:color="BFBFBF"/>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Utama</w:t>
            </w:r>
          </w:p>
        </w:tc>
        <w:tc>
          <w:tcPr>
            <w:tcW w:w="0" w:type="auto"/>
            <w:tcBorders>
              <w:top w:val="single" w:sz="4" w:space="0" w:color="BFBFBF"/>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Paripurna</w:t>
            </w:r>
          </w:p>
        </w:tc>
        <w:tc>
          <w:tcPr>
            <w:tcW w:w="0" w:type="auto"/>
            <w:tcBorders>
              <w:top w:val="single" w:sz="4" w:space="0" w:color="BFBFBF"/>
              <w:left w:val="nil"/>
              <w:bottom w:val="single" w:sz="12" w:space="0" w:color="BFBFBF"/>
              <w:right w:val="single" w:sz="4" w:space="0" w:color="BFBFBF"/>
            </w:tcBorders>
            <w:shd w:val="clear" w:color="auto" w:fill="auto"/>
            <w:vAlign w:val="center"/>
            <w:hideMark/>
          </w:tcPr>
          <w:p w:rsidR="00D60286" w:rsidRPr="003541B2" w:rsidRDefault="00D60286" w:rsidP="00D60286">
            <w:pPr>
              <w:spacing w:after="0" w:line="240" w:lineRule="auto"/>
              <w:jc w:val="center"/>
              <w:rPr>
                <w:rFonts w:ascii="Arial" w:eastAsia="Times New Roman" w:hAnsi="Arial" w:cs="Arial"/>
                <w:noProof w:val="0"/>
                <w:sz w:val="20"/>
                <w:szCs w:val="20"/>
                <w:lang w:val="en-US"/>
              </w:rPr>
            </w:pPr>
            <w:r w:rsidRPr="003541B2">
              <w:rPr>
                <w:rFonts w:ascii="Arial" w:eastAsia="Times New Roman" w:hAnsi="Arial" w:cs="Arial"/>
                <w:noProof w:val="0"/>
                <w:sz w:val="20"/>
                <w:szCs w:val="20"/>
                <w:lang w:val="en-US"/>
              </w:rPr>
              <w:t>Paripurna</w:t>
            </w:r>
          </w:p>
        </w:tc>
        <w:tc>
          <w:tcPr>
            <w:tcW w:w="1053" w:type="dxa"/>
            <w:tcBorders>
              <w:top w:val="nil"/>
              <w:left w:val="nil"/>
              <w:bottom w:val="single" w:sz="12" w:space="0" w:color="BFBFBF"/>
              <w:right w:val="single" w:sz="4" w:space="0" w:color="BFBFBF"/>
            </w:tcBorders>
            <w:shd w:val="clear" w:color="auto" w:fill="auto"/>
            <w:noWrap/>
            <w:vAlign w:val="bottom"/>
            <w:hideMark/>
          </w:tcPr>
          <w:p w:rsidR="00D60286" w:rsidRPr="003541B2" w:rsidRDefault="00D60286" w:rsidP="00D60286">
            <w:pPr>
              <w:spacing w:after="0" w:line="240" w:lineRule="auto"/>
              <w:rPr>
                <w:rFonts w:ascii="Arial" w:eastAsia="Times New Roman" w:hAnsi="Arial" w:cs="Arial"/>
                <w:noProof w:val="0"/>
                <w:lang w:val="en-US"/>
              </w:rPr>
            </w:pPr>
            <w:r w:rsidRPr="003541B2">
              <w:rPr>
                <w:rFonts w:ascii="Arial" w:eastAsia="Times New Roman" w:hAnsi="Arial" w:cs="Arial"/>
                <w:noProof w:val="0"/>
                <w:lang w:val="en-US"/>
              </w:rPr>
              <w:t> </w:t>
            </w:r>
          </w:p>
        </w:tc>
      </w:tr>
    </w:tbl>
    <w:p w:rsidR="00CD7F34" w:rsidRDefault="00CD7F34" w:rsidP="00CD7F34">
      <w:pPr>
        <w:rPr>
          <w:rFonts w:ascii="Arial" w:hAnsi="Arial" w:cs="Arial"/>
          <w:b/>
        </w:rPr>
      </w:pPr>
    </w:p>
    <w:p w:rsidR="00CD7F34" w:rsidRDefault="00CD7F34" w:rsidP="00CD7F34">
      <w:pPr>
        <w:rPr>
          <w:rFonts w:ascii="Arial" w:hAnsi="Arial" w:cs="Arial"/>
          <w:b/>
        </w:rPr>
      </w:pPr>
    </w:p>
    <w:p w:rsidR="00CD7F34" w:rsidRDefault="00CD7F34" w:rsidP="00CD7F34">
      <w:pPr>
        <w:rPr>
          <w:rFonts w:ascii="Arial" w:hAnsi="Arial" w:cs="Arial"/>
          <w:b/>
        </w:rPr>
      </w:pPr>
    </w:p>
    <w:p w:rsidR="007861BF" w:rsidRPr="00CD7F34" w:rsidRDefault="007861BF" w:rsidP="00CD7F34">
      <w:pPr>
        <w:jc w:val="center"/>
        <w:rPr>
          <w:rFonts w:ascii="Arial" w:hAnsi="Arial" w:cs="Arial"/>
          <w:b/>
          <w:lang w:val="en-ID"/>
        </w:rPr>
      </w:pPr>
      <w:bookmarkStart w:id="2" w:name="_GoBack"/>
      <w:bookmarkEnd w:id="2"/>
      <w:r w:rsidRPr="00E85D9E">
        <w:rPr>
          <w:rFonts w:ascii="Arial" w:hAnsi="Arial" w:cs="Arial"/>
          <w:b/>
          <w:sz w:val="24"/>
          <w:szCs w:val="24"/>
          <w:lang w:val="en-ID"/>
        </w:rPr>
        <w:lastRenderedPageBreak/>
        <w:t>BAB VIII</w:t>
      </w:r>
    </w:p>
    <w:p w:rsidR="004F6305" w:rsidRPr="00E85D9E" w:rsidRDefault="007861BF" w:rsidP="00BC0578">
      <w:pPr>
        <w:spacing w:after="0" w:line="360" w:lineRule="auto"/>
        <w:jc w:val="center"/>
        <w:rPr>
          <w:rFonts w:ascii="Arial" w:hAnsi="Arial" w:cs="Arial"/>
          <w:b/>
          <w:sz w:val="24"/>
          <w:szCs w:val="24"/>
          <w:lang w:val="en-ID"/>
        </w:rPr>
      </w:pPr>
      <w:r w:rsidRPr="00E85D9E">
        <w:rPr>
          <w:rFonts w:ascii="Arial" w:hAnsi="Arial" w:cs="Arial"/>
          <w:b/>
          <w:sz w:val="24"/>
          <w:szCs w:val="24"/>
          <w:lang w:val="en-ID"/>
        </w:rPr>
        <w:t>PENUTUP</w:t>
      </w:r>
    </w:p>
    <w:p w:rsidR="00D46B52" w:rsidRPr="00E85D9E" w:rsidRDefault="00D46B52" w:rsidP="00BC0578">
      <w:pPr>
        <w:spacing w:after="0" w:line="360" w:lineRule="auto"/>
        <w:jc w:val="center"/>
        <w:rPr>
          <w:rFonts w:ascii="Arial" w:hAnsi="Arial" w:cs="Arial"/>
          <w:b/>
          <w:sz w:val="24"/>
          <w:szCs w:val="24"/>
          <w:lang w:val="en-ID"/>
        </w:rPr>
      </w:pPr>
    </w:p>
    <w:p w:rsidR="00D46B52" w:rsidRPr="00E85D9E" w:rsidRDefault="00D46B52" w:rsidP="00D46B52">
      <w:pPr>
        <w:spacing w:after="0" w:line="360" w:lineRule="auto"/>
        <w:ind w:firstLine="426"/>
        <w:jc w:val="both"/>
        <w:rPr>
          <w:rFonts w:ascii="Arial" w:hAnsi="Arial" w:cs="Arial"/>
          <w:sz w:val="24"/>
          <w:szCs w:val="24"/>
        </w:rPr>
      </w:pPr>
      <w:r w:rsidRPr="00E85D9E">
        <w:rPr>
          <w:rFonts w:ascii="Arial" w:hAnsi="Arial" w:cs="Arial"/>
          <w:sz w:val="24"/>
          <w:szCs w:val="24"/>
        </w:rPr>
        <w:t xml:space="preserve">Rencana Strategis </w:t>
      </w:r>
      <w:r w:rsidRPr="00E85D9E">
        <w:rPr>
          <w:rFonts w:ascii="Arial" w:hAnsi="Arial" w:cs="Arial"/>
          <w:sz w:val="24"/>
          <w:szCs w:val="24"/>
          <w:lang w:val="en-ID"/>
        </w:rPr>
        <w:t xml:space="preserve">Badan Layanan Umum Daerah (BLUD) </w:t>
      </w:r>
      <w:r w:rsidR="00246ACB">
        <w:rPr>
          <w:rFonts w:ascii="Arial" w:hAnsi="Arial" w:cs="Arial"/>
          <w:sz w:val="24"/>
          <w:szCs w:val="24"/>
        </w:rPr>
        <w:t>Puskesmas</w:t>
      </w:r>
      <w:r w:rsidR="008C4AA9" w:rsidRPr="00E85D9E">
        <w:rPr>
          <w:rFonts w:ascii="Arial" w:hAnsi="Arial" w:cs="Arial"/>
          <w:sz w:val="24"/>
          <w:szCs w:val="24"/>
        </w:rPr>
        <w:t xml:space="preserve"> Pulo Lor</w:t>
      </w:r>
      <w:r w:rsidRPr="00E85D9E">
        <w:rPr>
          <w:rFonts w:ascii="Arial" w:hAnsi="Arial" w:cs="Arial"/>
          <w:sz w:val="24"/>
          <w:szCs w:val="24"/>
        </w:rPr>
        <w:t xml:space="preserve"> Tahun </w:t>
      </w:r>
      <w:r w:rsidR="005142CC" w:rsidRPr="00E85D9E">
        <w:rPr>
          <w:rFonts w:ascii="Arial" w:hAnsi="Arial" w:cs="Arial"/>
          <w:sz w:val="24"/>
          <w:szCs w:val="24"/>
        </w:rPr>
        <w:t xml:space="preserve">2020-2024 </w:t>
      </w:r>
      <w:r w:rsidRPr="00E85D9E">
        <w:rPr>
          <w:rFonts w:ascii="Arial" w:hAnsi="Arial" w:cs="Arial"/>
          <w:sz w:val="24"/>
          <w:szCs w:val="24"/>
        </w:rPr>
        <w:t xml:space="preserve">yang telah disusun ini dimaksudkan sebagai petunjuk arah yang jelas dalam menerapkan praktek bisnis yang sehat untuk kurun waktu 5 tahun mendatang. Sehingga diharapkan pada 5 tahun ke depan </w:t>
      </w:r>
      <w:r w:rsidR="00246ACB">
        <w:rPr>
          <w:rFonts w:ascii="Arial" w:hAnsi="Arial" w:cs="Arial"/>
          <w:sz w:val="24"/>
          <w:szCs w:val="24"/>
        </w:rPr>
        <w:t>BLUD Puskesmas</w:t>
      </w:r>
      <w:r w:rsidR="008C4AA9" w:rsidRPr="00E85D9E">
        <w:rPr>
          <w:rFonts w:ascii="Arial" w:hAnsi="Arial" w:cs="Arial"/>
          <w:sz w:val="24"/>
          <w:szCs w:val="24"/>
        </w:rPr>
        <w:t xml:space="preserve"> Pulo Lor</w:t>
      </w:r>
      <w:r w:rsidRPr="00E85D9E">
        <w:rPr>
          <w:rFonts w:ascii="Arial" w:hAnsi="Arial" w:cs="Arial"/>
          <w:sz w:val="24"/>
          <w:szCs w:val="24"/>
        </w:rPr>
        <w:t xml:space="preserve"> dapat benar-benar berjalan sesuai rencana baik dalam perencanaan, pelaksanaan kegiatan pelayanan kesehatan maupun biaya.</w:t>
      </w:r>
    </w:p>
    <w:p w:rsidR="00D46B52" w:rsidRPr="00E85D9E" w:rsidRDefault="00D46B52" w:rsidP="00D46B52">
      <w:pPr>
        <w:spacing w:after="0" w:line="360" w:lineRule="auto"/>
        <w:ind w:firstLine="426"/>
        <w:jc w:val="both"/>
        <w:rPr>
          <w:rFonts w:ascii="Arial" w:hAnsi="Arial" w:cs="Arial"/>
          <w:sz w:val="24"/>
          <w:szCs w:val="24"/>
          <w:lang w:val="en-ID"/>
        </w:rPr>
      </w:pPr>
      <w:r w:rsidRPr="00E85D9E">
        <w:rPr>
          <w:rFonts w:ascii="Arial" w:hAnsi="Arial" w:cs="Arial"/>
          <w:sz w:val="24"/>
          <w:szCs w:val="24"/>
        </w:rPr>
        <w:t>Untuk dapat terlak</w:t>
      </w:r>
      <w:r w:rsidR="00704238" w:rsidRPr="00E85D9E">
        <w:rPr>
          <w:rFonts w:ascii="Arial" w:hAnsi="Arial" w:cs="Arial"/>
          <w:sz w:val="24"/>
          <w:szCs w:val="24"/>
        </w:rPr>
        <w:t>sananya rencana strategis BLUD</w:t>
      </w:r>
      <w:r w:rsidRPr="00E85D9E">
        <w:rPr>
          <w:rFonts w:ascii="Arial" w:hAnsi="Arial" w:cs="Arial"/>
          <w:sz w:val="24"/>
          <w:szCs w:val="24"/>
        </w:rPr>
        <w:t xml:space="preserve"> ini perlu mendapat dukungan (komitmen) dan partisipasi seluruh karyawan </w:t>
      </w:r>
      <w:r w:rsidR="00246ACB">
        <w:rPr>
          <w:rFonts w:ascii="Arial" w:hAnsi="Arial" w:cs="Arial"/>
          <w:sz w:val="24"/>
          <w:szCs w:val="24"/>
        </w:rPr>
        <w:t>BLUD Puskesmas</w:t>
      </w:r>
      <w:r w:rsidR="008C4AA9" w:rsidRPr="00E85D9E">
        <w:rPr>
          <w:rFonts w:ascii="Arial" w:hAnsi="Arial" w:cs="Arial"/>
          <w:sz w:val="24"/>
          <w:szCs w:val="24"/>
        </w:rPr>
        <w:t xml:space="preserve"> Pulo Lor</w:t>
      </w:r>
      <w:r w:rsidRPr="00E85D9E">
        <w:rPr>
          <w:rFonts w:ascii="Arial" w:hAnsi="Arial" w:cs="Arial"/>
          <w:sz w:val="24"/>
          <w:szCs w:val="24"/>
        </w:rPr>
        <w:t xml:space="preserve"> serta perhatian dan dukungan Pemerintah Daerah Kabupaten </w:t>
      </w:r>
      <w:r w:rsidR="005142CC" w:rsidRPr="00E85D9E">
        <w:rPr>
          <w:rFonts w:ascii="Arial" w:hAnsi="Arial" w:cs="Arial"/>
          <w:sz w:val="24"/>
          <w:szCs w:val="24"/>
          <w:lang w:val="en-ID"/>
        </w:rPr>
        <w:t>Jombang</w:t>
      </w:r>
      <w:r w:rsidRPr="00E85D9E">
        <w:rPr>
          <w:rFonts w:ascii="Arial" w:hAnsi="Arial" w:cs="Arial"/>
          <w:sz w:val="24"/>
          <w:szCs w:val="24"/>
        </w:rPr>
        <w:t xml:space="preserve"> baik bersifat materiil, administratif maupun politis. Apabila dalam kurun waktu pelaksanaannya, terdapat suatu aturan/ketentuan yang mengharuskan perubahan yang mendasar maka Rencana Strategis </w:t>
      </w:r>
      <w:r w:rsidRPr="00E85D9E">
        <w:rPr>
          <w:rFonts w:ascii="Arial" w:hAnsi="Arial" w:cs="Arial"/>
          <w:sz w:val="24"/>
          <w:szCs w:val="24"/>
          <w:lang w:val="en-ID"/>
        </w:rPr>
        <w:t xml:space="preserve">BLUD </w:t>
      </w:r>
      <w:r w:rsidRPr="00E85D9E">
        <w:rPr>
          <w:rFonts w:ascii="Arial" w:hAnsi="Arial" w:cs="Arial"/>
          <w:sz w:val="24"/>
          <w:szCs w:val="24"/>
        </w:rPr>
        <w:t xml:space="preserve">akan disesuaikan atau direvisi sesuai dengan ketentuan yang berlaku </w:t>
      </w:r>
      <w:r w:rsidRPr="00E85D9E">
        <w:rPr>
          <w:rFonts w:ascii="Arial" w:hAnsi="Arial" w:cs="Arial"/>
          <w:sz w:val="24"/>
          <w:szCs w:val="24"/>
          <w:lang w:val="en-ID"/>
        </w:rPr>
        <w:t>.</w:t>
      </w:r>
    </w:p>
    <w:p w:rsidR="00D46B52" w:rsidRPr="00E85D9E" w:rsidRDefault="00D46B52" w:rsidP="00D46B52">
      <w:pPr>
        <w:spacing w:after="0" w:line="360" w:lineRule="auto"/>
        <w:ind w:firstLine="426"/>
        <w:jc w:val="both"/>
        <w:rPr>
          <w:rFonts w:ascii="Arial" w:hAnsi="Arial" w:cs="Arial"/>
          <w:sz w:val="24"/>
          <w:szCs w:val="24"/>
        </w:rPr>
      </w:pPr>
      <w:r w:rsidRPr="00E85D9E">
        <w:rPr>
          <w:rFonts w:ascii="Arial" w:hAnsi="Arial" w:cs="Arial"/>
          <w:sz w:val="24"/>
          <w:szCs w:val="24"/>
        </w:rPr>
        <w:t xml:space="preserve">Saran dan kritik membangun sangat diharapkan guna sempurnanya rencana strategis </w:t>
      </w:r>
      <w:r w:rsidRPr="00E85D9E">
        <w:rPr>
          <w:rFonts w:ascii="Arial" w:hAnsi="Arial" w:cs="Arial"/>
          <w:sz w:val="24"/>
          <w:szCs w:val="24"/>
          <w:lang w:val="en-ID"/>
        </w:rPr>
        <w:t>BLUD</w:t>
      </w:r>
      <w:r w:rsidRPr="00E85D9E">
        <w:rPr>
          <w:rFonts w:ascii="Arial" w:hAnsi="Arial" w:cs="Arial"/>
          <w:sz w:val="24"/>
          <w:szCs w:val="24"/>
        </w:rPr>
        <w:t xml:space="preserve"> ini sehingga sasaran-sasaran strategi dapat dicapai sesuai target yang direncanakan.</w:t>
      </w:r>
    </w:p>
    <w:p w:rsidR="00D46B52" w:rsidRPr="00384747" w:rsidRDefault="00D46B52" w:rsidP="00BC0578">
      <w:pPr>
        <w:spacing w:after="0" w:line="360" w:lineRule="auto"/>
        <w:jc w:val="center"/>
        <w:rPr>
          <w:rFonts w:ascii="Arial" w:hAnsi="Arial" w:cs="Arial"/>
          <w:b/>
          <w:lang w:val="en-ID"/>
        </w:rPr>
      </w:pPr>
    </w:p>
    <w:p w:rsidR="00DE5894" w:rsidRDefault="00DE5894">
      <w:pPr>
        <w:spacing w:after="0" w:line="360" w:lineRule="auto"/>
        <w:jc w:val="center"/>
        <w:rPr>
          <w:rFonts w:ascii="Arial" w:hAnsi="Arial" w:cs="Arial"/>
          <w:b/>
          <w:lang w:val="en-ID"/>
        </w:rPr>
      </w:pPr>
    </w:p>
    <w:p w:rsidR="006660FE" w:rsidRDefault="006660FE">
      <w:pPr>
        <w:spacing w:after="0" w:line="360" w:lineRule="auto"/>
        <w:jc w:val="center"/>
        <w:rPr>
          <w:rFonts w:ascii="Arial" w:hAnsi="Arial" w:cs="Arial"/>
          <w:b/>
          <w:lang w:val="en-ID"/>
        </w:rPr>
      </w:pPr>
    </w:p>
    <w:p w:rsidR="006660FE" w:rsidRDefault="006660FE" w:rsidP="006660FE">
      <w:pPr>
        <w:spacing w:after="0" w:line="360" w:lineRule="auto"/>
        <w:ind w:left="3600" w:firstLine="720"/>
        <w:jc w:val="center"/>
        <w:rPr>
          <w:rFonts w:ascii="Arial" w:hAnsi="Arial" w:cs="Arial"/>
          <w:b/>
        </w:rPr>
      </w:pPr>
      <w:r>
        <w:rPr>
          <w:rFonts w:ascii="Arial" w:hAnsi="Arial" w:cs="Arial"/>
          <w:b/>
        </w:rPr>
        <w:t>BUPATI JOMBANG</w:t>
      </w:r>
    </w:p>
    <w:p w:rsidR="006660FE" w:rsidRDefault="006660FE">
      <w:pPr>
        <w:spacing w:after="0" w:line="360" w:lineRule="auto"/>
        <w:jc w:val="center"/>
        <w:rPr>
          <w:rFonts w:ascii="Arial" w:hAnsi="Arial" w:cs="Arial"/>
          <w:b/>
        </w:rPr>
      </w:pPr>
    </w:p>
    <w:p w:rsidR="006660FE" w:rsidRDefault="006660FE">
      <w:pPr>
        <w:spacing w:after="0" w:line="360" w:lineRule="auto"/>
        <w:jc w:val="center"/>
        <w:rPr>
          <w:rFonts w:ascii="Arial" w:hAnsi="Arial" w:cs="Arial"/>
          <w:b/>
        </w:rPr>
      </w:pPr>
    </w:p>
    <w:p w:rsidR="006660FE" w:rsidRDefault="006660FE">
      <w:pPr>
        <w:spacing w:after="0" w:line="360" w:lineRule="auto"/>
        <w:jc w:val="center"/>
        <w:rPr>
          <w:rFonts w:ascii="Arial" w:hAnsi="Arial" w:cs="Arial"/>
          <w:b/>
        </w:rPr>
      </w:pPr>
    </w:p>
    <w:p w:rsidR="006660FE" w:rsidRPr="006660FE" w:rsidRDefault="006660FE" w:rsidP="006660FE">
      <w:pPr>
        <w:spacing w:after="0" w:line="360" w:lineRule="auto"/>
        <w:ind w:left="3600" w:firstLine="720"/>
        <w:jc w:val="center"/>
        <w:rPr>
          <w:rFonts w:ascii="Arial" w:hAnsi="Arial" w:cs="Arial"/>
          <w:b/>
        </w:rPr>
      </w:pPr>
      <w:r>
        <w:rPr>
          <w:rFonts w:ascii="Arial" w:hAnsi="Arial" w:cs="Arial"/>
          <w:b/>
        </w:rPr>
        <w:t>MUNDJIDAH WAHAB</w:t>
      </w:r>
    </w:p>
    <w:sectPr w:rsidR="006660FE" w:rsidRPr="006660FE" w:rsidSect="00880210">
      <w:pgSz w:w="12191" w:h="18711" w:code="1"/>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8BC" w:rsidRDefault="006E78BC" w:rsidP="004F6305">
      <w:pPr>
        <w:spacing w:after="0" w:line="240" w:lineRule="auto"/>
      </w:pPr>
      <w:r>
        <w:separator/>
      </w:r>
    </w:p>
  </w:endnote>
  <w:endnote w:type="continuationSeparator" w:id="0">
    <w:p w:rsidR="006E78BC" w:rsidRDefault="006E78BC" w:rsidP="004F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BC" w:rsidRDefault="006E78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8BC" w:rsidRDefault="006E78BC" w:rsidP="004F6305">
      <w:pPr>
        <w:spacing w:after="0" w:line="240" w:lineRule="auto"/>
      </w:pPr>
      <w:r>
        <w:separator/>
      </w:r>
    </w:p>
  </w:footnote>
  <w:footnote w:type="continuationSeparator" w:id="0">
    <w:p w:rsidR="006E78BC" w:rsidRDefault="006E78BC" w:rsidP="004F6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0C5"/>
    <w:multiLevelType w:val="hybridMultilevel"/>
    <w:tmpl w:val="58F06B36"/>
    <w:lvl w:ilvl="0" w:tplc="0409000F">
      <w:start w:val="1"/>
      <w:numFmt w:val="decimal"/>
      <w:lvlText w:val="%1."/>
      <w:lvlJc w:val="left"/>
      <w:pPr>
        <w:ind w:left="1183" w:hanging="360"/>
      </w:p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1" w15:restartNumberingAfterBreak="0">
    <w:nsid w:val="01F96905"/>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9A0EC1"/>
    <w:multiLevelType w:val="hybridMultilevel"/>
    <w:tmpl w:val="46DE3450"/>
    <w:lvl w:ilvl="0" w:tplc="0409000F">
      <w:start w:val="1"/>
      <w:numFmt w:val="decimal"/>
      <w:lvlText w:val="%1."/>
      <w:lvlJc w:val="left"/>
      <w:pPr>
        <w:tabs>
          <w:tab w:val="num" w:pos="1440"/>
        </w:tabs>
        <w:ind w:left="1440" w:hanging="360"/>
      </w:pPr>
    </w:lvl>
    <w:lvl w:ilvl="1" w:tplc="04090013">
      <w:start w:val="1"/>
      <w:numFmt w:val="upperRoman"/>
      <w:lvlText w:val="%2."/>
      <w:lvlJc w:val="right"/>
      <w:pPr>
        <w:tabs>
          <w:tab w:val="num" w:pos="1980"/>
        </w:tabs>
        <w:ind w:left="1980" w:hanging="18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5A54676"/>
    <w:multiLevelType w:val="hybridMultilevel"/>
    <w:tmpl w:val="9F7286DC"/>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15:restartNumberingAfterBreak="0">
    <w:nsid w:val="06D371D0"/>
    <w:multiLevelType w:val="hybridMultilevel"/>
    <w:tmpl w:val="07464462"/>
    <w:lvl w:ilvl="0" w:tplc="D21AEFFA">
      <w:start w:val="2"/>
      <w:numFmt w:val="decimal"/>
      <w:lvlText w:val="%1."/>
      <w:lvlJc w:val="left"/>
      <w:pPr>
        <w:ind w:left="3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64142"/>
    <w:multiLevelType w:val="hybridMultilevel"/>
    <w:tmpl w:val="C3A07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0558F"/>
    <w:multiLevelType w:val="hybridMultilevel"/>
    <w:tmpl w:val="2884D6AA"/>
    <w:lvl w:ilvl="0" w:tplc="04210019">
      <w:start w:val="1"/>
      <w:numFmt w:val="lowerLetter"/>
      <w:lvlText w:val="%1."/>
      <w:lvlJc w:val="left"/>
      <w:pPr>
        <w:ind w:left="46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F31EC"/>
    <w:multiLevelType w:val="hybridMultilevel"/>
    <w:tmpl w:val="73808ACC"/>
    <w:lvl w:ilvl="0" w:tplc="04210019">
      <w:start w:val="1"/>
      <w:numFmt w:val="lowerLetter"/>
      <w:lvlText w:val="%1."/>
      <w:lvlJc w:val="left"/>
      <w:pPr>
        <w:ind w:left="46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6203A"/>
    <w:multiLevelType w:val="multilevel"/>
    <w:tmpl w:val="395A7E9A"/>
    <w:lvl w:ilvl="0">
      <w:start w:val="1"/>
      <w:numFmt w:val="upperLetter"/>
      <w:lvlText w:val="%1."/>
      <w:lvlJc w:val="left"/>
      <w:pPr>
        <w:ind w:left="720" w:hanging="360"/>
      </w:pPr>
      <w:rPr>
        <w:rFonts w:ascii="Arial" w:eastAsia="Times New Roman" w:hAnsi="Arial" w:cs="Arial"/>
      </w:rPr>
    </w:lvl>
    <w:lvl w:ilvl="1">
      <w:start w:val="1"/>
      <w:numFmt w:val="decimal"/>
      <w:isLgl/>
      <w:lvlText w:val="%1.%2"/>
      <w:lvlJc w:val="left"/>
      <w:pPr>
        <w:ind w:left="2249"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E043627"/>
    <w:multiLevelType w:val="hybridMultilevel"/>
    <w:tmpl w:val="85E660E4"/>
    <w:lvl w:ilvl="0" w:tplc="678CDADC">
      <w:start w:val="7"/>
      <w:numFmt w:val="bullet"/>
      <w:lvlText w:val="•"/>
      <w:lvlJc w:val="left"/>
      <w:pPr>
        <w:ind w:left="720" w:hanging="360"/>
      </w:pPr>
      <w:rPr>
        <w:rFonts w:ascii="Bookman Old Style" w:eastAsia="Calibri" w:hAnsi="Bookman Old Style"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790238"/>
    <w:multiLevelType w:val="hybridMultilevel"/>
    <w:tmpl w:val="EBA836B4"/>
    <w:lvl w:ilvl="0" w:tplc="0421000F">
      <w:start w:val="1"/>
      <w:numFmt w:val="decimal"/>
      <w:lvlText w:val="%1."/>
      <w:lvlJc w:val="left"/>
      <w:pPr>
        <w:ind w:left="3480" w:hanging="360"/>
      </w:pPr>
    </w:lvl>
    <w:lvl w:ilvl="1" w:tplc="04090019">
      <w:start w:val="1"/>
      <w:numFmt w:val="lowerLetter"/>
      <w:lvlText w:val="%2."/>
      <w:lvlJc w:val="left"/>
      <w:pPr>
        <w:ind w:left="1866" w:hanging="360"/>
      </w:pPr>
    </w:lvl>
    <w:lvl w:ilvl="2" w:tplc="381E5EE8">
      <w:start w:val="1"/>
      <w:numFmt w:val="upperRoman"/>
      <w:lvlText w:val="%3."/>
      <w:lvlJc w:val="left"/>
      <w:pPr>
        <w:ind w:left="3126" w:hanging="72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1643104"/>
    <w:multiLevelType w:val="hybridMultilevel"/>
    <w:tmpl w:val="F614EA5E"/>
    <w:lvl w:ilvl="0" w:tplc="0421000F">
      <w:start w:val="1"/>
      <w:numFmt w:val="decimal"/>
      <w:lvlText w:val="%1."/>
      <w:lvlJc w:val="left"/>
      <w:pPr>
        <w:ind w:left="3054"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090019">
      <w:start w:val="1"/>
      <w:numFmt w:val="lowerLetter"/>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2" w15:restartNumberingAfterBreak="0">
    <w:nsid w:val="23B749B9"/>
    <w:multiLevelType w:val="hybridMultilevel"/>
    <w:tmpl w:val="EF0C4520"/>
    <w:lvl w:ilvl="0" w:tplc="1512D842">
      <w:start w:val="3"/>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E2D3C4D"/>
    <w:multiLevelType w:val="hybridMultilevel"/>
    <w:tmpl w:val="BC823C62"/>
    <w:lvl w:ilvl="0" w:tplc="E83A7C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814E5"/>
    <w:multiLevelType w:val="hybridMultilevel"/>
    <w:tmpl w:val="5342A240"/>
    <w:lvl w:ilvl="0" w:tplc="09DCBC5A">
      <w:start w:val="1"/>
      <w:numFmt w:val="lowerLetter"/>
      <w:lvlText w:val="%1."/>
      <w:lvlJc w:val="left"/>
      <w:pPr>
        <w:ind w:left="1287" w:hanging="360"/>
      </w:pPr>
      <w:rPr>
        <w:rFonts w:ascii="Arial" w:hAnsi="Arial"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339E0013"/>
    <w:multiLevelType w:val="hybridMultilevel"/>
    <w:tmpl w:val="323A2472"/>
    <w:lvl w:ilvl="0" w:tplc="678CDADC">
      <w:start w:val="7"/>
      <w:numFmt w:val="bullet"/>
      <w:lvlText w:val="•"/>
      <w:lvlJc w:val="left"/>
      <w:pPr>
        <w:ind w:left="1854" w:hanging="360"/>
      </w:pPr>
      <w:rPr>
        <w:rFonts w:ascii="Bookman Old Style" w:eastAsia="Calibri" w:hAnsi="Bookman Old Style" w:cs="Aria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6" w15:restartNumberingAfterBreak="0">
    <w:nsid w:val="364707E7"/>
    <w:multiLevelType w:val="hybridMultilevel"/>
    <w:tmpl w:val="D4BAA0B8"/>
    <w:lvl w:ilvl="0" w:tplc="04210011">
      <w:start w:val="1"/>
      <w:numFmt w:val="decimal"/>
      <w:lvlText w:val="%1)"/>
      <w:lvlJc w:val="left"/>
      <w:pPr>
        <w:ind w:left="1004" w:hanging="360"/>
      </w:pPr>
      <w:rPr>
        <w:rFonts w:hint="default"/>
        <w:color w:val="auto"/>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15:restartNumberingAfterBreak="0">
    <w:nsid w:val="3DE659A8"/>
    <w:multiLevelType w:val="multilevel"/>
    <w:tmpl w:val="AB185692"/>
    <w:lvl w:ilvl="0">
      <w:start w:val="1"/>
      <w:numFmt w:val="decimal"/>
      <w:lvlText w:val="%1."/>
      <w:lvlJc w:val="left"/>
      <w:pPr>
        <w:ind w:left="720" w:hanging="360"/>
      </w:pPr>
    </w:lvl>
    <w:lvl w:ilvl="1">
      <w:start w:val="1"/>
      <w:numFmt w:val="decimal"/>
      <w:lvlText w:val="%2."/>
      <w:lvlJc w:val="left"/>
      <w:pPr>
        <w:ind w:left="993" w:hanging="53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18" w15:restartNumberingAfterBreak="0">
    <w:nsid w:val="3F6371E0"/>
    <w:multiLevelType w:val="multilevel"/>
    <w:tmpl w:val="EC0E7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D2E84"/>
    <w:multiLevelType w:val="hybridMultilevel"/>
    <w:tmpl w:val="EC5C2D44"/>
    <w:lvl w:ilvl="0" w:tplc="EFF89DC2">
      <w:start w:val="1"/>
      <w:numFmt w:val="decimal"/>
      <w:lvlText w:val="%1."/>
      <w:lvlJc w:val="left"/>
      <w:pPr>
        <w:ind w:left="1287" w:hanging="360"/>
      </w:pPr>
      <w:rPr>
        <w:rFonts w:ascii="Arial" w:eastAsiaTheme="minorEastAsia" w:hAnsi="Arial" w:cs="Arial"/>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41EE15A9"/>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4D302DB"/>
    <w:multiLevelType w:val="hybridMultilevel"/>
    <w:tmpl w:val="68B8BF52"/>
    <w:lvl w:ilvl="0" w:tplc="D10E7F64">
      <w:start w:val="2"/>
      <w:numFmt w:val="decimal"/>
      <w:lvlText w:val="%1."/>
      <w:lvlJc w:val="left"/>
      <w:pPr>
        <w:ind w:left="3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E5D22"/>
    <w:multiLevelType w:val="hybridMultilevel"/>
    <w:tmpl w:val="73808ACC"/>
    <w:lvl w:ilvl="0" w:tplc="04210019">
      <w:start w:val="1"/>
      <w:numFmt w:val="lowerLetter"/>
      <w:lvlText w:val="%1."/>
      <w:lvlJc w:val="left"/>
      <w:pPr>
        <w:ind w:left="46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D616A"/>
    <w:multiLevelType w:val="hybridMultilevel"/>
    <w:tmpl w:val="E5B4B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C09B4"/>
    <w:multiLevelType w:val="hybridMultilevel"/>
    <w:tmpl w:val="DBB2CC1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15:restartNumberingAfterBreak="0">
    <w:nsid w:val="4B815439"/>
    <w:multiLevelType w:val="hybridMultilevel"/>
    <w:tmpl w:val="B39861EE"/>
    <w:lvl w:ilvl="0" w:tplc="BD12EBB6">
      <w:start w:val="1"/>
      <w:numFmt w:val="bullet"/>
      <w:lvlText w:val="-"/>
      <w:lvlJc w:val="left"/>
      <w:pPr>
        <w:ind w:left="1004" w:hanging="360"/>
      </w:pPr>
      <w:rPr>
        <w:rFonts w:ascii="Times New Roman" w:hAnsi="Times New Roman" w:cs="Times New Roman" w:hint="default"/>
      </w:rPr>
    </w:lvl>
    <w:lvl w:ilvl="1" w:tplc="BD12EBB6">
      <w:start w:val="1"/>
      <w:numFmt w:val="bullet"/>
      <w:lvlText w:val="-"/>
      <w:lvlJc w:val="left"/>
      <w:pPr>
        <w:ind w:left="1724" w:hanging="360"/>
      </w:pPr>
      <w:rPr>
        <w:rFonts w:ascii="Times New Roman" w:hAnsi="Times New Roman" w:cs="Times New Roman"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6" w15:restartNumberingAfterBreak="0">
    <w:nsid w:val="4C0119B1"/>
    <w:multiLevelType w:val="hybridMultilevel"/>
    <w:tmpl w:val="2E060D96"/>
    <w:lvl w:ilvl="0" w:tplc="0421000F">
      <w:start w:val="1"/>
      <w:numFmt w:val="decimal"/>
      <w:lvlText w:val="%1."/>
      <w:lvlJc w:val="left"/>
      <w:pPr>
        <w:ind w:left="3054"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090019">
      <w:start w:val="1"/>
      <w:numFmt w:val="lowerLetter"/>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7" w15:restartNumberingAfterBreak="0">
    <w:nsid w:val="4D253C3E"/>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2E4402E"/>
    <w:multiLevelType w:val="multilevel"/>
    <w:tmpl w:val="09568FE4"/>
    <w:name w:val="WW8Num322223"/>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291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1E5D20"/>
    <w:multiLevelType w:val="hybridMultilevel"/>
    <w:tmpl w:val="C9AEBD70"/>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30" w15:restartNumberingAfterBreak="0">
    <w:nsid w:val="57CF58DE"/>
    <w:multiLevelType w:val="hybridMultilevel"/>
    <w:tmpl w:val="FC30592C"/>
    <w:lvl w:ilvl="0" w:tplc="0421000F">
      <w:start w:val="1"/>
      <w:numFmt w:val="decimal"/>
      <w:lvlText w:val="%1."/>
      <w:lvlJc w:val="left"/>
      <w:pPr>
        <w:ind w:left="3054"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1" w15:restartNumberingAfterBreak="0">
    <w:nsid w:val="5AA23FC8"/>
    <w:multiLevelType w:val="hybridMultilevel"/>
    <w:tmpl w:val="5EA8D2C6"/>
    <w:lvl w:ilvl="0" w:tplc="04210019">
      <w:start w:val="1"/>
      <w:numFmt w:val="lowerLetter"/>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2" w15:restartNumberingAfterBreak="0">
    <w:nsid w:val="5B273DBA"/>
    <w:multiLevelType w:val="hybridMultilevel"/>
    <w:tmpl w:val="5EA8D2C6"/>
    <w:lvl w:ilvl="0" w:tplc="04210019">
      <w:start w:val="1"/>
      <w:numFmt w:val="lowerLetter"/>
      <w:lvlText w:val="%1."/>
      <w:lvlJc w:val="left"/>
      <w:pPr>
        <w:ind w:left="4680" w:hanging="360"/>
      </w:p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33" w15:restartNumberingAfterBreak="0">
    <w:nsid w:val="5BE52FD7"/>
    <w:multiLevelType w:val="hybridMultilevel"/>
    <w:tmpl w:val="5EA8D2C6"/>
    <w:lvl w:ilvl="0" w:tplc="04210019">
      <w:start w:val="1"/>
      <w:numFmt w:val="lowerLetter"/>
      <w:lvlText w:val="%1."/>
      <w:lvlJc w:val="left"/>
      <w:pPr>
        <w:ind w:left="4680" w:hanging="360"/>
      </w:p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34" w15:restartNumberingAfterBreak="0">
    <w:nsid w:val="5FB27B47"/>
    <w:multiLevelType w:val="hybridMultilevel"/>
    <w:tmpl w:val="27B486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3FB6FA8"/>
    <w:multiLevelType w:val="hybridMultilevel"/>
    <w:tmpl w:val="BBA2CB82"/>
    <w:name w:val="WW8Num322222"/>
    <w:lvl w:ilvl="0" w:tplc="0421000F">
      <w:start w:val="1"/>
      <w:numFmt w:val="decimal"/>
      <w:lvlText w:val="%1."/>
      <w:lvlJc w:val="left"/>
      <w:pPr>
        <w:ind w:left="1779" w:hanging="360"/>
      </w:pPr>
      <w:rPr>
        <w:rFonts w:hint="default"/>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36" w15:restartNumberingAfterBreak="0">
    <w:nsid w:val="64A30D7A"/>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4D05A6C"/>
    <w:multiLevelType w:val="hybridMultilevel"/>
    <w:tmpl w:val="64440BD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8" w15:restartNumberingAfterBreak="0">
    <w:nsid w:val="68F96391"/>
    <w:multiLevelType w:val="multilevel"/>
    <w:tmpl w:val="487C0DB0"/>
    <w:lvl w:ilvl="0">
      <w:start w:val="1"/>
      <w:numFmt w:val="decimal"/>
      <w:lvlText w:val="%1."/>
      <w:lvlJc w:val="left"/>
      <w:pPr>
        <w:ind w:left="1637" w:hanging="360"/>
      </w:pPr>
    </w:lvl>
    <w:lvl w:ilvl="1">
      <w:start w:val="2"/>
      <w:numFmt w:val="decimal"/>
      <w:isLgl/>
      <w:lvlText w:val="%1.%2"/>
      <w:lvlJc w:val="left"/>
      <w:pPr>
        <w:ind w:left="993" w:hanging="53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9" w15:restartNumberingAfterBreak="0">
    <w:nsid w:val="6ABE3A4A"/>
    <w:multiLevelType w:val="hybridMultilevel"/>
    <w:tmpl w:val="C0563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B5CB8"/>
    <w:multiLevelType w:val="hybridMultilevel"/>
    <w:tmpl w:val="66204BBA"/>
    <w:lvl w:ilvl="0" w:tplc="F2949A84">
      <w:start w:val="1"/>
      <w:numFmt w:val="decimal"/>
      <w:pStyle w:val="Heading3"/>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15:restartNumberingAfterBreak="0">
    <w:nsid w:val="6E587955"/>
    <w:multiLevelType w:val="hybridMultilevel"/>
    <w:tmpl w:val="647E9AD8"/>
    <w:lvl w:ilvl="0" w:tplc="C0DE9A12">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F1E10BC"/>
    <w:multiLevelType w:val="hybridMultilevel"/>
    <w:tmpl w:val="4E4E84E8"/>
    <w:lvl w:ilvl="0" w:tplc="E21E5D36">
      <w:start w:val="1"/>
      <w:numFmt w:val="upp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3" w15:restartNumberingAfterBreak="0">
    <w:nsid w:val="73DC1EE1"/>
    <w:multiLevelType w:val="singleLevel"/>
    <w:tmpl w:val="F6C8E2CA"/>
    <w:lvl w:ilvl="0">
      <w:start w:val="1"/>
      <w:numFmt w:val="upperLetter"/>
      <w:pStyle w:val="Heading6"/>
      <w:lvlText w:val="%1."/>
      <w:lvlJc w:val="left"/>
      <w:pPr>
        <w:tabs>
          <w:tab w:val="num" w:pos="360"/>
        </w:tabs>
        <w:ind w:left="360" w:hanging="360"/>
      </w:pPr>
      <w:rPr>
        <w:rFonts w:ascii="Arial" w:hAnsi="Arial" w:cs="Times New Roman" w:hint="default"/>
        <w:b/>
        <w:i w:val="0"/>
        <w:sz w:val="24"/>
      </w:rPr>
    </w:lvl>
  </w:abstractNum>
  <w:abstractNum w:abstractNumId="44" w15:restartNumberingAfterBreak="0">
    <w:nsid w:val="746D37C8"/>
    <w:multiLevelType w:val="hybridMultilevel"/>
    <w:tmpl w:val="C478C736"/>
    <w:lvl w:ilvl="0" w:tplc="E63668D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5" w15:restartNumberingAfterBreak="0">
    <w:nsid w:val="76C65867"/>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7D45667"/>
    <w:multiLevelType w:val="multilevel"/>
    <w:tmpl w:val="AB185692"/>
    <w:lvl w:ilvl="0">
      <w:start w:val="1"/>
      <w:numFmt w:val="decimal"/>
      <w:lvlText w:val="%1."/>
      <w:lvlJc w:val="left"/>
      <w:pPr>
        <w:ind w:left="720" w:hanging="360"/>
      </w:pPr>
    </w:lvl>
    <w:lvl w:ilvl="1">
      <w:start w:val="1"/>
      <w:numFmt w:val="decimal"/>
      <w:lvlText w:val="%2."/>
      <w:lvlJc w:val="left"/>
      <w:pPr>
        <w:ind w:left="993" w:hanging="53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47" w15:restartNumberingAfterBreak="0">
    <w:nsid w:val="7A974DFE"/>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DC701E5"/>
    <w:multiLevelType w:val="multilevel"/>
    <w:tmpl w:val="7CFC653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F390449"/>
    <w:multiLevelType w:val="hybridMultilevel"/>
    <w:tmpl w:val="E9FADC38"/>
    <w:lvl w:ilvl="0" w:tplc="D20E003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594480"/>
    <w:multiLevelType w:val="hybridMultilevel"/>
    <w:tmpl w:val="6074D9E2"/>
    <w:lvl w:ilvl="0" w:tplc="0409000F">
      <w:start w:val="1"/>
      <w:numFmt w:val="decimal"/>
      <w:lvlText w:val="%1."/>
      <w:lvlJc w:val="left"/>
      <w:pPr>
        <w:ind w:left="670" w:hanging="360"/>
      </w:p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num w:numId="1">
    <w:abstractNumId w:val="18"/>
  </w:num>
  <w:num w:numId="2">
    <w:abstractNumId w:val="49"/>
  </w:num>
  <w:num w:numId="3">
    <w:abstractNumId w:val="30"/>
  </w:num>
  <w:num w:numId="4">
    <w:abstractNumId w:val="26"/>
  </w:num>
  <w:num w:numId="5">
    <w:abstractNumId w:val="48"/>
  </w:num>
  <w:num w:numId="6">
    <w:abstractNumId w:val="10"/>
  </w:num>
  <w:num w:numId="7">
    <w:abstractNumId w:val="5"/>
  </w:num>
  <w:num w:numId="8">
    <w:abstractNumId w:val="41"/>
  </w:num>
  <w:num w:numId="9">
    <w:abstractNumId w:val="15"/>
  </w:num>
  <w:num w:numId="10">
    <w:abstractNumId w:val="9"/>
  </w:num>
  <w:num w:numId="11">
    <w:abstractNumId w:val="8"/>
  </w:num>
  <w:num w:numId="12">
    <w:abstractNumId w:val="40"/>
  </w:num>
  <w:num w:numId="13">
    <w:abstractNumId w:val="43"/>
  </w:num>
  <w:num w:numId="14">
    <w:abstractNumId w:val="22"/>
  </w:num>
  <w:num w:numId="15">
    <w:abstractNumId w:val="7"/>
  </w:num>
  <w:num w:numId="16">
    <w:abstractNumId w:val="39"/>
  </w:num>
  <w:num w:numId="17">
    <w:abstractNumId w:val="6"/>
  </w:num>
  <w:num w:numId="18">
    <w:abstractNumId w:val="2"/>
  </w:num>
  <w:num w:numId="19">
    <w:abstractNumId w:val="24"/>
  </w:num>
  <w:num w:numId="20">
    <w:abstractNumId w:val="44"/>
  </w:num>
  <w:num w:numId="21">
    <w:abstractNumId w:val="29"/>
  </w:num>
  <w:num w:numId="22">
    <w:abstractNumId w:val="12"/>
  </w:num>
  <w:num w:numId="23">
    <w:abstractNumId w:val="19"/>
  </w:num>
  <w:num w:numId="24">
    <w:abstractNumId w:val="38"/>
  </w:num>
  <w:num w:numId="25">
    <w:abstractNumId w:val="17"/>
  </w:num>
  <w:num w:numId="26">
    <w:abstractNumId w:val="46"/>
  </w:num>
  <w:num w:numId="27">
    <w:abstractNumId w:val="14"/>
  </w:num>
  <w:num w:numId="28">
    <w:abstractNumId w:val="16"/>
  </w:num>
  <w:num w:numId="29">
    <w:abstractNumId w:val="13"/>
  </w:num>
  <w:num w:numId="30">
    <w:abstractNumId w:val="34"/>
  </w:num>
  <w:num w:numId="31">
    <w:abstractNumId w:val="42"/>
  </w:num>
  <w:num w:numId="32">
    <w:abstractNumId w:val="21"/>
  </w:num>
  <w:num w:numId="33">
    <w:abstractNumId w:val="4"/>
  </w:num>
  <w:num w:numId="34">
    <w:abstractNumId w:val="27"/>
  </w:num>
  <w:num w:numId="35">
    <w:abstractNumId w:val="3"/>
  </w:num>
  <w:num w:numId="36">
    <w:abstractNumId w:val="1"/>
  </w:num>
  <w:num w:numId="37">
    <w:abstractNumId w:val="20"/>
  </w:num>
  <w:num w:numId="38">
    <w:abstractNumId w:val="36"/>
  </w:num>
  <w:num w:numId="39">
    <w:abstractNumId w:val="47"/>
  </w:num>
  <w:num w:numId="40">
    <w:abstractNumId w:val="45"/>
  </w:num>
  <w:num w:numId="41">
    <w:abstractNumId w:val="25"/>
  </w:num>
  <w:num w:numId="42">
    <w:abstractNumId w:val="31"/>
  </w:num>
  <w:num w:numId="43">
    <w:abstractNumId w:val="37"/>
  </w:num>
  <w:num w:numId="44">
    <w:abstractNumId w:val="33"/>
  </w:num>
  <w:num w:numId="45">
    <w:abstractNumId w:val="32"/>
  </w:num>
  <w:num w:numId="46">
    <w:abstractNumId w:val="23"/>
  </w:num>
  <w:num w:numId="47">
    <w:abstractNumId w:val="0"/>
  </w:num>
  <w:num w:numId="48">
    <w:abstractNumId w:val="11"/>
  </w:num>
  <w:num w:numId="49">
    <w:abstractNumId w:val="5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hideGrammaticalErrors/>
  <w:defaultTabStop w:val="720"/>
  <w:drawingGridHorizontalSpacing w:val="110"/>
  <w:displayHorizontalDrawingGridEvery w:val="2"/>
  <w:characterSpacingControl w:val="doNotCompress"/>
  <w:hdrShapeDefaults>
    <o:shapedefaults v:ext="edit" spidmax="8193">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4F6305"/>
    <w:rsid w:val="00005AFC"/>
    <w:rsid w:val="0001597F"/>
    <w:rsid w:val="00022CE8"/>
    <w:rsid w:val="000307AB"/>
    <w:rsid w:val="00031B4E"/>
    <w:rsid w:val="000336D3"/>
    <w:rsid w:val="00043EB5"/>
    <w:rsid w:val="0005097D"/>
    <w:rsid w:val="00051607"/>
    <w:rsid w:val="000543AF"/>
    <w:rsid w:val="00054FAF"/>
    <w:rsid w:val="00060691"/>
    <w:rsid w:val="00065867"/>
    <w:rsid w:val="0006740A"/>
    <w:rsid w:val="00073D3B"/>
    <w:rsid w:val="00074DFB"/>
    <w:rsid w:val="00075340"/>
    <w:rsid w:val="000770BC"/>
    <w:rsid w:val="00077887"/>
    <w:rsid w:val="00084A2F"/>
    <w:rsid w:val="0008715E"/>
    <w:rsid w:val="0009321E"/>
    <w:rsid w:val="00093229"/>
    <w:rsid w:val="0009415D"/>
    <w:rsid w:val="000A0987"/>
    <w:rsid w:val="000A0BB8"/>
    <w:rsid w:val="000B18A0"/>
    <w:rsid w:val="000B40ED"/>
    <w:rsid w:val="000B5945"/>
    <w:rsid w:val="000B5B92"/>
    <w:rsid w:val="000C23F4"/>
    <w:rsid w:val="000D5542"/>
    <w:rsid w:val="000D6CDD"/>
    <w:rsid w:val="000E4C4E"/>
    <w:rsid w:val="000E5754"/>
    <w:rsid w:val="000E782E"/>
    <w:rsid w:val="000F19D8"/>
    <w:rsid w:val="000F2569"/>
    <w:rsid w:val="0010118A"/>
    <w:rsid w:val="001029D2"/>
    <w:rsid w:val="00103B27"/>
    <w:rsid w:val="00107E05"/>
    <w:rsid w:val="0011209B"/>
    <w:rsid w:val="00114F05"/>
    <w:rsid w:val="00126136"/>
    <w:rsid w:val="00126B24"/>
    <w:rsid w:val="00133498"/>
    <w:rsid w:val="00135E09"/>
    <w:rsid w:val="0014080F"/>
    <w:rsid w:val="001419A5"/>
    <w:rsid w:val="001450C1"/>
    <w:rsid w:val="00146FF6"/>
    <w:rsid w:val="00152DB1"/>
    <w:rsid w:val="00153666"/>
    <w:rsid w:val="00154F28"/>
    <w:rsid w:val="00161D7B"/>
    <w:rsid w:val="00164BC6"/>
    <w:rsid w:val="00166911"/>
    <w:rsid w:val="00172C46"/>
    <w:rsid w:val="00177A8B"/>
    <w:rsid w:val="001801D5"/>
    <w:rsid w:val="00184C08"/>
    <w:rsid w:val="001855E7"/>
    <w:rsid w:val="00186380"/>
    <w:rsid w:val="001A2C29"/>
    <w:rsid w:val="001A454B"/>
    <w:rsid w:val="001A5A64"/>
    <w:rsid w:val="001A71D1"/>
    <w:rsid w:val="001B08BF"/>
    <w:rsid w:val="001B2A1A"/>
    <w:rsid w:val="001B74AB"/>
    <w:rsid w:val="001C233D"/>
    <w:rsid w:val="001C3D6F"/>
    <w:rsid w:val="001C6D6D"/>
    <w:rsid w:val="001D13B0"/>
    <w:rsid w:val="001D2597"/>
    <w:rsid w:val="001D32E8"/>
    <w:rsid w:val="001D4878"/>
    <w:rsid w:val="001D7167"/>
    <w:rsid w:val="001E41B8"/>
    <w:rsid w:val="001E4FC8"/>
    <w:rsid w:val="001E56B3"/>
    <w:rsid w:val="001F088D"/>
    <w:rsid w:val="001F1BFB"/>
    <w:rsid w:val="001F681F"/>
    <w:rsid w:val="00201520"/>
    <w:rsid w:val="00201E38"/>
    <w:rsid w:val="00206E5A"/>
    <w:rsid w:val="002120A4"/>
    <w:rsid w:val="00214DB1"/>
    <w:rsid w:val="002211C2"/>
    <w:rsid w:val="00221567"/>
    <w:rsid w:val="002307ED"/>
    <w:rsid w:val="00233E8A"/>
    <w:rsid w:val="00236FDA"/>
    <w:rsid w:val="0024091F"/>
    <w:rsid w:val="00242B16"/>
    <w:rsid w:val="00242F39"/>
    <w:rsid w:val="00245A4C"/>
    <w:rsid w:val="00246ACB"/>
    <w:rsid w:val="00251371"/>
    <w:rsid w:val="002514CA"/>
    <w:rsid w:val="00254BB2"/>
    <w:rsid w:val="00255A00"/>
    <w:rsid w:val="00260A1A"/>
    <w:rsid w:val="00262CC4"/>
    <w:rsid w:val="002655CF"/>
    <w:rsid w:val="00265A9C"/>
    <w:rsid w:val="002735F1"/>
    <w:rsid w:val="00274C1B"/>
    <w:rsid w:val="00276193"/>
    <w:rsid w:val="00280FC8"/>
    <w:rsid w:val="00283280"/>
    <w:rsid w:val="0028652C"/>
    <w:rsid w:val="00290512"/>
    <w:rsid w:val="002A02F4"/>
    <w:rsid w:val="002A2508"/>
    <w:rsid w:val="002B13CB"/>
    <w:rsid w:val="002B23C4"/>
    <w:rsid w:val="002B415E"/>
    <w:rsid w:val="002B7441"/>
    <w:rsid w:val="002C1172"/>
    <w:rsid w:val="002C3EB2"/>
    <w:rsid w:val="002C3FE5"/>
    <w:rsid w:val="002C3FEF"/>
    <w:rsid w:val="002C533B"/>
    <w:rsid w:val="002C7116"/>
    <w:rsid w:val="002C79C8"/>
    <w:rsid w:val="002D59D9"/>
    <w:rsid w:val="002E0E14"/>
    <w:rsid w:val="002E1C9E"/>
    <w:rsid w:val="002E46F6"/>
    <w:rsid w:val="002E4B2F"/>
    <w:rsid w:val="002E6E37"/>
    <w:rsid w:val="002F3D73"/>
    <w:rsid w:val="00300636"/>
    <w:rsid w:val="0031221A"/>
    <w:rsid w:val="003148D7"/>
    <w:rsid w:val="00316128"/>
    <w:rsid w:val="0032126E"/>
    <w:rsid w:val="00321F46"/>
    <w:rsid w:val="00322766"/>
    <w:rsid w:val="00322E69"/>
    <w:rsid w:val="00326EAB"/>
    <w:rsid w:val="00331FD1"/>
    <w:rsid w:val="00333573"/>
    <w:rsid w:val="003400BF"/>
    <w:rsid w:val="00344363"/>
    <w:rsid w:val="00351F9C"/>
    <w:rsid w:val="003541B2"/>
    <w:rsid w:val="00354A5C"/>
    <w:rsid w:val="00360E87"/>
    <w:rsid w:val="00363425"/>
    <w:rsid w:val="00365CB7"/>
    <w:rsid w:val="00366EDD"/>
    <w:rsid w:val="003703A9"/>
    <w:rsid w:val="00374945"/>
    <w:rsid w:val="003753C9"/>
    <w:rsid w:val="00375A0D"/>
    <w:rsid w:val="00375C43"/>
    <w:rsid w:val="00376E9A"/>
    <w:rsid w:val="003772F0"/>
    <w:rsid w:val="00383C72"/>
    <w:rsid w:val="00384747"/>
    <w:rsid w:val="00384A0F"/>
    <w:rsid w:val="00390DF3"/>
    <w:rsid w:val="00395BB5"/>
    <w:rsid w:val="003A2875"/>
    <w:rsid w:val="003A2881"/>
    <w:rsid w:val="003A3A26"/>
    <w:rsid w:val="003A6171"/>
    <w:rsid w:val="003B5962"/>
    <w:rsid w:val="003B6DBF"/>
    <w:rsid w:val="003C461B"/>
    <w:rsid w:val="003D63C0"/>
    <w:rsid w:val="003D731F"/>
    <w:rsid w:val="003E2903"/>
    <w:rsid w:val="003E2A29"/>
    <w:rsid w:val="003E3175"/>
    <w:rsid w:val="003E56EF"/>
    <w:rsid w:val="003E7871"/>
    <w:rsid w:val="003F2016"/>
    <w:rsid w:val="003F36F7"/>
    <w:rsid w:val="00403848"/>
    <w:rsid w:val="00403B26"/>
    <w:rsid w:val="00403FDF"/>
    <w:rsid w:val="00411D60"/>
    <w:rsid w:val="00417305"/>
    <w:rsid w:val="00425B29"/>
    <w:rsid w:val="00426533"/>
    <w:rsid w:val="00431FFF"/>
    <w:rsid w:val="00433146"/>
    <w:rsid w:val="00435140"/>
    <w:rsid w:val="00436E04"/>
    <w:rsid w:val="00441A57"/>
    <w:rsid w:val="00442111"/>
    <w:rsid w:val="00445812"/>
    <w:rsid w:val="00446881"/>
    <w:rsid w:val="00447D54"/>
    <w:rsid w:val="004500F8"/>
    <w:rsid w:val="0045235D"/>
    <w:rsid w:val="004604C5"/>
    <w:rsid w:val="00462A46"/>
    <w:rsid w:val="004637AF"/>
    <w:rsid w:val="004643DB"/>
    <w:rsid w:val="004675FE"/>
    <w:rsid w:val="00472590"/>
    <w:rsid w:val="00474F46"/>
    <w:rsid w:val="00476C74"/>
    <w:rsid w:val="00476F2A"/>
    <w:rsid w:val="004839F9"/>
    <w:rsid w:val="00485E40"/>
    <w:rsid w:val="00485FF3"/>
    <w:rsid w:val="00486FD6"/>
    <w:rsid w:val="00493A46"/>
    <w:rsid w:val="004A29B7"/>
    <w:rsid w:val="004A6008"/>
    <w:rsid w:val="004A7B4C"/>
    <w:rsid w:val="004B4FC1"/>
    <w:rsid w:val="004C37B8"/>
    <w:rsid w:val="004C3A9E"/>
    <w:rsid w:val="004C42BC"/>
    <w:rsid w:val="004C48C7"/>
    <w:rsid w:val="004C5566"/>
    <w:rsid w:val="004C762F"/>
    <w:rsid w:val="004D4078"/>
    <w:rsid w:val="004D65D7"/>
    <w:rsid w:val="004D67CA"/>
    <w:rsid w:val="004E209D"/>
    <w:rsid w:val="004E522E"/>
    <w:rsid w:val="004E7D01"/>
    <w:rsid w:val="004F11F2"/>
    <w:rsid w:val="004F4A4E"/>
    <w:rsid w:val="004F6305"/>
    <w:rsid w:val="00503359"/>
    <w:rsid w:val="005142CC"/>
    <w:rsid w:val="0052000D"/>
    <w:rsid w:val="00520565"/>
    <w:rsid w:val="00521713"/>
    <w:rsid w:val="00522B36"/>
    <w:rsid w:val="005250DD"/>
    <w:rsid w:val="005273FD"/>
    <w:rsid w:val="0053095C"/>
    <w:rsid w:val="00530E1A"/>
    <w:rsid w:val="005322D6"/>
    <w:rsid w:val="00532570"/>
    <w:rsid w:val="00532ABC"/>
    <w:rsid w:val="00535399"/>
    <w:rsid w:val="005370D9"/>
    <w:rsid w:val="00537D16"/>
    <w:rsid w:val="0054287B"/>
    <w:rsid w:val="00542C7E"/>
    <w:rsid w:val="00543C9F"/>
    <w:rsid w:val="00547435"/>
    <w:rsid w:val="005530C1"/>
    <w:rsid w:val="00553E71"/>
    <w:rsid w:val="00557564"/>
    <w:rsid w:val="005611AC"/>
    <w:rsid w:val="00565540"/>
    <w:rsid w:val="00565FA3"/>
    <w:rsid w:val="005733D5"/>
    <w:rsid w:val="00577951"/>
    <w:rsid w:val="00585068"/>
    <w:rsid w:val="0058547F"/>
    <w:rsid w:val="0058778C"/>
    <w:rsid w:val="00593853"/>
    <w:rsid w:val="005938D4"/>
    <w:rsid w:val="00596C2C"/>
    <w:rsid w:val="005A5B8E"/>
    <w:rsid w:val="005A7F19"/>
    <w:rsid w:val="005B59EC"/>
    <w:rsid w:val="005B6C61"/>
    <w:rsid w:val="005C5F06"/>
    <w:rsid w:val="005C6A05"/>
    <w:rsid w:val="005C761A"/>
    <w:rsid w:val="005D0AA0"/>
    <w:rsid w:val="005D41E2"/>
    <w:rsid w:val="005D7473"/>
    <w:rsid w:val="005D7AB1"/>
    <w:rsid w:val="005E1882"/>
    <w:rsid w:val="005E3ED3"/>
    <w:rsid w:val="005E7480"/>
    <w:rsid w:val="005F182C"/>
    <w:rsid w:val="005F1B2E"/>
    <w:rsid w:val="005F21B0"/>
    <w:rsid w:val="005F2A10"/>
    <w:rsid w:val="005F4102"/>
    <w:rsid w:val="005F4F69"/>
    <w:rsid w:val="005F5AAD"/>
    <w:rsid w:val="005F763D"/>
    <w:rsid w:val="00604315"/>
    <w:rsid w:val="00606737"/>
    <w:rsid w:val="00615E6F"/>
    <w:rsid w:val="00616F98"/>
    <w:rsid w:val="00620960"/>
    <w:rsid w:val="00626C14"/>
    <w:rsid w:val="006274BD"/>
    <w:rsid w:val="00631DA4"/>
    <w:rsid w:val="00633B61"/>
    <w:rsid w:val="00644B47"/>
    <w:rsid w:val="00646049"/>
    <w:rsid w:val="0065007E"/>
    <w:rsid w:val="00653103"/>
    <w:rsid w:val="0065703E"/>
    <w:rsid w:val="00660AB1"/>
    <w:rsid w:val="00661F52"/>
    <w:rsid w:val="006660FE"/>
    <w:rsid w:val="00673A76"/>
    <w:rsid w:val="006748B2"/>
    <w:rsid w:val="00676D1A"/>
    <w:rsid w:val="00680199"/>
    <w:rsid w:val="00684851"/>
    <w:rsid w:val="0068509E"/>
    <w:rsid w:val="0068720E"/>
    <w:rsid w:val="006905AD"/>
    <w:rsid w:val="00690F48"/>
    <w:rsid w:val="0069207C"/>
    <w:rsid w:val="00692C3B"/>
    <w:rsid w:val="00693489"/>
    <w:rsid w:val="006941CA"/>
    <w:rsid w:val="0069492E"/>
    <w:rsid w:val="00697012"/>
    <w:rsid w:val="006A1094"/>
    <w:rsid w:val="006A12CB"/>
    <w:rsid w:val="006A39EC"/>
    <w:rsid w:val="006B3283"/>
    <w:rsid w:val="006C7E21"/>
    <w:rsid w:val="006D4463"/>
    <w:rsid w:val="006E4013"/>
    <w:rsid w:val="006E78BC"/>
    <w:rsid w:val="006F2770"/>
    <w:rsid w:val="0070289B"/>
    <w:rsid w:val="00704238"/>
    <w:rsid w:val="00707883"/>
    <w:rsid w:val="0071168C"/>
    <w:rsid w:val="00713180"/>
    <w:rsid w:val="00713BE6"/>
    <w:rsid w:val="00716E8E"/>
    <w:rsid w:val="00722B95"/>
    <w:rsid w:val="00723F29"/>
    <w:rsid w:val="00725734"/>
    <w:rsid w:val="00725C95"/>
    <w:rsid w:val="00731EBE"/>
    <w:rsid w:val="0073382C"/>
    <w:rsid w:val="00733FDA"/>
    <w:rsid w:val="00736E05"/>
    <w:rsid w:val="00736EB8"/>
    <w:rsid w:val="00743D84"/>
    <w:rsid w:val="00744990"/>
    <w:rsid w:val="007518A0"/>
    <w:rsid w:val="0075455F"/>
    <w:rsid w:val="0075676C"/>
    <w:rsid w:val="007577A0"/>
    <w:rsid w:val="007578B9"/>
    <w:rsid w:val="007628A4"/>
    <w:rsid w:val="00772514"/>
    <w:rsid w:val="00776DEF"/>
    <w:rsid w:val="00777FA7"/>
    <w:rsid w:val="0078151E"/>
    <w:rsid w:val="00784FF1"/>
    <w:rsid w:val="007861BF"/>
    <w:rsid w:val="00786638"/>
    <w:rsid w:val="00790689"/>
    <w:rsid w:val="007A2F23"/>
    <w:rsid w:val="007A3B63"/>
    <w:rsid w:val="007A626F"/>
    <w:rsid w:val="007A6D3B"/>
    <w:rsid w:val="007B18FB"/>
    <w:rsid w:val="007B2E78"/>
    <w:rsid w:val="007B31BE"/>
    <w:rsid w:val="007B4F20"/>
    <w:rsid w:val="007B6B13"/>
    <w:rsid w:val="007C5E4B"/>
    <w:rsid w:val="007D06E9"/>
    <w:rsid w:val="007D11F8"/>
    <w:rsid w:val="007D6CBA"/>
    <w:rsid w:val="007E0D5F"/>
    <w:rsid w:val="007E7618"/>
    <w:rsid w:val="007F0985"/>
    <w:rsid w:val="007F10A9"/>
    <w:rsid w:val="007F410F"/>
    <w:rsid w:val="007F5603"/>
    <w:rsid w:val="007F705C"/>
    <w:rsid w:val="00802252"/>
    <w:rsid w:val="00802CF0"/>
    <w:rsid w:val="0081074C"/>
    <w:rsid w:val="00817659"/>
    <w:rsid w:val="0082153D"/>
    <w:rsid w:val="00821FF3"/>
    <w:rsid w:val="0082735C"/>
    <w:rsid w:val="00835619"/>
    <w:rsid w:val="00835818"/>
    <w:rsid w:val="0083768A"/>
    <w:rsid w:val="008409A5"/>
    <w:rsid w:val="00840E74"/>
    <w:rsid w:val="00840F2D"/>
    <w:rsid w:val="00841117"/>
    <w:rsid w:val="008414FC"/>
    <w:rsid w:val="00841FC3"/>
    <w:rsid w:val="00843957"/>
    <w:rsid w:val="0085164D"/>
    <w:rsid w:val="00855C84"/>
    <w:rsid w:val="008570CB"/>
    <w:rsid w:val="008572BD"/>
    <w:rsid w:val="008575B6"/>
    <w:rsid w:val="00857943"/>
    <w:rsid w:val="0086184C"/>
    <w:rsid w:val="00861A5F"/>
    <w:rsid w:val="008622F7"/>
    <w:rsid w:val="008661C5"/>
    <w:rsid w:val="0086780C"/>
    <w:rsid w:val="00872DAE"/>
    <w:rsid w:val="008735E7"/>
    <w:rsid w:val="00874418"/>
    <w:rsid w:val="00880210"/>
    <w:rsid w:val="00880D90"/>
    <w:rsid w:val="00881B04"/>
    <w:rsid w:val="00881BE9"/>
    <w:rsid w:val="0088256A"/>
    <w:rsid w:val="00882D7E"/>
    <w:rsid w:val="00890F74"/>
    <w:rsid w:val="00893514"/>
    <w:rsid w:val="008971D1"/>
    <w:rsid w:val="008A15EC"/>
    <w:rsid w:val="008A194A"/>
    <w:rsid w:val="008A5F55"/>
    <w:rsid w:val="008B0532"/>
    <w:rsid w:val="008B516E"/>
    <w:rsid w:val="008B51C2"/>
    <w:rsid w:val="008B64F2"/>
    <w:rsid w:val="008C0999"/>
    <w:rsid w:val="008C4AA9"/>
    <w:rsid w:val="008C6B2F"/>
    <w:rsid w:val="008C6C7F"/>
    <w:rsid w:val="008C705A"/>
    <w:rsid w:val="008D0A8A"/>
    <w:rsid w:val="008D1E76"/>
    <w:rsid w:val="008D2681"/>
    <w:rsid w:val="008D3708"/>
    <w:rsid w:val="008D3C5F"/>
    <w:rsid w:val="008D600B"/>
    <w:rsid w:val="008E0CF7"/>
    <w:rsid w:val="008E4AD4"/>
    <w:rsid w:val="008E5CB5"/>
    <w:rsid w:val="008E6E8B"/>
    <w:rsid w:val="009044B6"/>
    <w:rsid w:val="00910E73"/>
    <w:rsid w:val="009133EB"/>
    <w:rsid w:val="00921026"/>
    <w:rsid w:val="00926B4C"/>
    <w:rsid w:val="009318D8"/>
    <w:rsid w:val="0093215E"/>
    <w:rsid w:val="009341BF"/>
    <w:rsid w:val="00941BA0"/>
    <w:rsid w:val="009465DB"/>
    <w:rsid w:val="00946D56"/>
    <w:rsid w:val="00952A4D"/>
    <w:rsid w:val="00952C6D"/>
    <w:rsid w:val="00955611"/>
    <w:rsid w:val="009573E1"/>
    <w:rsid w:val="0096139D"/>
    <w:rsid w:val="00962581"/>
    <w:rsid w:val="009635B4"/>
    <w:rsid w:val="0096423A"/>
    <w:rsid w:val="009650EB"/>
    <w:rsid w:val="00965290"/>
    <w:rsid w:val="00966617"/>
    <w:rsid w:val="009669D9"/>
    <w:rsid w:val="00966C7A"/>
    <w:rsid w:val="00981176"/>
    <w:rsid w:val="00984283"/>
    <w:rsid w:val="009847EE"/>
    <w:rsid w:val="00985C4E"/>
    <w:rsid w:val="00991CED"/>
    <w:rsid w:val="009933A2"/>
    <w:rsid w:val="0099544E"/>
    <w:rsid w:val="009A2D29"/>
    <w:rsid w:val="009A35BD"/>
    <w:rsid w:val="009A5C3C"/>
    <w:rsid w:val="009A7141"/>
    <w:rsid w:val="009A78BE"/>
    <w:rsid w:val="009B1ADD"/>
    <w:rsid w:val="009B51B9"/>
    <w:rsid w:val="009B7841"/>
    <w:rsid w:val="009C3256"/>
    <w:rsid w:val="009D2F3A"/>
    <w:rsid w:val="009D67CF"/>
    <w:rsid w:val="009E6B0E"/>
    <w:rsid w:val="009F278D"/>
    <w:rsid w:val="009F298C"/>
    <w:rsid w:val="009F37EB"/>
    <w:rsid w:val="009F4E11"/>
    <w:rsid w:val="009F6E6C"/>
    <w:rsid w:val="00A007EC"/>
    <w:rsid w:val="00A01B6C"/>
    <w:rsid w:val="00A04EA1"/>
    <w:rsid w:val="00A0695C"/>
    <w:rsid w:val="00A07D64"/>
    <w:rsid w:val="00A10C7A"/>
    <w:rsid w:val="00A135A2"/>
    <w:rsid w:val="00A138DF"/>
    <w:rsid w:val="00A22355"/>
    <w:rsid w:val="00A23284"/>
    <w:rsid w:val="00A2423A"/>
    <w:rsid w:val="00A24F1C"/>
    <w:rsid w:val="00A3199A"/>
    <w:rsid w:val="00A32EC5"/>
    <w:rsid w:val="00A37619"/>
    <w:rsid w:val="00A403C5"/>
    <w:rsid w:val="00A44125"/>
    <w:rsid w:val="00A51792"/>
    <w:rsid w:val="00A520DA"/>
    <w:rsid w:val="00A57B89"/>
    <w:rsid w:val="00A628E6"/>
    <w:rsid w:val="00A6326E"/>
    <w:rsid w:val="00A63840"/>
    <w:rsid w:val="00A645B9"/>
    <w:rsid w:val="00A659C3"/>
    <w:rsid w:val="00A66A92"/>
    <w:rsid w:val="00A724C9"/>
    <w:rsid w:val="00A7778F"/>
    <w:rsid w:val="00A80428"/>
    <w:rsid w:val="00A823F2"/>
    <w:rsid w:val="00A858CB"/>
    <w:rsid w:val="00A8732A"/>
    <w:rsid w:val="00A8786F"/>
    <w:rsid w:val="00A96CB2"/>
    <w:rsid w:val="00AA093A"/>
    <w:rsid w:val="00AA0BBA"/>
    <w:rsid w:val="00AA1A25"/>
    <w:rsid w:val="00AA33DE"/>
    <w:rsid w:val="00AA7C7C"/>
    <w:rsid w:val="00AB2FAF"/>
    <w:rsid w:val="00AB31A5"/>
    <w:rsid w:val="00AC3C5D"/>
    <w:rsid w:val="00AC4097"/>
    <w:rsid w:val="00AC7DDB"/>
    <w:rsid w:val="00AD4BD2"/>
    <w:rsid w:val="00AD6BE9"/>
    <w:rsid w:val="00AD77B0"/>
    <w:rsid w:val="00AD7C6B"/>
    <w:rsid w:val="00AE1EE0"/>
    <w:rsid w:val="00AE2151"/>
    <w:rsid w:val="00AE46A4"/>
    <w:rsid w:val="00AE4FDC"/>
    <w:rsid w:val="00AE5F4A"/>
    <w:rsid w:val="00AE6BE6"/>
    <w:rsid w:val="00AE7CCD"/>
    <w:rsid w:val="00AF29EE"/>
    <w:rsid w:val="00AF332C"/>
    <w:rsid w:val="00AF49AA"/>
    <w:rsid w:val="00AF5CC3"/>
    <w:rsid w:val="00AF6D74"/>
    <w:rsid w:val="00B01389"/>
    <w:rsid w:val="00B03BED"/>
    <w:rsid w:val="00B03CAD"/>
    <w:rsid w:val="00B04354"/>
    <w:rsid w:val="00B04CDA"/>
    <w:rsid w:val="00B10DB5"/>
    <w:rsid w:val="00B11C29"/>
    <w:rsid w:val="00B128A1"/>
    <w:rsid w:val="00B129E0"/>
    <w:rsid w:val="00B140FD"/>
    <w:rsid w:val="00B16F2A"/>
    <w:rsid w:val="00B271AA"/>
    <w:rsid w:val="00B31455"/>
    <w:rsid w:val="00B32FFF"/>
    <w:rsid w:val="00B345AA"/>
    <w:rsid w:val="00B34FAE"/>
    <w:rsid w:val="00B36ECF"/>
    <w:rsid w:val="00B411A4"/>
    <w:rsid w:val="00B4363C"/>
    <w:rsid w:val="00B560D1"/>
    <w:rsid w:val="00B60AD1"/>
    <w:rsid w:val="00B60B69"/>
    <w:rsid w:val="00B649E4"/>
    <w:rsid w:val="00B71C1F"/>
    <w:rsid w:val="00B72358"/>
    <w:rsid w:val="00B742AC"/>
    <w:rsid w:val="00B75FBF"/>
    <w:rsid w:val="00B844EA"/>
    <w:rsid w:val="00B904D5"/>
    <w:rsid w:val="00B9282E"/>
    <w:rsid w:val="00B935B3"/>
    <w:rsid w:val="00B97293"/>
    <w:rsid w:val="00BA0CB2"/>
    <w:rsid w:val="00BA16BB"/>
    <w:rsid w:val="00BA1E4C"/>
    <w:rsid w:val="00BA2025"/>
    <w:rsid w:val="00BA2B52"/>
    <w:rsid w:val="00BA2BD7"/>
    <w:rsid w:val="00BA46D6"/>
    <w:rsid w:val="00BA67F3"/>
    <w:rsid w:val="00BA7E37"/>
    <w:rsid w:val="00BB268D"/>
    <w:rsid w:val="00BB2B8A"/>
    <w:rsid w:val="00BB6B26"/>
    <w:rsid w:val="00BB6BCF"/>
    <w:rsid w:val="00BB7B7D"/>
    <w:rsid w:val="00BC03C4"/>
    <w:rsid w:val="00BC0578"/>
    <w:rsid w:val="00BC0E5E"/>
    <w:rsid w:val="00BC70DF"/>
    <w:rsid w:val="00BE5339"/>
    <w:rsid w:val="00BF7D82"/>
    <w:rsid w:val="00C004F6"/>
    <w:rsid w:val="00C0087A"/>
    <w:rsid w:val="00C009E1"/>
    <w:rsid w:val="00C0109D"/>
    <w:rsid w:val="00C02563"/>
    <w:rsid w:val="00C05A36"/>
    <w:rsid w:val="00C07731"/>
    <w:rsid w:val="00C10265"/>
    <w:rsid w:val="00C11BE8"/>
    <w:rsid w:val="00C124CA"/>
    <w:rsid w:val="00C1562F"/>
    <w:rsid w:val="00C24813"/>
    <w:rsid w:val="00C27A91"/>
    <w:rsid w:val="00C27DE6"/>
    <w:rsid w:val="00C3165B"/>
    <w:rsid w:val="00C339C5"/>
    <w:rsid w:val="00C347EF"/>
    <w:rsid w:val="00C348EA"/>
    <w:rsid w:val="00C35EB1"/>
    <w:rsid w:val="00C40C06"/>
    <w:rsid w:val="00C42F23"/>
    <w:rsid w:val="00C5044C"/>
    <w:rsid w:val="00C505D1"/>
    <w:rsid w:val="00C5222E"/>
    <w:rsid w:val="00C550E5"/>
    <w:rsid w:val="00C56893"/>
    <w:rsid w:val="00C57D67"/>
    <w:rsid w:val="00C6146C"/>
    <w:rsid w:val="00C62AB8"/>
    <w:rsid w:val="00C630C9"/>
    <w:rsid w:val="00C639A0"/>
    <w:rsid w:val="00C643C0"/>
    <w:rsid w:val="00C648F7"/>
    <w:rsid w:val="00C66B54"/>
    <w:rsid w:val="00C66BDB"/>
    <w:rsid w:val="00C81817"/>
    <w:rsid w:val="00C81DBA"/>
    <w:rsid w:val="00C928EB"/>
    <w:rsid w:val="00C933CA"/>
    <w:rsid w:val="00C97B24"/>
    <w:rsid w:val="00CA2D70"/>
    <w:rsid w:val="00CB280E"/>
    <w:rsid w:val="00CB3193"/>
    <w:rsid w:val="00CB57F7"/>
    <w:rsid w:val="00CC178B"/>
    <w:rsid w:val="00CC37F6"/>
    <w:rsid w:val="00CC5139"/>
    <w:rsid w:val="00CD3E57"/>
    <w:rsid w:val="00CD5756"/>
    <w:rsid w:val="00CD6DDB"/>
    <w:rsid w:val="00CD7F34"/>
    <w:rsid w:val="00CE33AE"/>
    <w:rsid w:val="00CF2D11"/>
    <w:rsid w:val="00CF57FA"/>
    <w:rsid w:val="00D00EDC"/>
    <w:rsid w:val="00D02951"/>
    <w:rsid w:val="00D1599B"/>
    <w:rsid w:val="00D16A0B"/>
    <w:rsid w:val="00D21D5F"/>
    <w:rsid w:val="00D22134"/>
    <w:rsid w:val="00D24FC7"/>
    <w:rsid w:val="00D25E05"/>
    <w:rsid w:val="00D329DA"/>
    <w:rsid w:val="00D34489"/>
    <w:rsid w:val="00D34F73"/>
    <w:rsid w:val="00D42D9D"/>
    <w:rsid w:val="00D43660"/>
    <w:rsid w:val="00D46B52"/>
    <w:rsid w:val="00D54AB9"/>
    <w:rsid w:val="00D55B98"/>
    <w:rsid w:val="00D55F31"/>
    <w:rsid w:val="00D55FEB"/>
    <w:rsid w:val="00D56F87"/>
    <w:rsid w:val="00D60286"/>
    <w:rsid w:val="00D652A6"/>
    <w:rsid w:val="00D707B6"/>
    <w:rsid w:val="00D7212C"/>
    <w:rsid w:val="00D75A36"/>
    <w:rsid w:val="00D766CD"/>
    <w:rsid w:val="00D776D6"/>
    <w:rsid w:val="00D8153D"/>
    <w:rsid w:val="00D81624"/>
    <w:rsid w:val="00D94315"/>
    <w:rsid w:val="00D97C2B"/>
    <w:rsid w:val="00DA39A6"/>
    <w:rsid w:val="00DA4593"/>
    <w:rsid w:val="00DA4B7C"/>
    <w:rsid w:val="00DA4BD9"/>
    <w:rsid w:val="00DA5684"/>
    <w:rsid w:val="00DB51A8"/>
    <w:rsid w:val="00DC0853"/>
    <w:rsid w:val="00DC0F7F"/>
    <w:rsid w:val="00DD037C"/>
    <w:rsid w:val="00DD13E7"/>
    <w:rsid w:val="00DD28A9"/>
    <w:rsid w:val="00DD53C8"/>
    <w:rsid w:val="00DD63E5"/>
    <w:rsid w:val="00DE2B7C"/>
    <w:rsid w:val="00DE5894"/>
    <w:rsid w:val="00DF318D"/>
    <w:rsid w:val="00DF421C"/>
    <w:rsid w:val="00DF75CE"/>
    <w:rsid w:val="00E003BA"/>
    <w:rsid w:val="00E024DB"/>
    <w:rsid w:val="00E04C41"/>
    <w:rsid w:val="00E0534D"/>
    <w:rsid w:val="00E1069F"/>
    <w:rsid w:val="00E12D95"/>
    <w:rsid w:val="00E17C1B"/>
    <w:rsid w:val="00E214AF"/>
    <w:rsid w:val="00E24802"/>
    <w:rsid w:val="00E255CE"/>
    <w:rsid w:val="00E322B6"/>
    <w:rsid w:val="00E374CA"/>
    <w:rsid w:val="00E429C1"/>
    <w:rsid w:val="00E43014"/>
    <w:rsid w:val="00E43E00"/>
    <w:rsid w:val="00E43F95"/>
    <w:rsid w:val="00E56667"/>
    <w:rsid w:val="00E6150E"/>
    <w:rsid w:val="00E627FE"/>
    <w:rsid w:val="00E706CC"/>
    <w:rsid w:val="00E81B5F"/>
    <w:rsid w:val="00E82995"/>
    <w:rsid w:val="00E83460"/>
    <w:rsid w:val="00E85D9E"/>
    <w:rsid w:val="00E91E89"/>
    <w:rsid w:val="00E94766"/>
    <w:rsid w:val="00E96F6F"/>
    <w:rsid w:val="00E97045"/>
    <w:rsid w:val="00EA011C"/>
    <w:rsid w:val="00EA0C8E"/>
    <w:rsid w:val="00EA0DA4"/>
    <w:rsid w:val="00EA2440"/>
    <w:rsid w:val="00EA57B1"/>
    <w:rsid w:val="00EB2A58"/>
    <w:rsid w:val="00EC77B1"/>
    <w:rsid w:val="00ED09AE"/>
    <w:rsid w:val="00ED1142"/>
    <w:rsid w:val="00ED3FE4"/>
    <w:rsid w:val="00ED7206"/>
    <w:rsid w:val="00ED7467"/>
    <w:rsid w:val="00EF272A"/>
    <w:rsid w:val="00EF36B2"/>
    <w:rsid w:val="00EF5385"/>
    <w:rsid w:val="00F03820"/>
    <w:rsid w:val="00F03C4D"/>
    <w:rsid w:val="00F07936"/>
    <w:rsid w:val="00F10CF7"/>
    <w:rsid w:val="00F226DD"/>
    <w:rsid w:val="00F25861"/>
    <w:rsid w:val="00F33EBF"/>
    <w:rsid w:val="00F3524E"/>
    <w:rsid w:val="00F3553F"/>
    <w:rsid w:val="00F40AB9"/>
    <w:rsid w:val="00F451E1"/>
    <w:rsid w:val="00F45C2C"/>
    <w:rsid w:val="00F4764E"/>
    <w:rsid w:val="00F50D33"/>
    <w:rsid w:val="00F511C1"/>
    <w:rsid w:val="00F55595"/>
    <w:rsid w:val="00F55B46"/>
    <w:rsid w:val="00F63FAC"/>
    <w:rsid w:val="00F67C97"/>
    <w:rsid w:val="00F80434"/>
    <w:rsid w:val="00F82CE9"/>
    <w:rsid w:val="00F847F9"/>
    <w:rsid w:val="00F84847"/>
    <w:rsid w:val="00F87711"/>
    <w:rsid w:val="00F9529B"/>
    <w:rsid w:val="00F95444"/>
    <w:rsid w:val="00FA259C"/>
    <w:rsid w:val="00FA2B62"/>
    <w:rsid w:val="00FA3A0E"/>
    <w:rsid w:val="00FA6C87"/>
    <w:rsid w:val="00FB064A"/>
    <w:rsid w:val="00FB0BF4"/>
    <w:rsid w:val="00FB4627"/>
    <w:rsid w:val="00FB5F56"/>
    <w:rsid w:val="00FB6F61"/>
    <w:rsid w:val="00FB7863"/>
    <w:rsid w:val="00FC0BD0"/>
    <w:rsid w:val="00FC1C6A"/>
    <w:rsid w:val="00FC7DD2"/>
    <w:rsid w:val="00FD2AED"/>
    <w:rsid w:val="00FD401C"/>
    <w:rsid w:val="00FE0BB2"/>
    <w:rsid w:val="00FE6002"/>
    <w:rsid w:val="00FE69C2"/>
    <w:rsid w:val="00FE7705"/>
    <w:rsid w:val="00FF1918"/>
    <w:rsid w:val="00FF1ED4"/>
    <w:rsid w:val="00FF2681"/>
    <w:rsid w:val="00FF295E"/>
    <w:rsid w:val="00FF3B7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strokecolor="none [3212]"/>
    </o:shapedefaults>
    <o:shapelayout v:ext="edit">
      <o:idmap v:ext="edit" data="1"/>
      <o:rules v:ext="edit">
        <o:r id="V:Rule2" type="connector" idref="#_x0000_s1026"/>
      </o:rules>
    </o:shapelayout>
  </w:shapeDefaults>
  <w:decimalSymbol w:val="."/>
  <w:listSeparator w:val=","/>
  <w14:docId w14:val="6982BF8D"/>
  <w15:docId w15:val="{9C0D5590-C272-4637-84CE-6AA4193B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B6C"/>
    <w:rPr>
      <w:noProof/>
      <w:lang w:val="id-ID"/>
    </w:rPr>
  </w:style>
  <w:style w:type="paragraph" w:styleId="Heading1">
    <w:name w:val="heading 1"/>
    <w:basedOn w:val="Normal"/>
    <w:next w:val="Normal"/>
    <w:link w:val="Heading1Char"/>
    <w:uiPriority w:val="9"/>
    <w:qFormat/>
    <w:rsid w:val="00C56893"/>
    <w:pPr>
      <w:keepNext/>
      <w:spacing w:after="0" w:line="24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C56893"/>
    <w:pPr>
      <w:keepNext/>
      <w:spacing w:after="0" w:line="360" w:lineRule="auto"/>
      <w:jc w:val="both"/>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C56893"/>
    <w:pPr>
      <w:keepNext/>
      <w:numPr>
        <w:numId w:val="12"/>
      </w:numPr>
      <w:spacing w:after="0" w:line="240" w:lineRule="auto"/>
      <w:jc w:val="both"/>
      <w:outlineLvl w:val="2"/>
    </w:pPr>
    <w:rPr>
      <w:rFonts w:ascii="Arial" w:eastAsia="Times New Roman" w:hAnsi="Arial" w:cs="Times New Roman"/>
      <w:b/>
      <w:noProof w:val="0"/>
      <w:sz w:val="24"/>
      <w:szCs w:val="20"/>
    </w:rPr>
  </w:style>
  <w:style w:type="paragraph" w:styleId="Heading4">
    <w:name w:val="heading 4"/>
    <w:basedOn w:val="Normal"/>
    <w:next w:val="Normal"/>
    <w:link w:val="Heading4Char"/>
    <w:uiPriority w:val="9"/>
    <w:qFormat/>
    <w:rsid w:val="00C56893"/>
    <w:pPr>
      <w:keepNext/>
      <w:spacing w:after="0" w:line="320" w:lineRule="atLeast"/>
      <w:ind w:left="12"/>
      <w:jc w:val="both"/>
      <w:outlineLvl w:val="3"/>
    </w:pPr>
    <w:rPr>
      <w:rFonts w:ascii="Arial" w:eastAsia="SimSun" w:hAnsi="Arial" w:cs="Times New Roman"/>
      <w:b/>
      <w:bCs/>
      <w:noProof w:val="0"/>
      <w:sz w:val="20"/>
      <w:szCs w:val="20"/>
      <w:lang w:val="en-US"/>
    </w:rPr>
  </w:style>
  <w:style w:type="paragraph" w:styleId="Heading5">
    <w:name w:val="heading 5"/>
    <w:basedOn w:val="Normal"/>
    <w:next w:val="Normal"/>
    <w:link w:val="Heading5Char"/>
    <w:uiPriority w:val="9"/>
    <w:qFormat/>
    <w:rsid w:val="00C56893"/>
    <w:pPr>
      <w:keepNext/>
      <w:tabs>
        <w:tab w:val="num" w:pos="1418"/>
      </w:tabs>
      <w:spacing w:after="0" w:line="360" w:lineRule="auto"/>
      <w:ind w:left="1418" w:hanging="992"/>
      <w:jc w:val="both"/>
      <w:outlineLvl w:val="4"/>
    </w:pPr>
    <w:rPr>
      <w:rFonts w:ascii="Arial" w:eastAsia="Times New Roman" w:hAnsi="Arial" w:cs="Times New Roman"/>
      <w:b/>
      <w:sz w:val="24"/>
      <w:szCs w:val="20"/>
    </w:rPr>
  </w:style>
  <w:style w:type="paragraph" w:styleId="Heading6">
    <w:name w:val="heading 6"/>
    <w:basedOn w:val="Normal"/>
    <w:next w:val="Normal"/>
    <w:link w:val="Heading6Char"/>
    <w:uiPriority w:val="9"/>
    <w:qFormat/>
    <w:rsid w:val="00C56893"/>
    <w:pPr>
      <w:keepNext/>
      <w:numPr>
        <w:numId w:val="13"/>
      </w:numPr>
      <w:spacing w:after="0" w:line="360" w:lineRule="auto"/>
      <w:jc w:val="both"/>
      <w:outlineLvl w:val="5"/>
    </w:pPr>
    <w:rPr>
      <w:rFonts w:ascii="Arial" w:eastAsia="Times New Roman" w:hAnsi="Arial" w:cs="Times New Roman"/>
      <w:b/>
      <w:noProof w:val="0"/>
      <w:sz w:val="28"/>
      <w:szCs w:val="20"/>
    </w:rPr>
  </w:style>
  <w:style w:type="paragraph" w:styleId="Heading7">
    <w:name w:val="heading 7"/>
    <w:basedOn w:val="Normal"/>
    <w:next w:val="Normal"/>
    <w:link w:val="Heading7Char"/>
    <w:uiPriority w:val="9"/>
    <w:qFormat/>
    <w:rsid w:val="00C56893"/>
    <w:pPr>
      <w:keepNext/>
      <w:tabs>
        <w:tab w:val="num" w:pos="1418"/>
      </w:tabs>
      <w:spacing w:after="0" w:line="360" w:lineRule="auto"/>
      <w:ind w:left="1418"/>
      <w:jc w:val="both"/>
      <w:outlineLvl w:val="6"/>
    </w:pPr>
    <w:rPr>
      <w:rFonts w:ascii="Arial" w:eastAsia="Times New Roman" w:hAnsi="Arial" w:cs="Times New Roman"/>
      <w:sz w:val="24"/>
      <w:szCs w:val="20"/>
    </w:rPr>
  </w:style>
  <w:style w:type="paragraph" w:styleId="Heading8">
    <w:name w:val="heading 8"/>
    <w:basedOn w:val="Normal"/>
    <w:next w:val="Normal"/>
    <w:link w:val="Heading8Char"/>
    <w:uiPriority w:val="9"/>
    <w:qFormat/>
    <w:rsid w:val="00C56893"/>
    <w:pPr>
      <w:keepNext/>
      <w:spacing w:after="0" w:line="240" w:lineRule="auto"/>
      <w:jc w:val="center"/>
      <w:outlineLvl w:val="7"/>
    </w:pPr>
    <w:rPr>
      <w:rFonts w:ascii="Arial" w:eastAsia="Times New Roman" w:hAnsi="Arial" w:cs="Times New Roman"/>
      <w:b/>
      <w:sz w:val="32"/>
      <w:szCs w:val="20"/>
    </w:rPr>
  </w:style>
  <w:style w:type="paragraph" w:styleId="Heading9">
    <w:name w:val="heading 9"/>
    <w:basedOn w:val="Normal"/>
    <w:next w:val="Normal"/>
    <w:link w:val="Heading9Char"/>
    <w:uiPriority w:val="9"/>
    <w:qFormat/>
    <w:rsid w:val="00C56893"/>
    <w:pPr>
      <w:keepNext/>
      <w:spacing w:after="0" w:line="240" w:lineRule="auto"/>
      <w:outlineLvl w:val="8"/>
    </w:pPr>
    <w:rPr>
      <w:rFonts w:ascii="Arial" w:eastAsia="Times New Roman" w:hAnsi="Arial" w:cs="Times New Roman"/>
      <w:b/>
      <w:noProof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305"/>
  </w:style>
  <w:style w:type="paragraph" w:styleId="Footer">
    <w:name w:val="footer"/>
    <w:basedOn w:val="Normal"/>
    <w:link w:val="FooterChar"/>
    <w:uiPriority w:val="99"/>
    <w:unhideWhenUsed/>
    <w:rsid w:val="004F6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305"/>
  </w:style>
  <w:style w:type="paragraph" w:styleId="ListParagraph">
    <w:name w:val="List Paragraph"/>
    <w:aliases w:val="kepala,List Paragraph1,sub de titre 4,ANNEX,TABEL,Colorful List - Accent 11,Body Text Char1,Char Char2,List Paragraph2,Char Char21,Tabel"/>
    <w:basedOn w:val="Normal"/>
    <w:link w:val="ListParagraphChar"/>
    <w:qFormat/>
    <w:rsid w:val="00260A1A"/>
    <w:pPr>
      <w:ind w:left="720"/>
      <w:contextualSpacing/>
    </w:pPr>
  </w:style>
  <w:style w:type="character" w:customStyle="1" w:styleId="fontstyle01">
    <w:name w:val="fontstyle01"/>
    <w:basedOn w:val="DefaultParagraphFont"/>
    <w:rsid w:val="00C928EB"/>
    <w:rPr>
      <w:rFonts w:ascii="BookmanOldStyle" w:hAnsi="BookmanOldStyle" w:hint="default"/>
      <w:b w:val="0"/>
      <w:bCs w:val="0"/>
      <w:i w:val="0"/>
      <w:iCs w:val="0"/>
      <w:color w:val="000000"/>
      <w:sz w:val="24"/>
      <w:szCs w:val="24"/>
    </w:rPr>
  </w:style>
  <w:style w:type="character" w:customStyle="1" w:styleId="ListParagraphChar">
    <w:name w:val="List Paragraph Char"/>
    <w:aliases w:val="kepala Char,List Paragraph1 Char,sub de titre 4 Char,ANNEX Char,TABEL Char,Colorful List - Accent 11 Char,Body Text Char1 Char,Char Char2 Char,List Paragraph2 Char,Char Char21 Char,Tabel Char"/>
    <w:link w:val="ListParagraph"/>
    <w:locked/>
    <w:rsid w:val="002C1172"/>
    <w:rPr>
      <w:noProof/>
      <w:lang w:val="id-ID"/>
    </w:rPr>
  </w:style>
  <w:style w:type="table" w:styleId="TableGrid">
    <w:name w:val="Table Grid"/>
    <w:basedOn w:val="TableNormal"/>
    <w:rsid w:val="0012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72514"/>
    <w:pPr>
      <w:spacing w:after="200" w:line="240" w:lineRule="auto"/>
    </w:pPr>
    <w:rPr>
      <w:rFonts w:ascii="Arial" w:hAnsi="Arial"/>
      <w:noProof w:val="0"/>
      <w:sz w:val="20"/>
      <w:szCs w:val="20"/>
      <w:lang w:val="en-US"/>
    </w:rPr>
  </w:style>
  <w:style w:type="character" w:customStyle="1" w:styleId="CommentTextChar">
    <w:name w:val="Comment Text Char"/>
    <w:basedOn w:val="DefaultParagraphFont"/>
    <w:link w:val="CommentText"/>
    <w:uiPriority w:val="99"/>
    <w:semiHidden/>
    <w:rsid w:val="00772514"/>
    <w:rPr>
      <w:rFonts w:ascii="Arial" w:hAnsi="Arial"/>
      <w:sz w:val="20"/>
      <w:szCs w:val="20"/>
    </w:rPr>
  </w:style>
  <w:style w:type="character" w:styleId="CommentReference">
    <w:name w:val="annotation reference"/>
    <w:uiPriority w:val="99"/>
    <w:semiHidden/>
    <w:unhideWhenUsed/>
    <w:rsid w:val="00772514"/>
    <w:rPr>
      <w:sz w:val="16"/>
      <w:szCs w:val="16"/>
    </w:rPr>
  </w:style>
  <w:style w:type="paragraph" w:customStyle="1" w:styleId="Default">
    <w:name w:val="Default"/>
    <w:rsid w:val="00BE533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qFormat/>
    <w:rsid w:val="00BE5339"/>
    <w:pPr>
      <w:widowControl w:val="0"/>
      <w:adjustRightInd w:val="0"/>
      <w:spacing w:after="120" w:line="360" w:lineRule="atLeast"/>
      <w:jc w:val="both"/>
      <w:textAlignment w:val="baseline"/>
    </w:pPr>
    <w:rPr>
      <w:rFonts w:ascii="Times New Roman" w:eastAsia="Times New Roman" w:hAnsi="Times New Roman" w:cs="Times New Roman"/>
      <w:noProof w:val="0"/>
      <w:sz w:val="20"/>
      <w:szCs w:val="20"/>
      <w:lang w:val="en-US"/>
    </w:rPr>
  </w:style>
  <w:style w:type="character" w:customStyle="1" w:styleId="BodyTextChar">
    <w:name w:val="Body Text Char"/>
    <w:basedOn w:val="DefaultParagraphFont"/>
    <w:link w:val="BodyText"/>
    <w:uiPriority w:val="99"/>
    <w:rsid w:val="00BE5339"/>
    <w:rPr>
      <w:rFonts w:ascii="Times New Roman" w:eastAsia="Times New Roman" w:hAnsi="Times New Roman" w:cs="Times New Roman"/>
      <w:sz w:val="20"/>
      <w:szCs w:val="20"/>
    </w:rPr>
  </w:style>
  <w:style w:type="character" w:styleId="Strong">
    <w:name w:val="Strong"/>
    <w:uiPriority w:val="22"/>
    <w:qFormat/>
    <w:rsid w:val="00BE5339"/>
    <w:rPr>
      <w:b/>
      <w:bCs/>
    </w:rPr>
  </w:style>
  <w:style w:type="paragraph" w:styleId="BalloonText">
    <w:name w:val="Balloon Text"/>
    <w:basedOn w:val="Normal"/>
    <w:link w:val="BalloonTextChar"/>
    <w:uiPriority w:val="99"/>
    <w:semiHidden/>
    <w:unhideWhenUsed/>
    <w:rsid w:val="008D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C5F"/>
    <w:rPr>
      <w:rFonts w:ascii="Tahoma" w:hAnsi="Tahoma" w:cs="Tahoma"/>
      <w:noProof/>
      <w:sz w:val="16"/>
      <w:szCs w:val="16"/>
      <w:lang w:val="id-ID"/>
    </w:rPr>
  </w:style>
  <w:style w:type="character" w:styleId="Emphasis">
    <w:name w:val="Emphasis"/>
    <w:basedOn w:val="DefaultParagraphFont"/>
    <w:uiPriority w:val="20"/>
    <w:qFormat/>
    <w:rsid w:val="00D97C2B"/>
    <w:rPr>
      <w:i/>
      <w:iCs/>
    </w:rPr>
  </w:style>
  <w:style w:type="character" w:customStyle="1" w:styleId="Heading1Char">
    <w:name w:val="Heading 1 Char"/>
    <w:basedOn w:val="DefaultParagraphFont"/>
    <w:link w:val="Heading1"/>
    <w:uiPriority w:val="9"/>
    <w:rsid w:val="00C56893"/>
    <w:rPr>
      <w:rFonts w:ascii="Arial" w:eastAsia="Times New Roman" w:hAnsi="Arial" w:cs="Times New Roman"/>
      <w:b/>
      <w:noProof/>
      <w:sz w:val="28"/>
      <w:szCs w:val="20"/>
      <w:lang w:val="id-ID"/>
    </w:rPr>
  </w:style>
  <w:style w:type="character" w:customStyle="1" w:styleId="Heading2Char">
    <w:name w:val="Heading 2 Char"/>
    <w:basedOn w:val="DefaultParagraphFont"/>
    <w:link w:val="Heading2"/>
    <w:rsid w:val="00C56893"/>
    <w:rPr>
      <w:rFonts w:ascii="Arial" w:eastAsia="Times New Roman" w:hAnsi="Arial" w:cs="Times New Roman"/>
      <w:b/>
      <w:noProof/>
      <w:sz w:val="28"/>
      <w:szCs w:val="20"/>
      <w:lang w:val="id-ID"/>
    </w:rPr>
  </w:style>
  <w:style w:type="character" w:customStyle="1" w:styleId="Heading3Char">
    <w:name w:val="Heading 3 Char"/>
    <w:basedOn w:val="DefaultParagraphFont"/>
    <w:link w:val="Heading3"/>
    <w:rsid w:val="00C56893"/>
    <w:rPr>
      <w:rFonts w:ascii="Arial" w:eastAsia="Times New Roman" w:hAnsi="Arial" w:cs="Times New Roman"/>
      <w:b/>
      <w:sz w:val="24"/>
      <w:szCs w:val="20"/>
      <w:lang w:val="id-ID"/>
    </w:rPr>
  </w:style>
  <w:style w:type="character" w:customStyle="1" w:styleId="Heading4Char">
    <w:name w:val="Heading 4 Char"/>
    <w:basedOn w:val="DefaultParagraphFont"/>
    <w:link w:val="Heading4"/>
    <w:uiPriority w:val="9"/>
    <w:rsid w:val="00C56893"/>
    <w:rPr>
      <w:rFonts w:ascii="Arial" w:eastAsia="SimSun" w:hAnsi="Arial" w:cs="Times New Roman"/>
      <w:b/>
      <w:bCs/>
      <w:sz w:val="20"/>
      <w:szCs w:val="20"/>
    </w:rPr>
  </w:style>
  <w:style w:type="character" w:customStyle="1" w:styleId="Heading5Char">
    <w:name w:val="Heading 5 Char"/>
    <w:basedOn w:val="DefaultParagraphFont"/>
    <w:link w:val="Heading5"/>
    <w:uiPriority w:val="9"/>
    <w:rsid w:val="00C56893"/>
    <w:rPr>
      <w:rFonts w:ascii="Arial" w:eastAsia="Times New Roman" w:hAnsi="Arial" w:cs="Times New Roman"/>
      <w:b/>
      <w:noProof/>
      <w:sz w:val="24"/>
      <w:szCs w:val="20"/>
      <w:lang w:val="id-ID"/>
    </w:rPr>
  </w:style>
  <w:style w:type="character" w:customStyle="1" w:styleId="Heading6Char">
    <w:name w:val="Heading 6 Char"/>
    <w:basedOn w:val="DefaultParagraphFont"/>
    <w:link w:val="Heading6"/>
    <w:uiPriority w:val="9"/>
    <w:rsid w:val="00C56893"/>
    <w:rPr>
      <w:rFonts w:ascii="Arial" w:eastAsia="Times New Roman" w:hAnsi="Arial" w:cs="Times New Roman"/>
      <w:b/>
      <w:sz w:val="28"/>
      <w:szCs w:val="20"/>
      <w:lang w:val="id-ID"/>
    </w:rPr>
  </w:style>
  <w:style w:type="character" w:customStyle="1" w:styleId="Heading7Char">
    <w:name w:val="Heading 7 Char"/>
    <w:basedOn w:val="DefaultParagraphFont"/>
    <w:link w:val="Heading7"/>
    <w:uiPriority w:val="9"/>
    <w:rsid w:val="00C56893"/>
    <w:rPr>
      <w:rFonts w:ascii="Arial" w:eastAsia="Times New Roman" w:hAnsi="Arial" w:cs="Times New Roman"/>
      <w:noProof/>
      <w:sz w:val="24"/>
      <w:szCs w:val="20"/>
      <w:lang w:val="id-ID"/>
    </w:rPr>
  </w:style>
  <w:style w:type="character" w:customStyle="1" w:styleId="Heading8Char">
    <w:name w:val="Heading 8 Char"/>
    <w:basedOn w:val="DefaultParagraphFont"/>
    <w:link w:val="Heading8"/>
    <w:uiPriority w:val="9"/>
    <w:rsid w:val="00C56893"/>
    <w:rPr>
      <w:rFonts w:ascii="Arial" w:eastAsia="Times New Roman" w:hAnsi="Arial" w:cs="Times New Roman"/>
      <w:b/>
      <w:noProof/>
      <w:sz w:val="32"/>
      <w:szCs w:val="20"/>
      <w:lang w:val="id-ID"/>
    </w:rPr>
  </w:style>
  <w:style w:type="character" w:customStyle="1" w:styleId="Heading9Char">
    <w:name w:val="Heading 9 Char"/>
    <w:basedOn w:val="DefaultParagraphFont"/>
    <w:link w:val="Heading9"/>
    <w:uiPriority w:val="9"/>
    <w:rsid w:val="00C56893"/>
    <w:rPr>
      <w:rFonts w:ascii="Arial" w:eastAsia="Times New Roman" w:hAnsi="Arial" w:cs="Times New Roman"/>
      <w:b/>
      <w:sz w:val="28"/>
      <w:szCs w:val="20"/>
      <w:lang w:val="id-ID"/>
    </w:rPr>
  </w:style>
  <w:style w:type="paragraph" w:styleId="DocumentMap">
    <w:name w:val="Document Map"/>
    <w:basedOn w:val="Normal"/>
    <w:link w:val="DocumentMapChar"/>
    <w:uiPriority w:val="99"/>
    <w:semiHidden/>
    <w:unhideWhenUsed/>
    <w:rsid w:val="00C56893"/>
    <w:pPr>
      <w:spacing w:after="0" w:line="240" w:lineRule="auto"/>
    </w:pPr>
    <w:rPr>
      <w:rFonts w:ascii="Tahoma" w:eastAsia="Calibri" w:hAnsi="Tahoma" w:cs="Tahoma"/>
      <w:noProof w:val="0"/>
      <w:sz w:val="16"/>
      <w:szCs w:val="16"/>
    </w:rPr>
  </w:style>
  <w:style w:type="character" w:customStyle="1" w:styleId="DocumentMapChar">
    <w:name w:val="Document Map Char"/>
    <w:basedOn w:val="DefaultParagraphFont"/>
    <w:link w:val="DocumentMap"/>
    <w:uiPriority w:val="99"/>
    <w:semiHidden/>
    <w:rsid w:val="00C56893"/>
    <w:rPr>
      <w:rFonts w:ascii="Tahoma" w:eastAsia="Calibri" w:hAnsi="Tahoma" w:cs="Tahoma"/>
      <w:sz w:val="16"/>
      <w:szCs w:val="16"/>
      <w:lang w:val="id-ID"/>
    </w:rPr>
  </w:style>
  <w:style w:type="paragraph" w:styleId="BodyTextIndent">
    <w:name w:val="Body Text Indent"/>
    <w:basedOn w:val="Normal"/>
    <w:link w:val="BodyTextIndentChar"/>
    <w:uiPriority w:val="99"/>
    <w:rsid w:val="00C56893"/>
    <w:pPr>
      <w:tabs>
        <w:tab w:val="left" w:pos="180"/>
      </w:tabs>
      <w:spacing w:after="0" w:line="240" w:lineRule="auto"/>
      <w:jc w:val="both"/>
    </w:pPr>
    <w:rPr>
      <w:rFonts w:ascii="Arial" w:eastAsia="SimSun" w:hAnsi="Arial" w:cs="Times New Roman"/>
      <w:noProof w:val="0"/>
      <w:sz w:val="20"/>
      <w:szCs w:val="20"/>
      <w:lang w:val="en-US"/>
    </w:rPr>
  </w:style>
  <w:style w:type="character" w:customStyle="1" w:styleId="BodyTextIndentChar">
    <w:name w:val="Body Text Indent Char"/>
    <w:basedOn w:val="DefaultParagraphFont"/>
    <w:link w:val="BodyTextIndent"/>
    <w:uiPriority w:val="99"/>
    <w:rsid w:val="00C56893"/>
    <w:rPr>
      <w:rFonts w:ascii="Arial" w:eastAsia="SimSun" w:hAnsi="Arial" w:cs="Times New Roman"/>
      <w:sz w:val="20"/>
      <w:szCs w:val="20"/>
    </w:rPr>
  </w:style>
  <w:style w:type="character" w:styleId="PageNumber">
    <w:name w:val="page number"/>
    <w:basedOn w:val="DefaultParagraphFont"/>
    <w:uiPriority w:val="99"/>
    <w:rsid w:val="00C56893"/>
  </w:style>
  <w:style w:type="character" w:styleId="Hyperlink">
    <w:name w:val="Hyperlink"/>
    <w:uiPriority w:val="99"/>
    <w:rsid w:val="00C56893"/>
    <w:rPr>
      <w:color w:val="0000FF"/>
      <w:u w:val="single"/>
    </w:rPr>
  </w:style>
  <w:style w:type="paragraph" w:styleId="NoSpacing">
    <w:name w:val="No Spacing"/>
    <w:link w:val="NoSpacingChar"/>
    <w:uiPriority w:val="1"/>
    <w:qFormat/>
    <w:rsid w:val="00C56893"/>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5689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5689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56893"/>
    <w:rPr>
      <w:color w:val="800080"/>
      <w:u w:val="single"/>
    </w:rPr>
  </w:style>
  <w:style w:type="paragraph" w:customStyle="1" w:styleId="xl63">
    <w:name w:val="xl63"/>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64">
    <w:name w:val="xl64"/>
    <w:basedOn w:val="Normal"/>
    <w:rsid w:val="00C5689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65">
    <w:name w:val="xl65"/>
    <w:basedOn w:val="Normal"/>
    <w:rsid w:val="00C5689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66">
    <w:name w:val="xl66"/>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67">
    <w:name w:val="xl67"/>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68">
    <w:name w:val="xl68"/>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69">
    <w:name w:val="xl69"/>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70">
    <w:name w:val="xl70"/>
    <w:basedOn w:val="Normal"/>
    <w:rsid w:val="00C56893"/>
    <w:pP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71">
    <w:name w:val="xl71"/>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72">
    <w:name w:val="xl72"/>
    <w:basedOn w:val="Normal"/>
    <w:rsid w:val="00C56893"/>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73">
    <w:name w:val="xl73"/>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74">
    <w:name w:val="xl74"/>
    <w:basedOn w:val="Normal"/>
    <w:rsid w:val="00C56893"/>
    <w:pPr>
      <w:pBdr>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75">
    <w:name w:val="xl75"/>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76">
    <w:name w:val="xl76"/>
    <w:basedOn w:val="Normal"/>
    <w:rsid w:val="00C568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77">
    <w:name w:val="xl77"/>
    <w:basedOn w:val="Normal"/>
    <w:rsid w:val="00C5689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78">
    <w:name w:val="xl78"/>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79">
    <w:name w:val="xl79"/>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80">
    <w:name w:val="xl80"/>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81">
    <w:name w:val="xl81"/>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82">
    <w:name w:val="xl82"/>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83">
    <w:name w:val="xl83"/>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84">
    <w:name w:val="xl84"/>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85">
    <w:name w:val="xl85"/>
    <w:basedOn w:val="Normal"/>
    <w:rsid w:val="00C5689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86">
    <w:name w:val="xl86"/>
    <w:basedOn w:val="Normal"/>
    <w:rsid w:val="00C56893"/>
    <w:pPr>
      <w:pBdr>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87">
    <w:name w:val="xl87"/>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88">
    <w:name w:val="xl88"/>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noProof w:val="0"/>
      <w:sz w:val="20"/>
      <w:szCs w:val="20"/>
      <w:lang w:eastAsia="id-ID"/>
    </w:rPr>
  </w:style>
  <w:style w:type="paragraph" w:customStyle="1" w:styleId="xl89">
    <w:name w:val="xl89"/>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90">
    <w:name w:val="xl90"/>
    <w:basedOn w:val="Normal"/>
    <w:rsid w:val="00C56893"/>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91">
    <w:name w:val="xl91"/>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92">
    <w:name w:val="xl92"/>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93">
    <w:name w:val="xl93"/>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94">
    <w:name w:val="xl94"/>
    <w:basedOn w:val="Normal"/>
    <w:rsid w:val="00C5689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95">
    <w:name w:val="xl95"/>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96">
    <w:name w:val="xl96"/>
    <w:basedOn w:val="Normal"/>
    <w:rsid w:val="00C56893"/>
    <w:pP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97">
    <w:name w:val="xl97"/>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98">
    <w:name w:val="xl98"/>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99">
    <w:name w:val="xl99"/>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0">
    <w:name w:val="xl100"/>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01">
    <w:name w:val="xl101"/>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02">
    <w:name w:val="xl102"/>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3">
    <w:name w:val="xl103"/>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4">
    <w:name w:val="xl104"/>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noProof w:val="0"/>
      <w:sz w:val="20"/>
      <w:szCs w:val="20"/>
      <w:lang w:eastAsia="id-ID"/>
    </w:rPr>
  </w:style>
  <w:style w:type="paragraph" w:customStyle="1" w:styleId="xl105">
    <w:name w:val="xl105"/>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06">
    <w:name w:val="xl106"/>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20"/>
      <w:szCs w:val="20"/>
      <w:lang w:eastAsia="id-ID"/>
    </w:rPr>
  </w:style>
  <w:style w:type="paragraph" w:customStyle="1" w:styleId="xl107">
    <w:name w:val="xl107"/>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8">
    <w:name w:val="xl108"/>
    <w:basedOn w:val="Normal"/>
    <w:rsid w:val="00C5689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9">
    <w:name w:val="xl109"/>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10">
    <w:name w:val="xl110"/>
    <w:basedOn w:val="Normal"/>
    <w:rsid w:val="00C5689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customStyle="1" w:styleId="xl111">
    <w:name w:val="xl111"/>
    <w:basedOn w:val="Normal"/>
    <w:rsid w:val="00C568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customStyle="1" w:styleId="xl112">
    <w:name w:val="xl112"/>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13">
    <w:name w:val="xl113"/>
    <w:basedOn w:val="Normal"/>
    <w:rsid w:val="00C5689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14">
    <w:name w:val="xl114"/>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15">
    <w:name w:val="xl115"/>
    <w:basedOn w:val="Normal"/>
    <w:rsid w:val="00C5689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16">
    <w:name w:val="xl116"/>
    <w:basedOn w:val="Normal"/>
    <w:rsid w:val="00C568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17">
    <w:name w:val="xl117"/>
    <w:basedOn w:val="Normal"/>
    <w:rsid w:val="00C56893"/>
    <w:pPr>
      <w:spacing w:before="100" w:beforeAutospacing="1" w:after="100" w:afterAutospacing="1" w:line="240" w:lineRule="auto"/>
    </w:pPr>
    <w:rPr>
      <w:rFonts w:ascii="Arial" w:eastAsia="Times New Roman" w:hAnsi="Arial" w:cs="Arial"/>
      <w:b/>
      <w:bCs/>
      <w:noProof w:val="0"/>
      <w:sz w:val="20"/>
      <w:szCs w:val="20"/>
      <w:lang w:eastAsia="id-ID"/>
    </w:rPr>
  </w:style>
  <w:style w:type="paragraph" w:customStyle="1" w:styleId="xl118">
    <w:name w:val="xl118"/>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19">
    <w:name w:val="xl119"/>
    <w:basedOn w:val="Normal"/>
    <w:rsid w:val="00C5689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20">
    <w:name w:val="xl120"/>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121">
    <w:name w:val="xl121"/>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22">
    <w:name w:val="xl122"/>
    <w:basedOn w:val="Normal"/>
    <w:rsid w:val="00C5689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23">
    <w:name w:val="xl123"/>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24">
    <w:name w:val="xl124"/>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25">
    <w:name w:val="xl125"/>
    <w:basedOn w:val="Normal"/>
    <w:rsid w:val="00C56893"/>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26">
    <w:name w:val="xl126"/>
    <w:basedOn w:val="Normal"/>
    <w:rsid w:val="00C5689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27">
    <w:name w:val="xl127"/>
    <w:basedOn w:val="Normal"/>
    <w:rsid w:val="00C5689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28">
    <w:name w:val="xl128"/>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29">
    <w:name w:val="xl129"/>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30">
    <w:name w:val="xl130"/>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31">
    <w:name w:val="xl131"/>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32">
    <w:name w:val="xl132"/>
    <w:basedOn w:val="Normal"/>
    <w:rsid w:val="00C56893"/>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33">
    <w:name w:val="xl133"/>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34">
    <w:name w:val="xl134"/>
    <w:basedOn w:val="Normal"/>
    <w:rsid w:val="00C5689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35">
    <w:name w:val="xl135"/>
    <w:basedOn w:val="Normal"/>
    <w:rsid w:val="00C56893"/>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36">
    <w:name w:val="xl136"/>
    <w:basedOn w:val="Normal"/>
    <w:rsid w:val="00C5689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character" w:customStyle="1" w:styleId="CharacterStyle1">
    <w:name w:val="Character Style 1"/>
    <w:rsid w:val="00C56893"/>
    <w:rPr>
      <w:sz w:val="22"/>
      <w:szCs w:val="22"/>
    </w:rPr>
  </w:style>
  <w:style w:type="paragraph" w:customStyle="1" w:styleId="font1">
    <w:name w:val="font1"/>
    <w:basedOn w:val="Normal"/>
    <w:rsid w:val="00C56893"/>
    <w:pPr>
      <w:spacing w:before="100" w:beforeAutospacing="1" w:after="100" w:afterAutospacing="1" w:line="240" w:lineRule="auto"/>
    </w:pPr>
    <w:rPr>
      <w:rFonts w:ascii="Calibri" w:eastAsia="Times New Roman" w:hAnsi="Calibri" w:cs="Calibri"/>
      <w:noProof w:val="0"/>
      <w:color w:val="000000"/>
      <w:lang w:val="en-US"/>
    </w:rPr>
  </w:style>
  <w:style w:type="paragraph" w:customStyle="1" w:styleId="font5">
    <w:name w:val="font5"/>
    <w:basedOn w:val="Normal"/>
    <w:rsid w:val="00C56893"/>
    <w:pPr>
      <w:spacing w:before="100" w:beforeAutospacing="1" w:after="100" w:afterAutospacing="1" w:line="240" w:lineRule="auto"/>
    </w:pPr>
    <w:rPr>
      <w:rFonts w:ascii="Times New Roman" w:eastAsia="Times New Roman" w:hAnsi="Times New Roman" w:cs="Times New Roman"/>
      <w:b/>
      <w:bCs/>
      <w:noProof w:val="0"/>
      <w:sz w:val="24"/>
      <w:szCs w:val="24"/>
      <w:lang w:val="en-US"/>
    </w:rPr>
  </w:style>
  <w:style w:type="paragraph" w:customStyle="1" w:styleId="font6">
    <w:name w:val="font6"/>
    <w:basedOn w:val="Normal"/>
    <w:rsid w:val="00C56893"/>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font7">
    <w:name w:val="font7"/>
    <w:basedOn w:val="Normal"/>
    <w:rsid w:val="00C56893"/>
    <w:pPr>
      <w:spacing w:before="100" w:beforeAutospacing="1" w:after="100" w:afterAutospacing="1" w:line="240" w:lineRule="auto"/>
    </w:pPr>
    <w:rPr>
      <w:rFonts w:ascii="Calibri" w:eastAsia="Times New Roman" w:hAnsi="Calibri" w:cs="Calibri"/>
      <w:noProof w:val="0"/>
      <w:sz w:val="24"/>
      <w:szCs w:val="24"/>
      <w:lang w:val="en-US"/>
    </w:rPr>
  </w:style>
  <w:style w:type="paragraph" w:customStyle="1" w:styleId="font8">
    <w:name w:val="font8"/>
    <w:basedOn w:val="Normal"/>
    <w:rsid w:val="00C56893"/>
    <w:pPr>
      <w:spacing w:before="100" w:beforeAutospacing="1" w:after="100" w:afterAutospacing="1" w:line="240" w:lineRule="auto"/>
    </w:pPr>
    <w:rPr>
      <w:rFonts w:ascii="Times New Roman" w:eastAsia="Times New Roman" w:hAnsi="Times New Roman" w:cs="Times New Roman"/>
      <w:i/>
      <w:iCs/>
      <w:noProof w:val="0"/>
      <w:sz w:val="24"/>
      <w:szCs w:val="24"/>
      <w:lang w:val="en-US"/>
    </w:rPr>
  </w:style>
  <w:style w:type="paragraph" w:customStyle="1" w:styleId="font9">
    <w:name w:val="font9"/>
    <w:basedOn w:val="Normal"/>
    <w:rsid w:val="00C56893"/>
    <w:pPr>
      <w:spacing w:before="100" w:beforeAutospacing="1" w:after="100" w:afterAutospacing="1" w:line="240" w:lineRule="auto"/>
    </w:pPr>
    <w:rPr>
      <w:rFonts w:ascii="Times New Roman" w:eastAsia="Times New Roman" w:hAnsi="Times New Roman" w:cs="Times New Roman"/>
      <w:b/>
      <w:bCs/>
      <w:i/>
      <w:iCs/>
      <w:noProof w:val="0"/>
      <w:sz w:val="24"/>
      <w:szCs w:val="24"/>
      <w:lang w:val="en-US"/>
    </w:rPr>
  </w:style>
  <w:style w:type="paragraph" w:customStyle="1" w:styleId="xl137">
    <w:name w:val="xl137"/>
    <w:basedOn w:val="Normal"/>
    <w:rsid w:val="00C56893"/>
    <w:pPr>
      <w:pBdr>
        <w:top w:val="single" w:sz="4" w:space="0" w:color="auto"/>
        <w:lef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lang w:val="en-US"/>
    </w:rPr>
  </w:style>
  <w:style w:type="paragraph" w:customStyle="1" w:styleId="xl138">
    <w:name w:val="xl138"/>
    <w:basedOn w:val="Normal"/>
    <w:rsid w:val="00C56893"/>
    <w:pPr>
      <w:pBdr>
        <w:top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lang w:val="en-US"/>
    </w:rPr>
  </w:style>
  <w:style w:type="paragraph" w:customStyle="1" w:styleId="xl139">
    <w:name w:val="xl139"/>
    <w:basedOn w:val="Normal"/>
    <w:rsid w:val="00C56893"/>
    <w:pPr>
      <w:pBdr>
        <w:top w:val="single" w:sz="4" w:space="0" w:color="000000"/>
        <w:lef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noProof w:val="0"/>
      <w:sz w:val="24"/>
      <w:szCs w:val="24"/>
      <w:lang w:val="en-US"/>
    </w:rPr>
  </w:style>
  <w:style w:type="paragraph" w:customStyle="1" w:styleId="xl140">
    <w:name w:val="xl140"/>
    <w:basedOn w:val="Normal"/>
    <w:rsid w:val="00C56893"/>
    <w:pPr>
      <w:pBdr>
        <w:top w:val="single" w:sz="4"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lang w:val="en-US"/>
    </w:rPr>
  </w:style>
  <w:style w:type="paragraph" w:customStyle="1" w:styleId="xl141">
    <w:name w:val="xl141"/>
    <w:basedOn w:val="Normal"/>
    <w:rsid w:val="00C56893"/>
    <w:pPr>
      <w:pBdr>
        <w:left w:val="single" w:sz="4" w:space="0" w:color="auto"/>
        <w:bottom w:val="single" w:sz="4"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noProof w:val="0"/>
      <w:sz w:val="24"/>
      <w:szCs w:val="24"/>
      <w:lang w:val="en-US"/>
    </w:rPr>
  </w:style>
  <w:style w:type="paragraph" w:customStyle="1" w:styleId="xl142">
    <w:name w:val="xl142"/>
    <w:basedOn w:val="Normal"/>
    <w:rsid w:val="00C56893"/>
    <w:pPr>
      <w:pBdr>
        <w:bottom w:val="single" w:sz="4"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lang w:val="en-US"/>
    </w:rPr>
  </w:style>
  <w:style w:type="paragraph" w:styleId="Subtitle">
    <w:name w:val="Subtitle"/>
    <w:basedOn w:val="Normal"/>
    <w:link w:val="SubtitleChar"/>
    <w:uiPriority w:val="99"/>
    <w:qFormat/>
    <w:rsid w:val="00C56893"/>
    <w:pPr>
      <w:spacing w:after="0" w:line="240" w:lineRule="auto"/>
      <w:jc w:val="center"/>
    </w:pPr>
    <w:rPr>
      <w:rFonts w:ascii="Times New Roman" w:eastAsia="Times New Roman" w:hAnsi="Times New Roman" w:cs="Times New Roman"/>
      <w:noProof w:val="0"/>
      <w:sz w:val="24"/>
      <w:szCs w:val="20"/>
      <w:lang w:val="en-US"/>
    </w:rPr>
  </w:style>
  <w:style w:type="character" w:customStyle="1" w:styleId="SubtitleChar">
    <w:name w:val="Subtitle Char"/>
    <w:basedOn w:val="DefaultParagraphFont"/>
    <w:link w:val="Subtitle"/>
    <w:uiPriority w:val="99"/>
    <w:rsid w:val="00C56893"/>
    <w:rPr>
      <w:rFonts w:ascii="Times New Roman" w:eastAsia="Times New Roman" w:hAnsi="Times New Roman" w:cs="Times New Roman"/>
      <w:sz w:val="24"/>
      <w:szCs w:val="20"/>
    </w:rPr>
  </w:style>
  <w:style w:type="paragraph" w:styleId="BodyTextIndent2">
    <w:name w:val="Body Text Indent 2"/>
    <w:basedOn w:val="Normal"/>
    <w:link w:val="BodyTextIndent2Char"/>
    <w:rsid w:val="00C56893"/>
    <w:pPr>
      <w:spacing w:after="0" w:line="240" w:lineRule="auto"/>
      <w:ind w:left="426"/>
      <w:jc w:val="both"/>
    </w:pPr>
    <w:rPr>
      <w:rFonts w:ascii="Arial" w:eastAsia="Times New Roman" w:hAnsi="Arial" w:cs="Times New Roman"/>
      <w:noProof w:val="0"/>
      <w:sz w:val="24"/>
      <w:szCs w:val="20"/>
    </w:rPr>
  </w:style>
  <w:style w:type="character" w:customStyle="1" w:styleId="BodyTextIndent2Char">
    <w:name w:val="Body Text Indent 2 Char"/>
    <w:basedOn w:val="DefaultParagraphFont"/>
    <w:link w:val="BodyTextIndent2"/>
    <w:rsid w:val="00C56893"/>
    <w:rPr>
      <w:rFonts w:ascii="Arial" w:eastAsia="Times New Roman" w:hAnsi="Arial" w:cs="Times New Roman"/>
      <w:sz w:val="24"/>
      <w:szCs w:val="20"/>
      <w:lang w:val="id-ID"/>
    </w:rPr>
  </w:style>
  <w:style w:type="paragraph" w:styleId="BodyTextIndent3">
    <w:name w:val="Body Text Indent 3"/>
    <w:basedOn w:val="Normal"/>
    <w:link w:val="BodyTextIndent3Char"/>
    <w:uiPriority w:val="99"/>
    <w:rsid w:val="00C56893"/>
    <w:pPr>
      <w:spacing w:after="0" w:line="360" w:lineRule="auto"/>
      <w:ind w:left="425"/>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uiPriority w:val="99"/>
    <w:rsid w:val="00C56893"/>
    <w:rPr>
      <w:rFonts w:ascii="Arial" w:eastAsia="Times New Roman" w:hAnsi="Arial" w:cs="Times New Roman"/>
      <w:noProof/>
      <w:sz w:val="24"/>
      <w:szCs w:val="20"/>
      <w:lang w:val="id-ID"/>
    </w:rPr>
  </w:style>
  <w:style w:type="paragraph" w:styleId="BodyText2">
    <w:name w:val="Body Text 2"/>
    <w:basedOn w:val="Normal"/>
    <w:link w:val="BodyText2Char"/>
    <w:uiPriority w:val="99"/>
    <w:rsid w:val="00C56893"/>
    <w:pPr>
      <w:tabs>
        <w:tab w:val="left" w:pos="1701"/>
      </w:tabs>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C56893"/>
    <w:rPr>
      <w:rFonts w:ascii="Arial" w:eastAsia="Times New Roman" w:hAnsi="Arial" w:cs="Times New Roman"/>
      <w:noProof/>
      <w:szCs w:val="20"/>
      <w:lang w:val="id-ID"/>
    </w:rPr>
  </w:style>
  <w:style w:type="paragraph" w:styleId="BodyText3">
    <w:name w:val="Body Text 3"/>
    <w:basedOn w:val="Normal"/>
    <w:link w:val="BodyText3Char"/>
    <w:uiPriority w:val="99"/>
    <w:rsid w:val="00C56893"/>
    <w:pPr>
      <w:spacing w:after="0" w:line="240" w:lineRule="auto"/>
      <w:jc w:val="center"/>
    </w:pPr>
    <w:rPr>
      <w:rFonts w:ascii="Times New Roman" w:eastAsia="Times New Roman" w:hAnsi="Times New Roman" w:cs="Times New Roman"/>
      <w:b/>
      <w:noProof w:val="0"/>
      <w:color w:val="000000"/>
      <w:sz w:val="20"/>
      <w:szCs w:val="20"/>
    </w:rPr>
  </w:style>
  <w:style w:type="character" w:customStyle="1" w:styleId="BodyText3Char">
    <w:name w:val="Body Text 3 Char"/>
    <w:basedOn w:val="DefaultParagraphFont"/>
    <w:link w:val="BodyText3"/>
    <w:uiPriority w:val="99"/>
    <w:rsid w:val="00C56893"/>
    <w:rPr>
      <w:rFonts w:ascii="Times New Roman" w:eastAsia="Times New Roman" w:hAnsi="Times New Roman" w:cs="Times New Roman"/>
      <w:b/>
      <w:color w:val="000000"/>
      <w:sz w:val="20"/>
      <w:szCs w:val="20"/>
      <w:lang w:val="id-ID"/>
    </w:rPr>
  </w:style>
  <w:style w:type="paragraph" w:styleId="BlockText">
    <w:name w:val="Block Text"/>
    <w:basedOn w:val="Normal"/>
    <w:uiPriority w:val="99"/>
    <w:rsid w:val="00C56893"/>
    <w:pPr>
      <w:spacing w:after="0" w:line="240" w:lineRule="auto"/>
      <w:ind w:left="1418" w:right="-1"/>
      <w:jc w:val="both"/>
    </w:pPr>
    <w:rPr>
      <w:rFonts w:ascii="Arial" w:eastAsia="Times New Roman" w:hAnsi="Arial" w:cs="Times New Roman"/>
      <w:noProof w:val="0"/>
      <w:color w:val="000000"/>
      <w:sz w:val="20"/>
      <w:szCs w:val="20"/>
    </w:rPr>
  </w:style>
  <w:style w:type="paragraph" w:customStyle="1" w:styleId="TableParagraph">
    <w:name w:val="Table Paragraph"/>
    <w:basedOn w:val="Normal"/>
    <w:uiPriority w:val="1"/>
    <w:qFormat/>
    <w:rsid w:val="00C56893"/>
    <w:pPr>
      <w:widowControl w:val="0"/>
      <w:spacing w:after="0" w:line="240" w:lineRule="auto"/>
    </w:pPr>
    <w:rPr>
      <w:rFonts w:ascii="Bookman Old Style" w:eastAsia="Bookman Old Style" w:hAnsi="Bookman Old Style" w:cs="Bookman Old Style"/>
      <w:noProof w:val="0"/>
      <w:lang w:val="en-US"/>
    </w:rPr>
  </w:style>
  <w:style w:type="numbering" w:customStyle="1" w:styleId="NoList1">
    <w:name w:val="No List1"/>
    <w:next w:val="NoList"/>
    <w:uiPriority w:val="99"/>
    <w:semiHidden/>
    <w:unhideWhenUsed/>
    <w:rsid w:val="00C56893"/>
  </w:style>
  <w:style w:type="paragraph" w:styleId="Title">
    <w:name w:val="Title"/>
    <w:basedOn w:val="Normal"/>
    <w:link w:val="TitleChar"/>
    <w:qFormat/>
    <w:rsid w:val="00C56893"/>
    <w:pPr>
      <w:spacing w:after="0" w:line="240" w:lineRule="auto"/>
      <w:jc w:val="center"/>
    </w:pPr>
    <w:rPr>
      <w:rFonts w:ascii="Arial" w:eastAsia="Times New Roman" w:hAnsi="Arial" w:cs="Times New Roman"/>
      <w:noProof w:val="0"/>
      <w:sz w:val="44"/>
      <w:szCs w:val="24"/>
      <w:u w:val="single"/>
      <w:lang w:val="en-US"/>
    </w:rPr>
  </w:style>
  <w:style w:type="character" w:customStyle="1" w:styleId="TitleChar">
    <w:name w:val="Title Char"/>
    <w:basedOn w:val="DefaultParagraphFont"/>
    <w:link w:val="Title"/>
    <w:rsid w:val="00C56893"/>
    <w:rPr>
      <w:rFonts w:ascii="Arial" w:eastAsia="Times New Roman" w:hAnsi="Arial" w:cs="Times New Roman"/>
      <w:sz w:val="44"/>
      <w:szCs w:val="24"/>
      <w:u w:val="single"/>
    </w:rPr>
  </w:style>
  <w:style w:type="character" w:customStyle="1" w:styleId="NoSpacingChar">
    <w:name w:val="No Spacing Char"/>
    <w:link w:val="NoSpacing"/>
    <w:uiPriority w:val="1"/>
    <w:locked/>
    <w:rsid w:val="00C56893"/>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A659C3"/>
    <w:rPr>
      <w:rFonts w:ascii="Times New Roman" w:eastAsia="MS Mincho" w:hAnsi="Times New Roman" w:cs="Times New Roman"/>
      <w:sz w:val="24"/>
      <w:szCs w:val="24"/>
      <w:lang w:val="en-GB" w:eastAsia="ja-JP"/>
    </w:rPr>
  </w:style>
  <w:style w:type="paragraph" w:customStyle="1" w:styleId="Pa38">
    <w:name w:val="Pa3+8"/>
    <w:basedOn w:val="Default"/>
    <w:next w:val="Default"/>
    <w:uiPriority w:val="99"/>
    <w:rsid w:val="00661F52"/>
    <w:pPr>
      <w:spacing w:line="241" w:lineRule="atLeast"/>
    </w:pPr>
    <w:rPr>
      <w:rFonts w:eastAsiaTheme="minorHAnsi" w:cstheme="minorBidi"/>
      <w:color w:val="auto"/>
      <w:lang w:val="id-ID"/>
    </w:rPr>
  </w:style>
  <w:style w:type="character" w:customStyle="1" w:styleId="A38">
    <w:name w:val="A3+8"/>
    <w:uiPriority w:val="99"/>
    <w:rsid w:val="00661F52"/>
    <w:rPr>
      <w:rFonts w:cs="Bookman Old Style"/>
      <w:color w:val="000000"/>
      <w:sz w:val="16"/>
      <w:szCs w:val="16"/>
    </w:rPr>
  </w:style>
  <w:style w:type="numbering" w:customStyle="1" w:styleId="NoList2">
    <w:name w:val="No List2"/>
    <w:next w:val="NoList"/>
    <w:uiPriority w:val="99"/>
    <w:semiHidden/>
    <w:unhideWhenUsed/>
    <w:rsid w:val="004A29B7"/>
  </w:style>
  <w:style w:type="table" w:customStyle="1" w:styleId="TableGrid1">
    <w:name w:val="Table Grid1"/>
    <w:basedOn w:val="TableNormal"/>
    <w:next w:val="TableGrid"/>
    <w:rsid w:val="004A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29B7"/>
  </w:style>
  <w:style w:type="paragraph" w:customStyle="1" w:styleId="msonormal0">
    <w:name w:val="msonormal"/>
    <w:basedOn w:val="Normal"/>
    <w:rsid w:val="001D4878"/>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143">
    <w:name w:val="xl143"/>
    <w:basedOn w:val="Normal"/>
    <w:rsid w:val="001D4878"/>
    <w:pPr>
      <w:pBdr>
        <w:top w:val="single" w:sz="4" w:space="0" w:color="BFBFBF"/>
        <w:left w:val="single" w:sz="4" w:space="0" w:color="AEAAAA"/>
        <w:bottom w:val="single" w:sz="4" w:space="0" w:color="BFBFBF"/>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44">
    <w:name w:val="xl144"/>
    <w:basedOn w:val="Normal"/>
    <w:rsid w:val="001D4878"/>
    <w:pPr>
      <w:pBdr>
        <w:top w:val="single" w:sz="4" w:space="0" w:color="BFBFBF"/>
        <w:bottom w:val="single" w:sz="4" w:space="0" w:color="BFBFBF"/>
        <w:right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45">
    <w:name w:val="xl145"/>
    <w:basedOn w:val="Normal"/>
    <w:rsid w:val="001D4878"/>
    <w:pPr>
      <w:pBdr>
        <w:top w:val="single" w:sz="8" w:space="0" w:color="AEAAAA"/>
        <w:bottom w:val="single" w:sz="12" w:space="0" w:color="AEAAAA"/>
      </w:pBdr>
      <w:shd w:val="clear" w:color="000000" w:fill="E8F8FE"/>
      <w:spacing w:before="100" w:beforeAutospacing="1" w:after="100" w:afterAutospacing="1" w:line="240" w:lineRule="auto"/>
      <w:jc w:val="center"/>
      <w:textAlignment w:val="center"/>
    </w:pPr>
    <w:rPr>
      <w:rFonts w:ascii="Arial" w:eastAsia="Times New Roman" w:hAnsi="Arial" w:cs="Arial"/>
      <w:noProof w:val="0"/>
      <w:sz w:val="20"/>
      <w:szCs w:val="20"/>
      <w:lang w:val="en-US"/>
    </w:rPr>
  </w:style>
  <w:style w:type="paragraph" w:customStyle="1" w:styleId="xl146">
    <w:name w:val="xl146"/>
    <w:basedOn w:val="Normal"/>
    <w:rsid w:val="001D4878"/>
    <w:pPr>
      <w:pBdr>
        <w:top w:val="single" w:sz="8" w:space="0" w:color="AEAAAA"/>
        <w:left w:val="single" w:sz="4" w:space="0" w:color="AEAAAA"/>
        <w:bottom w:val="single" w:sz="8" w:space="0" w:color="AEAAAA"/>
      </w:pBdr>
      <w:spacing w:before="100" w:beforeAutospacing="1" w:after="100" w:afterAutospacing="1" w:line="240" w:lineRule="auto"/>
      <w:textAlignment w:val="center"/>
    </w:pPr>
    <w:rPr>
      <w:rFonts w:ascii="Arial" w:eastAsia="Times New Roman" w:hAnsi="Arial" w:cs="Arial"/>
      <w:b/>
      <w:bCs/>
      <w:noProof w:val="0"/>
      <w:sz w:val="20"/>
      <w:szCs w:val="20"/>
      <w:lang w:val="en-US"/>
    </w:rPr>
  </w:style>
  <w:style w:type="paragraph" w:customStyle="1" w:styleId="xl147">
    <w:name w:val="xl147"/>
    <w:basedOn w:val="Normal"/>
    <w:rsid w:val="001D4878"/>
    <w:pPr>
      <w:pBdr>
        <w:top w:val="single" w:sz="8" w:space="0" w:color="AEAAAA"/>
        <w:bottom w:val="single" w:sz="8" w:space="0" w:color="AEAAAA"/>
      </w:pBdr>
      <w:spacing w:before="100" w:beforeAutospacing="1" w:after="100" w:afterAutospacing="1" w:line="240" w:lineRule="auto"/>
      <w:textAlignment w:val="center"/>
    </w:pPr>
    <w:rPr>
      <w:rFonts w:ascii="Arial" w:eastAsia="Times New Roman" w:hAnsi="Arial" w:cs="Arial"/>
      <w:b/>
      <w:bCs/>
      <w:noProof w:val="0"/>
      <w:sz w:val="20"/>
      <w:szCs w:val="20"/>
      <w:lang w:val="en-US"/>
    </w:rPr>
  </w:style>
  <w:style w:type="paragraph" w:customStyle="1" w:styleId="xl148">
    <w:name w:val="xl148"/>
    <w:basedOn w:val="Normal"/>
    <w:rsid w:val="001D4878"/>
    <w:pPr>
      <w:pBdr>
        <w:top w:val="single" w:sz="12" w:space="0" w:color="AEAAAA"/>
        <w:left w:val="single" w:sz="4" w:space="0" w:color="AEAAAA"/>
        <w:bottom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49">
    <w:name w:val="xl149"/>
    <w:basedOn w:val="Normal"/>
    <w:rsid w:val="001D4878"/>
    <w:pPr>
      <w:pBdr>
        <w:top w:val="single" w:sz="12" w:space="0" w:color="AEAAAA"/>
        <w:bottom w:val="single" w:sz="4" w:space="0" w:color="AEAAAA"/>
        <w:right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50">
    <w:name w:val="xl150"/>
    <w:basedOn w:val="Normal"/>
    <w:rsid w:val="001D4878"/>
    <w:pPr>
      <w:pBdr>
        <w:left w:val="single" w:sz="4" w:space="0" w:color="AEAAAA"/>
        <w:bottom w:val="single" w:sz="12" w:space="0" w:color="AEAAAA"/>
      </w:pBdr>
      <w:shd w:val="clear" w:color="000000" w:fill="F2F2F2"/>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51">
    <w:name w:val="xl151"/>
    <w:basedOn w:val="Normal"/>
    <w:rsid w:val="001D4878"/>
    <w:pPr>
      <w:pBdr>
        <w:bottom w:val="single" w:sz="12" w:space="0" w:color="AEAAAA"/>
      </w:pBdr>
      <w:shd w:val="clear" w:color="000000" w:fill="F2F2F2"/>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52">
    <w:name w:val="xl152"/>
    <w:basedOn w:val="Normal"/>
    <w:rsid w:val="001D4878"/>
    <w:pPr>
      <w:pBdr>
        <w:bottom w:val="single" w:sz="12" w:space="0" w:color="AEAAAA"/>
        <w:right w:val="single" w:sz="4" w:space="0" w:color="AEAAAA"/>
      </w:pBdr>
      <w:shd w:val="clear" w:color="000000" w:fill="F2F2F2"/>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53">
    <w:name w:val="xl153"/>
    <w:basedOn w:val="Normal"/>
    <w:rsid w:val="001D4878"/>
    <w:pPr>
      <w:pBdr>
        <w:top w:val="single" w:sz="4" w:space="0" w:color="AEAAAA"/>
        <w:left w:val="single" w:sz="4" w:space="0" w:color="AEAAAA"/>
        <w:bottom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54">
    <w:name w:val="xl154"/>
    <w:basedOn w:val="Normal"/>
    <w:rsid w:val="001D4878"/>
    <w:pPr>
      <w:pBdr>
        <w:top w:val="single" w:sz="4" w:space="0" w:color="AEAAAA"/>
        <w:bottom w:val="single" w:sz="4" w:space="0" w:color="AEAAAA"/>
        <w:right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55">
    <w:name w:val="xl155"/>
    <w:basedOn w:val="Normal"/>
    <w:rsid w:val="001D4878"/>
    <w:pPr>
      <w:pBdr>
        <w:top w:val="single" w:sz="4" w:space="0" w:color="AEAAAA"/>
        <w:left w:val="single" w:sz="4" w:space="0" w:color="AEAAAA"/>
        <w:bottom w:val="single" w:sz="8" w:space="0" w:color="AEAAAA"/>
      </w:pBdr>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56">
    <w:name w:val="xl156"/>
    <w:basedOn w:val="Normal"/>
    <w:rsid w:val="001D4878"/>
    <w:pPr>
      <w:pBdr>
        <w:top w:val="single" w:sz="4" w:space="0" w:color="AEAAAA"/>
        <w:bottom w:val="single" w:sz="8" w:space="0" w:color="AEAAAA"/>
      </w:pBdr>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57">
    <w:name w:val="xl157"/>
    <w:basedOn w:val="Normal"/>
    <w:rsid w:val="001D4878"/>
    <w:pPr>
      <w:pBdr>
        <w:top w:val="single" w:sz="8" w:space="0" w:color="AEAAAA"/>
        <w:bottom w:val="single" w:sz="8" w:space="0" w:color="AEAAAA"/>
      </w:pBdr>
      <w:shd w:val="clear" w:color="000000" w:fill="F9F9F9"/>
      <w:spacing w:before="100" w:beforeAutospacing="1" w:after="100" w:afterAutospacing="1" w:line="240" w:lineRule="auto"/>
    </w:pPr>
    <w:rPr>
      <w:rFonts w:ascii="Arial" w:eastAsia="Times New Roman" w:hAnsi="Arial" w:cs="Arial"/>
      <w:noProof w:val="0"/>
      <w:sz w:val="20"/>
      <w:szCs w:val="20"/>
      <w:lang w:val="en-US"/>
    </w:rPr>
  </w:style>
  <w:style w:type="paragraph" w:customStyle="1" w:styleId="xl158">
    <w:name w:val="xl158"/>
    <w:basedOn w:val="Normal"/>
    <w:rsid w:val="001D4878"/>
    <w:pPr>
      <w:pBdr>
        <w:top w:val="single" w:sz="8" w:space="0" w:color="AEAAAA"/>
        <w:bottom w:val="single" w:sz="8" w:space="0" w:color="AEAAAA"/>
        <w:right w:val="single" w:sz="4" w:space="0" w:color="AEAAAA"/>
      </w:pBdr>
      <w:shd w:val="clear" w:color="000000" w:fill="F9F9F9"/>
      <w:spacing w:before="100" w:beforeAutospacing="1" w:after="100" w:afterAutospacing="1" w:line="240" w:lineRule="auto"/>
    </w:pPr>
    <w:rPr>
      <w:rFonts w:ascii="Arial" w:eastAsia="Times New Roman" w:hAnsi="Arial" w:cs="Arial"/>
      <w:noProof w:val="0"/>
      <w:sz w:val="20"/>
      <w:szCs w:val="20"/>
      <w:lang w:val="en-US"/>
    </w:rPr>
  </w:style>
  <w:style w:type="paragraph" w:customStyle="1" w:styleId="xl159">
    <w:name w:val="xl159"/>
    <w:basedOn w:val="Normal"/>
    <w:rsid w:val="001D4878"/>
    <w:pPr>
      <w:pBdr>
        <w:top w:val="single" w:sz="8" w:space="0" w:color="AEAAAA"/>
        <w:left w:val="single" w:sz="4" w:space="0" w:color="AEAAAA"/>
        <w:bottom w:val="single" w:sz="8" w:space="0" w:color="AEAAAA"/>
      </w:pBdr>
      <w:shd w:val="clear" w:color="000000" w:fill="23EFF9"/>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60">
    <w:name w:val="xl160"/>
    <w:basedOn w:val="Normal"/>
    <w:rsid w:val="001D4878"/>
    <w:pPr>
      <w:pBdr>
        <w:top w:val="single" w:sz="8" w:space="0" w:color="AEAAAA"/>
        <w:bottom w:val="single" w:sz="8" w:space="0" w:color="AEAAAA"/>
      </w:pBdr>
      <w:shd w:val="clear" w:color="000000" w:fill="23EFF9"/>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61">
    <w:name w:val="xl161"/>
    <w:basedOn w:val="Normal"/>
    <w:rsid w:val="001D4878"/>
    <w:pPr>
      <w:pBdr>
        <w:top w:val="single" w:sz="8" w:space="0" w:color="AEAAAA"/>
        <w:bottom w:val="single" w:sz="8" w:space="0" w:color="AEAAAA"/>
        <w:right w:val="single" w:sz="4" w:space="0" w:color="AEAAAA"/>
      </w:pBdr>
      <w:shd w:val="clear" w:color="000000" w:fill="23EFF9"/>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62">
    <w:name w:val="xl162"/>
    <w:basedOn w:val="Normal"/>
    <w:rsid w:val="001D4878"/>
    <w:pPr>
      <w:pBdr>
        <w:top w:val="single" w:sz="4" w:space="0" w:color="AEAAAA"/>
        <w:left w:val="single" w:sz="4" w:space="0" w:color="AEAAAA"/>
        <w:bottom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63">
    <w:name w:val="xl163"/>
    <w:basedOn w:val="Normal"/>
    <w:rsid w:val="001D4878"/>
    <w:pPr>
      <w:pBdr>
        <w:top w:val="single" w:sz="4" w:space="0" w:color="AEAAAA"/>
        <w:bottom w:val="single" w:sz="4" w:space="0" w:color="AEAAAA"/>
        <w:right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64">
    <w:name w:val="xl164"/>
    <w:basedOn w:val="Normal"/>
    <w:rsid w:val="001D4878"/>
    <w:pPr>
      <w:pBdr>
        <w:top w:val="single" w:sz="12" w:space="0" w:color="AEAAAA"/>
        <w:left w:val="single" w:sz="4" w:space="0" w:color="AEAAAA"/>
        <w:bottom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65">
    <w:name w:val="xl165"/>
    <w:basedOn w:val="Normal"/>
    <w:rsid w:val="001D4878"/>
    <w:pPr>
      <w:pBdr>
        <w:top w:val="single" w:sz="12" w:space="0" w:color="AEAAAA"/>
        <w:bottom w:val="single" w:sz="4" w:space="0" w:color="AEAAAA"/>
        <w:right w:val="single" w:sz="4" w:space="0" w:color="AEAAAA"/>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66">
    <w:name w:val="xl166"/>
    <w:basedOn w:val="Normal"/>
    <w:rsid w:val="001D4878"/>
    <w:pPr>
      <w:pBdr>
        <w:top w:val="single" w:sz="12" w:space="0" w:color="AEAAAA"/>
        <w:left w:val="single" w:sz="4" w:space="0" w:color="AEAAAA"/>
        <w:bottom w:val="single" w:sz="4" w:space="0" w:color="AEAAAA"/>
      </w:pBdr>
      <w:shd w:val="clear" w:color="000000" w:fill="FFFF00"/>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67">
    <w:name w:val="xl167"/>
    <w:basedOn w:val="Normal"/>
    <w:rsid w:val="001D4878"/>
    <w:pPr>
      <w:pBdr>
        <w:top w:val="single" w:sz="12" w:space="0" w:color="AEAAAA"/>
        <w:bottom w:val="single" w:sz="4" w:space="0" w:color="AEAAAA"/>
        <w:right w:val="single" w:sz="4" w:space="0" w:color="AEAAAA"/>
      </w:pBdr>
      <w:shd w:val="clear" w:color="000000" w:fill="FFFF00"/>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68">
    <w:name w:val="xl168"/>
    <w:basedOn w:val="Normal"/>
    <w:rsid w:val="001D4878"/>
    <w:pPr>
      <w:pBdr>
        <w:top w:val="single" w:sz="4" w:space="0" w:color="AEAAAA"/>
        <w:left w:val="single" w:sz="4" w:space="0" w:color="AEAAAA"/>
        <w:bottom w:val="single" w:sz="4" w:space="0" w:color="AEAAAA"/>
      </w:pBdr>
      <w:shd w:val="clear" w:color="000000" w:fill="FFFF00"/>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69">
    <w:name w:val="xl169"/>
    <w:basedOn w:val="Normal"/>
    <w:rsid w:val="001D4878"/>
    <w:pPr>
      <w:pBdr>
        <w:top w:val="single" w:sz="4" w:space="0" w:color="AEAAAA"/>
        <w:bottom w:val="single" w:sz="4" w:space="0" w:color="AEAAAA"/>
        <w:right w:val="single" w:sz="4" w:space="0" w:color="AEAAAA"/>
      </w:pBdr>
      <w:shd w:val="clear" w:color="000000" w:fill="FFFF00"/>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170">
    <w:name w:val="xl170"/>
    <w:basedOn w:val="Normal"/>
    <w:rsid w:val="001D4878"/>
    <w:pPr>
      <w:pBdr>
        <w:top w:val="single" w:sz="4" w:space="0" w:color="AEAAAA"/>
        <w:left w:val="single" w:sz="4" w:space="0" w:color="AEAAAA"/>
        <w:bottom w:val="single" w:sz="8" w:space="0" w:color="AEAAAA"/>
      </w:pBdr>
      <w:shd w:val="clear" w:color="000000" w:fill="23EFF9"/>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71">
    <w:name w:val="xl171"/>
    <w:basedOn w:val="Normal"/>
    <w:rsid w:val="001D4878"/>
    <w:pPr>
      <w:pBdr>
        <w:top w:val="single" w:sz="4" w:space="0" w:color="AEAAAA"/>
        <w:bottom w:val="single" w:sz="8" w:space="0" w:color="AEAAAA"/>
      </w:pBdr>
      <w:shd w:val="clear" w:color="000000" w:fill="23EFF9"/>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72">
    <w:name w:val="xl172"/>
    <w:basedOn w:val="Normal"/>
    <w:rsid w:val="001D4878"/>
    <w:pPr>
      <w:pBdr>
        <w:top w:val="single" w:sz="4" w:space="0" w:color="AEAAAA"/>
        <w:bottom w:val="single" w:sz="8" w:space="0" w:color="AEAAAA"/>
        <w:right w:val="single" w:sz="4" w:space="0" w:color="AEAAAA"/>
      </w:pBdr>
      <w:shd w:val="clear" w:color="000000" w:fill="23EFF9"/>
      <w:spacing w:before="100" w:beforeAutospacing="1" w:after="100" w:afterAutospacing="1" w:line="240" w:lineRule="auto"/>
      <w:jc w:val="center"/>
      <w:textAlignment w:val="center"/>
    </w:pPr>
    <w:rPr>
      <w:rFonts w:ascii="Arial" w:eastAsia="Times New Roman" w:hAnsi="Arial" w:cs="Arial"/>
      <w:b/>
      <w:bCs/>
      <w:noProof w:val="0"/>
      <w:sz w:val="20"/>
      <w:szCs w:val="20"/>
      <w:lang w:val="en-US"/>
    </w:rPr>
  </w:style>
  <w:style w:type="paragraph" w:customStyle="1" w:styleId="xl173">
    <w:name w:val="xl173"/>
    <w:basedOn w:val="Normal"/>
    <w:rsid w:val="001C6D6D"/>
    <w:pPr>
      <w:pBdr>
        <w:top w:val="single" w:sz="12" w:space="0" w:color="AEAAAA"/>
        <w:left w:val="single" w:sz="4" w:space="0" w:color="BFBFBF"/>
        <w:bottom w:val="single" w:sz="4" w:space="0" w:color="AEAAAA"/>
        <w:right w:val="single" w:sz="4" w:space="0" w:color="BFBFBF"/>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val="en-US"/>
    </w:rPr>
  </w:style>
  <w:style w:type="paragraph" w:customStyle="1" w:styleId="xl174">
    <w:name w:val="xl174"/>
    <w:basedOn w:val="Normal"/>
    <w:rsid w:val="001C6D6D"/>
    <w:pPr>
      <w:pBdr>
        <w:top w:val="single" w:sz="4" w:space="0" w:color="AEAAAA"/>
        <w:left w:val="single" w:sz="4" w:space="0" w:color="BFBFBF"/>
        <w:bottom w:val="single" w:sz="4" w:space="0" w:color="AEAAAA"/>
        <w:right w:val="single" w:sz="4" w:space="0" w:color="BFBFBF"/>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val="en-US"/>
    </w:rPr>
  </w:style>
  <w:style w:type="paragraph" w:customStyle="1" w:styleId="xl175">
    <w:name w:val="xl175"/>
    <w:basedOn w:val="Normal"/>
    <w:rsid w:val="001C6D6D"/>
    <w:pPr>
      <w:pBdr>
        <w:top w:val="single" w:sz="4" w:space="0" w:color="AEAAAA"/>
        <w:left w:val="single" w:sz="4" w:space="0" w:color="BFBFBF"/>
        <w:bottom w:val="single" w:sz="4" w:space="0" w:color="AEAAAA"/>
        <w:right w:val="single" w:sz="4" w:space="0" w:color="BFBFBF"/>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val="en-US"/>
    </w:rPr>
  </w:style>
  <w:style w:type="paragraph" w:customStyle="1" w:styleId="xl176">
    <w:name w:val="xl176"/>
    <w:basedOn w:val="Normal"/>
    <w:rsid w:val="001C6D6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val="en-US"/>
    </w:rPr>
  </w:style>
  <w:style w:type="paragraph" w:customStyle="1" w:styleId="xl177">
    <w:name w:val="xl177"/>
    <w:basedOn w:val="Normal"/>
    <w:rsid w:val="001C6D6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361">
      <w:bodyDiv w:val="1"/>
      <w:marLeft w:val="0"/>
      <w:marRight w:val="0"/>
      <w:marTop w:val="0"/>
      <w:marBottom w:val="0"/>
      <w:divBdr>
        <w:top w:val="none" w:sz="0" w:space="0" w:color="auto"/>
        <w:left w:val="none" w:sz="0" w:space="0" w:color="auto"/>
        <w:bottom w:val="none" w:sz="0" w:space="0" w:color="auto"/>
        <w:right w:val="none" w:sz="0" w:space="0" w:color="auto"/>
      </w:divBdr>
    </w:div>
    <w:div w:id="45571189">
      <w:bodyDiv w:val="1"/>
      <w:marLeft w:val="0"/>
      <w:marRight w:val="0"/>
      <w:marTop w:val="0"/>
      <w:marBottom w:val="0"/>
      <w:divBdr>
        <w:top w:val="none" w:sz="0" w:space="0" w:color="auto"/>
        <w:left w:val="none" w:sz="0" w:space="0" w:color="auto"/>
        <w:bottom w:val="none" w:sz="0" w:space="0" w:color="auto"/>
        <w:right w:val="none" w:sz="0" w:space="0" w:color="auto"/>
      </w:divBdr>
    </w:div>
    <w:div w:id="67769083">
      <w:bodyDiv w:val="1"/>
      <w:marLeft w:val="0"/>
      <w:marRight w:val="0"/>
      <w:marTop w:val="0"/>
      <w:marBottom w:val="0"/>
      <w:divBdr>
        <w:top w:val="none" w:sz="0" w:space="0" w:color="auto"/>
        <w:left w:val="none" w:sz="0" w:space="0" w:color="auto"/>
        <w:bottom w:val="none" w:sz="0" w:space="0" w:color="auto"/>
        <w:right w:val="none" w:sz="0" w:space="0" w:color="auto"/>
      </w:divBdr>
    </w:div>
    <w:div w:id="95057258">
      <w:bodyDiv w:val="1"/>
      <w:marLeft w:val="0"/>
      <w:marRight w:val="0"/>
      <w:marTop w:val="0"/>
      <w:marBottom w:val="0"/>
      <w:divBdr>
        <w:top w:val="none" w:sz="0" w:space="0" w:color="auto"/>
        <w:left w:val="none" w:sz="0" w:space="0" w:color="auto"/>
        <w:bottom w:val="none" w:sz="0" w:space="0" w:color="auto"/>
        <w:right w:val="none" w:sz="0" w:space="0" w:color="auto"/>
      </w:divBdr>
    </w:div>
    <w:div w:id="97217571">
      <w:bodyDiv w:val="1"/>
      <w:marLeft w:val="0"/>
      <w:marRight w:val="0"/>
      <w:marTop w:val="0"/>
      <w:marBottom w:val="0"/>
      <w:divBdr>
        <w:top w:val="none" w:sz="0" w:space="0" w:color="auto"/>
        <w:left w:val="none" w:sz="0" w:space="0" w:color="auto"/>
        <w:bottom w:val="none" w:sz="0" w:space="0" w:color="auto"/>
        <w:right w:val="none" w:sz="0" w:space="0" w:color="auto"/>
      </w:divBdr>
    </w:div>
    <w:div w:id="103959048">
      <w:bodyDiv w:val="1"/>
      <w:marLeft w:val="0"/>
      <w:marRight w:val="0"/>
      <w:marTop w:val="0"/>
      <w:marBottom w:val="0"/>
      <w:divBdr>
        <w:top w:val="none" w:sz="0" w:space="0" w:color="auto"/>
        <w:left w:val="none" w:sz="0" w:space="0" w:color="auto"/>
        <w:bottom w:val="none" w:sz="0" w:space="0" w:color="auto"/>
        <w:right w:val="none" w:sz="0" w:space="0" w:color="auto"/>
      </w:divBdr>
    </w:div>
    <w:div w:id="106436487">
      <w:bodyDiv w:val="1"/>
      <w:marLeft w:val="0"/>
      <w:marRight w:val="0"/>
      <w:marTop w:val="0"/>
      <w:marBottom w:val="0"/>
      <w:divBdr>
        <w:top w:val="none" w:sz="0" w:space="0" w:color="auto"/>
        <w:left w:val="none" w:sz="0" w:space="0" w:color="auto"/>
        <w:bottom w:val="none" w:sz="0" w:space="0" w:color="auto"/>
        <w:right w:val="none" w:sz="0" w:space="0" w:color="auto"/>
      </w:divBdr>
    </w:div>
    <w:div w:id="125323774">
      <w:bodyDiv w:val="1"/>
      <w:marLeft w:val="0"/>
      <w:marRight w:val="0"/>
      <w:marTop w:val="0"/>
      <w:marBottom w:val="0"/>
      <w:divBdr>
        <w:top w:val="none" w:sz="0" w:space="0" w:color="auto"/>
        <w:left w:val="none" w:sz="0" w:space="0" w:color="auto"/>
        <w:bottom w:val="none" w:sz="0" w:space="0" w:color="auto"/>
        <w:right w:val="none" w:sz="0" w:space="0" w:color="auto"/>
      </w:divBdr>
    </w:div>
    <w:div w:id="144053677">
      <w:bodyDiv w:val="1"/>
      <w:marLeft w:val="0"/>
      <w:marRight w:val="0"/>
      <w:marTop w:val="0"/>
      <w:marBottom w:val="0"/>
      <w:divBdr>
        <w:top w:val="none" w:sz="0" w:space="0" w:color="auto"/>
        <w:left w:val="none" w:sz="0" w:space="0" w:color="auto"/>
        <w:bottom w:val="none" w:sz="0" w:space="0" w:color="auto"/>
        <w:right w:val="none" w:sz="0" w:space="0" w:color="auto"/>
      </w:divBdr>
    </w:div>
    <w:div w:id="148597398">
      <w:bodyDiv w:val="1"/>
      <w:marLeft w:val="0"/>
      <w:marRight w:val="0"/>
      <w:marTop w:val="0"/>
      <w:marBottom w:val="0"/>
      <w:divBdr>
        <w:top w:val="none" w:sz="0" w:space="0" w:color="auto"/>
        <w:left w:val="none" w:sz="0" w:space="0" w:color="auto"/>
        <w:bottom w:val="none" w:sz="0" w:space="0" w:color="auto"/>
        <w:right w:val="none" w:sz="0" w:space="0" w:color="auto"/>
      </w:divBdr>
    </w:div>
    <w:div w:id="184709134">
      <w:bodyDiv w:val="1"/>
      <w:marLeft w:val="0"/>
      <w:marRight w:val="0"/>
      <w:marTop w:val="0"/>
      <w:marBottom w:val="0"/>
      <w:divBdr>
        <w:top w:val="none" w:sz="0" w:space="0" w:color="auto"/>
        <w:left w:val="none" w:sz="0" w:space="0" w:color="auto"/>
        <w:bottom w:val="none" w:sz="0" w:space="0" w:color="auto"/>
        <w:right w:val="none" w:sz="0" w:space="0" w:color="auto"/>
      </w:divBdr>
    </w:div>
    <w:div w:id="197200871">
      <w:bodyDiv w:val="1"/>
      <w:marLeft w:val="0"/>
      <w:marRight w:val="0"/>
      <w:marTop w:val="0"/>
      <w:marBottom w:val="0"/>
      <w:divBdr>
        <w:top w:val="none" w:sz="0" w:space="0" w:color="auto"/>
        <w:left w:val="none" w:sz="0" w:space="0" w:color="auto"/>
        <w:bottom w:val="none" w:sz="0" w:space="0" w:color="auto"/>
        <w:right w:val="none" w:sz="0" w:space="0" w:color="auto"/>
      </w:divBdr>
    </w:div>
    <w:div w:id="204417470">
      <w:bodyDiv w:val="1"/>
      <w:marLeft w:val="0"/>
      <w:marRight w:val="0"/>
      <w:marTop w:val="0"/>
      <w:marBottom w:val="0"/>
      <w:divBdr>
        <w:top w:val="none" w:sz="0" w:space="0" w:color="auto"/>
        <w:left w:val="none" w:sz="0" w:space="0" w:color="auto"/>
        <w:bottom w:val="none" w:sz="0" w:space="0" w:color="auto"/>
        <w:right w:val="none" w:sz="0" w:space="0" w:color="auto"/>
      </w:divBdr>
    </w:div>
    <w:div w:id="205914564">
      <w:bodyDiv w:val="1"/>
      <w:marLeft w:val="0"/>
      <w:marRight w:val="0"/>
      <w:marTop w:val="0"/>
      <w:marBottom w:val="0"/>
      <w:divBdr>
        <w:top w:val="none" w:sz="0" w:space="0" w:color="auto"/>
        <w:left w:val="none" w:sz="0" w:space="0" w:color="auto"/>
        <w:bottom w:val="none" w:sz="0" w:space="0" w:color="auto"/>
        <w:right w:val="none" w:sz="0" w:space="0" w:color="auto"/>
      </w:divBdr>
    </w:div>
    <w:div w:id="207570994">
      <w:bodyDiv w:val="1"/>
      <w:marLeft w:val="0"/>
      <w:marRight w:val="0"/>
      <w:marTop w:val="0"/>
      <w:marBottom w:val="0"/>
      <w:divBdr>
        <w:top w:val="none" w:sz="0" w:space="0" w:color="auto"/>
        <w:left w:val="none" w:sz="0" w:space="0" w:color="auto"/>
        <w:bottom w:val="none" w:sz="0" w:space="0" w:color="auto"/>
        <w:right w:val="none" w:sz="0" w:space="0" w:color="auto"/>
      </w:divBdr>
    </w:div>
    <w:div w:id="210773257">
      <w:bodyDiv w:val="1"/>
      <w:marLeft w:val="0"/>
      <w:marRight w:val="0"/>
      <w:marTop w:val="0"/>
      <w:marBottom w:val="0"/>
      <w:divBdr>
        <w:top w:val="none" w:sz="0" w:space="0" w:color="auto"/>
        <w:left w:val="none" w:sz="0" w:space="0" w:color="auto"/>
        <w:bottom w:val="none" w:sz="0" w:space="0" w:color="auto"/>
        <w:right w:val="none" w:sz="0" w:space="0" w:color="auto"/>
      </w:divBdr>
    </w:div>
    <w:div w:id="229192446">
      <w:bodyDiv w:val="1"/>
      <w:marLeft w:val="0"/>
      <w:marRight w:val="0"/>
      <w:marTop w:val="0"/>
      <w:marBottom w:val="0"/>
      <w:divBdr>
        <w:top w:val="none" w:sz="0" w:space="0" w:color="auto"/>
        <w:left w:val="none" w:sz="0" w:space="0" w:color="auto"/>
        <w:bottom w:val="none" w:sz="0" w:space="0" w:color="auto"/>
        <w:right w:val="none" w:sz="0" w:space="0" w:color="auto"/>
      </w:divBdr>
    </w:div>
    <w:div w:id="234584323">
      <w:bodyDiv w:val="1"/>
      <w:marLeft w:val="0"/>
      <w:marRight w:val="0"/>
      <w:marTop w:val="0"/>
      <w:marBottom w:val="0"/>
      <w:divBdr>
        <w:top w:val="none" w:sz="0" w:space="0" w:color="auto"/>
        <w:left w:val="none" w:sz="0" w:space="0" w:color="auto"/>
        <w:bottom w:val="none" w:sz="0" w:space="0" w:color="auto"/>
        <w:right w:val="none" w:sz="0" w:space="0" w:color="auto"/>
      </w:divBdr>
    </w:div>
    <w:div w:id="238447781">
      <w:bodyDiv w:val="1"/>
      <w:marLeft w:val="0"/>
      <w:marRight w:val="0"/>
      <w:marTop w:val="0"/>
      <w:marBottom w:val="0"/>
      <w:divBdr>
        <w:top w:val="none" w:sz="0" w:space="0" w:color="auto"/>
        <w:left w:val="none" w:sz="0" w:space="0" w:color="auto"/>
        <w:bottom w:val="none" w:sz="0" w:space="0" w:color="auto"/>
        <w:right w:val="none" w:sz="0" w:space="0" w:color="auto"/>
      </w:divBdr>
    </w:div>
    <w:div w:id="242031225">
      <w:bodyDiv w:val="1"/>
      <w:marLeft w:val="0"/>
      <w:marRight w:val="0"/>
      <w:marTop w:val="0"/>
      <w:marBottom w:val="0"/>
      <w:divBdr>
        <w:top w:val="none" w:sz="0" w:space="0" w:color="auto"/>
        <w:left w:val="none" w:sz="0" w:space="0" w:color="auto"/>
        <w:bottom w:val="none" w:sz="0" w:space="0" w:color="auto"/>
        <w:right w:val="none" w:sz="0" w:space="0" w:color="auto"/>
      </w:divBdr>
    </w:div>
    <w:div w:id="246040161">
      <w:bodyDiv w:val="1"/>
      <w:marLeft w:val="0"/>
      <w:marRight w:val="0"/>
      <w:marTop w:val="0"/>
      <w:marBottom w:val="0"/>
      <w:divBdr>
        <w:top w:val="none" w:sz="0" w:space="0" w:color="auto"/>
        <w:left w:val="none" w:sz="0" w:space="0" w:color="auto"/>
        <w:bottom w:val="none" w:sz="0" w:space="0" w:color="auto"/>
        <w:right w:val="none" w:sz="0" w:space="0" w:color="auto"/>
      </w:divBdr>
    </w:div>
    <w:div w:id="252856420">
      <w:bodyDiv w:val="1"/>
      <w:marLeft w:val="0"/>
      <w:marRight w:val="0"/>
      <w:marTop w:val="0"/>
      <w:marBottom w:val="0"/>
      <w:divBdr>
        <w:top w:val="none" w:sz="0" w:space="0" w:color="auto"/>
        <w:left w:val="none" w:sz="0" w:space="0" w:color="auto"/>
        <w:bottom w:val="none" w:sz="0" w:space="0" w:color="auto"/>
        <w:right w:val="none" w:sz="0" w:space="0" w:color="auto"/>
      </w:divBdr>
    </w:div>
    <w:div w:id="263272395">
      <w:bodyDiv w:val="1"/>
      <w:marLeft w:val="0"/>
      <w:marRight w:val="0"/>
      <w:marTop w:val="0"/>
      <w:marBottom w:val="0"/>
      <w:divBdr>
        <w:top w:val="none" w:sz="0" w:space="0" w:color="auto"/>
        <w:left w:val="none" w:sz="0" w:space="0" w:color="auto"/>
        <w:bottom w:val="none" w:sz="0" w:space="0" w:color="auto"/>
        <w:right w:val="none" w:sz="0" w:space="0" w:color="auto"/>
      </w:divBdr>
    </w:div>
    <w:div w:id="274794861">
      <w:bodyDiv w:val="1"/>
      <w:marLeft w:val="0"/>
      <w:marRight w:val="0"/>
      <w:marTop w:val="0"/>
      <w:marBottom w:val="0"/>
      <w:divBdr>
        <w:top w:val="none" w:sz="0" w:space="0" w:color="auto"/>
        <w:left w:val="none" w:sz="0" w:space="0" w:color="auto"/>
        <w:bottom w:val="none" w:sz="0" w:space="0" w:color="auto"/>
        <w:right w:val="none" w:sz="0" w:space="0" w:color="auto"/>
      </w:divBdr>
    </w:div>
    <w:div w:id="276301304">
      <w:bodyDiv w:val="1"/>
      <w:marLeft w:val="0"/>
      <w:marRight w:val="0"/>
      <w:marTop w:val="0"/>
      <w:marBottom w:val="0"/>
      <w:divBdr>
        <w:top w:val="none" w:sz="0" w:space="0" w:color="auto"/>
        <w:left w:val="none" w:sz="0" w:space="0" w:color="auto"/>
        <w:bottom w:val="none" w:sz="0" w:space="0" w:color="auto"/>
        <w:right w:val="none" w:sz="0" w:space="0" w:color="auto"/>
      </w:divBdr>
    </w:div>
    <w:div w:id="306980795">
      <w:bodyDiv w:val="1"/>
      <w:marLeft w:val="0"/>
      <w:marRight w:val="0"/>
      <w:marTop w:val="0"/>
      <w:marBottom w:val="0"/>
      <w:divBdr>
        <w:top w:val="none" w:sz="0" w:space="0" w:color="auto"/>
        <w:left w:val="none" w:sz="0" w:space="0" w:color="auto"/>
        <w:bottom w:val="none" w:sz="0" w:space="0" w:color="auto"/>
        <w:right w:val="none" w:sz="0" w:space="0" w:color="auto"/>
      </w:divBdr>
    </w:div>
    <w:div w:id="308217534">
      <w:bodyDiv w:val="1"/>
      <w:marLeft w:val="0"/>
      <w:marRight w:val="0"/>
      <w:marTop w:val="0"/>
      <w:marBottom w:val="0"/>
      <w:divBdr>
        <w:top w:val="none" w:sz="0" w:space="0" w:color="auto"/>
        <w:left w:val="none" w:sz="0" w:space="0" w:color="auto"/>
        <w:bottom w:val="none" w:sz="0" w:space="0" w:color="auto"/>
        <w:right w:val="none" w:sz="0" w:space="0" w:color="auto"/>
      </w:divBdr>
    </w:div>
    <w:div w:id="349572662">
      <w:bodyDiv w:val="1"/>
      <w:marLeft w:val="0"/>
      <w:marRight w:val="0"/>
      <w:marTop w:val="0"/>
      <w:marBottom w:val="0"/>
      <w:divBdr>
        <w:top w:val="none" w:sz="0" w:space="0" w:color="auto"/>
        <w:left w:val="none" w:sz="0" w:space="0" w:color="auto"/>
        <w:bottom w:val="none" w:sz="0" w:space="0" w:color="auto"/>
        <w:right w:val="none" w:sz="0" w:space="0" w:color="auto"/>
      </w:divBdr>
    </w:div>
    <w:div w:id="356662058">
      <w:bodyDiv w:val="1"/>
      <w:marLeft w:val="0"/>
      <w:marRight w:val="0"/>
      <w:marTop w:val="0"/>
      <w:marBottom w:val="0"/>
      <w:divBdr>
        <w:top w:val="none" w:sz="0" w:space="0" w:color="auto"/>
        <w:left w:val="none" w:sz="0" w:space="0" w:color="auto"/>
        <w:bottom w:val="none" w:sz="0" w:space="0" w:color="auto"/>
        <w:right w:val="none" w:sz="0" w:space="0" w:color="auto"/>
      </w:divBdr>
    </w:div>
    <w:div w:id="373965044">
      <w:bodyDiv w:val="1"/>
      <w:marLeft w:val="0"/>
      <w:marRight w:val="0"/>
      <w:marTop w:val="0"/>
      <w:marBottom w:val="0"/>
      <w:divBdr>
        <w:top w:val="none" w:sz="0" w:space="0" w:color="auto"/>
        <w:left w:val="none" w:sz="0" w:space="0" w:color="auto"/>
        <w:bottom w:val="none" w:sz="0" w:space="0" w:color="auto"/>
        <w:right w:val="none" w:sz="0" w:space="0" w:color="auto"/>
      </w:divBdr>
    </w:div>
    <w:div w:id="386879559">
      <w:bodyDiv w:val="1"/>
      <w:marLeft w:val="0"/>
      <w:marRight w:val="0"/>
      <w:marTop w:val="0"/>
      <w:marBottom w:val="0"/>
      <w:divBdr>
        <w:top w:val="none" w:sz="0" w:space="0" w:color="auto"/>
        <w:left w:val="none" w:sz="0" w:space="0" w:color="auto"/>
        <w:bottom w:val="none" w:sz="0" w:space="0" w:color="auto"/>
        <w:right w:val="none" w:sz="0" w:space="0" w:color="auto"/>
      </w:divBdr>
    </w:div>
    <w:div w:id="389882947">
      <w:bodyDiv w:val="1"/>
      <w:marLeft w:val="0"/>
      <w:marRight w:val="0"/>
      <w:marTop w:val="0"/>
      <w:marBottom w:val="0"/>
      <w:divBdr>
        <w:top w:val="none" w:sz="0" w:space="0" w:color="auto"/>
        <w:left w:val="none" w:sz="0" w:space="0" w:color="auto"/>
        <w:bottom w:val="none" w:sz="0" w:space="0" w:color="auto"/>
        <w:right w:val="none" w:sz="0" w:space="0" w:color="auto"/>
      </w:divBdr>
    </w:div>
    <w:div w:id="390427149">
      <w:bodyDiv w:val="1"/>
      <w:marLeft w:val="0"/>
      <w:marRight w:val="0"/>
      <w:marTop w:val="0"/>
      <w:marBottom w:val="0"/>
      <w:divBdr>
        <w:top w:val="none" w:sz="0" w:space="0" w:color="auto"/>
        <w:left w:val="none" w:sz="0" w:space="0" w:color="auto"/>
        <w:bottom w:val="none" w:sz="0" w:space="0" w:color="auto"/>
        <w:right w:val="none" w:sz="0" w:space="0" w:color="auto"/>
      </w:divBdr>
    </w:div>
    <w:div w:id="396975556">
      <w:bodyDiv w:val="1"/>
      <w:marLeft w:val="0"/>
      <w:marRight w:val="0"/>
      <w:marTop w:val="0"/>
      <w:marBottom w:val="0"/>
      <w:divBdr>
        <w:top w:val="none" w:sz="0" w:space="0" w:color="auto"/>
        <w:left w:val="none" w:sz="0" w:space="0" w:color="auto"/>
        <w:bottom w:val="none" w:sz="0" w:space="0" w:color="auto"/>
        <w:right w:val="none" w:sz="0" w:space="0" w:color="auto"/>
      </w:divBdr>
    </w:div>
    <w:div w:id="399451683">
      <w:bodyDiv w:val="1"/>
      <w:marLeft w:val="0"/>
      <w:marRight w:val="0"/>
      <w:marTop w:val="0"/>
      <w:marBottom w:val="0"/>
      <w:divBdr>
        <w:top w:val="none" w:sz="0" w:space="0" w:color="auto"/>
        <w:left w:val="none" w:sz="0" w:space="0" w:color="auto"/>
        <w:bottom w:val="none" w:sz="0" w:space="0" w:color="auto"/>
        <w:right w:val="none" w:sz="0" w:space="0" w:color="auto"/>
      </w:divBdr>
    </w:div>
    <w:div w:id="410011417">
      <w:bodyDiv w:val="1"/>
      <w:marLeft w:val="0"/>
      <w:marRight w:val="0"/>
      <w:marTop w:val="0"/>
      <w:marBottom w:val="0"/>
      <w:divBdr>
        <w:top w:val="none" w:sz="0" w:space="0" w:color="auto"/>
        <w:left w:val="none" w:sz="0" w:space="0" w:color="auto"/>
        <w:bottom w:val="none" w:sz="0" w:space="0" w:color="auto"/>
        <w:right w:val="none" w:sz="0" w:space="0" w:color="auto"/>
      </w:divBdr>
    </w:div>
    <w:div w:id="421951811">
      <w:bodyDiv w:val="1"/>
      <w:marLeft w:val="0"/>
      <w:marRight w:val="0"/>
      <w:marTop w:val="0"/>
      <w:marBottom w:val="0"/>
      <w:divBdr>
        <w:top w:val="none" w:sz="0" w:space="0" w:color="auto"/>
        <w:left w:val="none" w:sz="0" w:space="0" w:color="auto"/>
        <w:bottom w:val="none" w:sz="0" w:space="0" w:color="auto"/>
        <w:right w:val="none" w:sz="0" w:space="0" w:color="auto"/>
      </w:divBdr>
    </w:div>
    <w:div w:id="425006415">
      <w:bodyDiv w:val="1"/>
      <w:marLeft w:val="0"/>
      <w:marRight w:val="0"/>
      <w:marTop w:val="0"/>
      <w:marBottom w:val="0"/>
      <w:divBdr>
        <w:top w:val="none" w:sz="0" w:space="0" w:color="auto"/>
        <w:left w:val="none" w:sz="0" w:space="0" w:color="auto"/>
        <w:bottom w:val="none" w:sz="0" w:space="0" w:color="auto"/>
        <w:right w:val="none" w:sz="0" w:space="0" w:color="auto"/>
      </w:divBdr>
    </w:div>
    <w:div w:id="442530864">
      <w:bodyDiv w:val="1"/>
      <w:marLeft w:val="0"/>
      <w:marRight w:val="0"/>
      <w:marTop w:val="0"/>
      <w:marBottom w:val="0"/>
      <w:divBdr>
        <w:top w:val="none" w:sz="0" w:space="0" w:color="auto"/>
        <w:left w:val="none" w:sz="0" w:space="0" w:color="auto"/>
        <w:bottom w:val="none" w:sz="0" w:space="0" w:color="auto"/>
        <w:right w:val="none" w:sz="0" w:space="0" w:color="auto"/>
      </w:divBdr>
    </w:div>
    <w:div w:id="453014712">
      <w:bodyDiv w:val="1"/>
      <w:marLeft w:val="0"/>
      <w:marRight w:val="0"/>
      <w:marTop w:val="0"/>
      <w:marBottom w:val="0"/>
      <w:divBdr>
        <w:top w:val="none" w:sz="0" w:space="0" w:color="auto"/>
        <w:left w:val="none" w:sz="0" w:space="0" w:color="auto"/>
        <w:bottom w:val="none" w:sz="0" w:space="0" w:color="auto"/>
        <w:right w:val="none" w:sz="0" w:space="0" w:color="auto"/>
      </w:divBdr>
    </w:div>
    <w:div w:id="454444147">
      <w:bodyDiv w:val="1"/>
      <w:marLeft w:val="0"/>
      <w:marRight w:val="0"/>
      <w:marTop w:val="0"/>
      <w:marBottom w:val="0"/>
      <w:divBdr>
        <w:top w:val="none" w:sz="0" w:space="0" w:color="auto"/>
        <w:left w:val="none" w:sz="0" w:space="0" w:color="auto"/>
        <w:bottom w:val="none" w:sz="0" w:space="0" w:color="auto"/>
        <w:right w:val="none" w:sz="0" w:space="0" w:color="auto"/>
      </w:divBdr>
    </w:div>
    <w:div w:id="483401780">
      <w:bodyDiv w:val="1"/>
      <w:marLeft w:val="0"/>
      <w:marRight w:val="0"/>
      <w:marTop w:val="0"/>
      <w:marBottom w:val="0"/>
      <w:divBdr>
        <w:top w:val="none" w:sz="0" w:space="0" w:color="auto"/>
        <w:left w:val="none" w:sz="0" w:space="0" w:color="auto"/>
        <w:bottom w:val="none" w:sz="0" w:space="0" w:color="auto"/>
        <w:right w:val="none" w:sz="0" w:space="0" w:color="auto"/>
      </w:divBdr>
    </w:div>
    <w:div w:id="490491858">
      <w:bodyDiv w:val="1"/>
      <w:marLeft w:val="0"/>
      <w:marRight w:val="0"/>
      <w:marTop w:val="0"/>
      <w:marBottom w:val="0"/>
      <w:divBdr>
        <w:top w:val="none" w:sz="0" w:space="0" w:color="auto"/>
        <w:left w:val="none" w:sz="0" w:space="0" w:color="auto"/>
        <w:bottom w:val="none" w:sz="0" w:space="0" w:color="auto"/>
        <w:right w:val="none" w:sz="0" w:space="0" w:color="auto"/>
      </w:divBdr>
    </w:div>
    <w:div w:id="508298258">
      <w:bodyDiv w:val="1"/>
      <w:marLeft w:val="0"/>
      <w:marRight w:val="0"/>
      <w:marTop w:val="0"/>
      <w:marBottom w:val="0"/>
      <w:divBdr>
        <w:top w:val="none" w:sz="0" w:space="0" w:color="auto"/>
        <w:left w:val="none" w:sz="0" w:space="0" w:color="auto"/>
        <w:bottom w:val="none" w:sz="0" w:space="0" w:color="auto"/>
        <w:right w:val="none" w:sz="0" w:space="0" w:color="auto"/>
      </w:divBdr>
    </w:div>
    <w:div w:id="523787640">
      <w:bodyDiv w:val="1"/>
      <w:marLeft w:val="0"/>
      <w:marRight w:val="0"/>
      <w:marTop w:val="0"/>
      <w:marBottom w:val="0"/>
      <w:divBdr>
        <w:top w:val="none" w:sz="0" w:space="0" w:color="auto"/>
        <w:left w:val="none" w:sz="0" w:space="0" w:color="auto"/>
        <w:bottom w:val="none" w:sz="0" w:space="0" w:color="auto"/>
        <w:right w:val="none" w:sz="0" w:space="0" w:color="auto"/>
      </w:divBdr>
    </w:div>
    <w:div w:id="524291002">
      <w:bodyDiv w:val="1"/>
      <w:marLeft w:val="0"/>
      <w:marRight w:val="0"/>
      <w:marTop w:val="0"/>
      <w:marBottom w:val="0"/>
      <w:divBdr>
        <w:top w:val="none" w:sz="0" w:space="0" w:color="auto"/>
        <w:left w:val="none" w:sz="0" w:space="0" w:color="auto"/>
        <w:bottom w:val="none" w:sz="0" w:space="0" w:color="auto"/>
        <w:right w:val="none" w:sz="0" w:space="0" w:color="auto"/>
      </w:divBdr>
    </w:div>
    <w:div w:id="552817963">
      <w:bodyDiv w:val="1"/>
      <w:marLeft w:val="0"/>
      <w:marRight w:val="0"/>
      <w:marTop w:val="0"/>
      <w:marBottom w:val="0"/>
      <w:divBdr>
        <w:top w:val="none" w:sz="0" w:space="0" w:color="auto"/>
        <w:left w:val="none" w:sz="0" w:space="0" w:color="auto"/>
        <w:bottom w:val="none" w:sz="0" w:space="0" w:color="auto"/>
        <w:right w:val="none" w:sz="0" w:space="0" w:color="auto"/>
      </w:divBdr>
    </w:div>
    <w:div w:id="554897697">
      <w:bodyDiv w:val="1"/>
      <w:marLeft w:val="0"/>
      <w:marRight w:val="0"/>
      <w:marTop w:val="0"/>
      <w:marBottom w:val="0"/>
      <w:divBdr>
        <w:top w:val="none" w:sz="0" w:space="0" w:color="auto"/>
        <w:left w:val="none" w:sz="0" w:space="0" w:color="auto"/>
        <w:bottom w:val="none" w:sz="0" w:space="0" w:color="auto"/>
        <w:right w:val="none" w:sz="0" w:space="0" w:color="auto"/>
      </w:divBdr>
    </w:div>
    <w:div w:id="559563413">
      <w:bodyDiv w:val="1"/>
      <w:marLeft w:val="0"/>
      <w:marRight w:val="0"/>
      <w:marTop w:val="0"/>
      <w:marBottom w:val="0"/>
      <w:divBdr>
        <w:top w:val="none" w:sz="0" w:space="0" w:color="auto"/>
        <w:left w:val="none" w:sz="0" w:space="0" w:color="auto"/>
        <w:bottom w:val="none" w:sz="0" w:space="0" w:color="auto"/>
        <w:right w:val="none" w:sz="0" w:space="0" w:color="auto"/>
      </w:divBdr>
    </w:div>
    <w:div w:id="578367787">
      <w:bodyDiv w:val="1"/>
      <w:marLeft w:val="0"/>
      <w:marRight w:val="0"/>
      <w:marTop w:val="0"/>
      <w:marBottom w:val="0"/>
      <w:divBdr>
        <w:top w:val="none" w:sz="0" w:space="0" w:color="auto"/>
        <w:left w:val="none" w:sz="0" w:space="0" w:color="auto"/>
        <w:bottom w:val="none" w:sz="0" w:space="0" w:color="auto"/>
        <w:right w:val="none" w:sz="0" w:space="0" w:color="auto"/>
      </w:divBdr>
    </w:div>
    <w:div w:id="614943849">
      <w:bodyDiv w:val="1"/>
      <w:marLeft w:val="0"/>
      <w:marRight w:val="0"/>
      <w:marTop w:val="0"/>
      <w:marBottom w:val="0"/>
      <w:divBdr>
        <w:top w:val="none" w:sz="0" w:space="0" w:color="auto"/>
        <w:left w:val="none" w:sz="0" w:space="0" w:color="auto"/>
        <w:bottom w:val="none" w:sz="0" w:space="0" w:color="auto"/>
        <w:right w:val="none" w:sz="0" w:space="0" w:color="auto"/>
      </w:divBdr>
    </w:div>
    <w:div w:id="661351749">
      <w:bodyDiv w:val="1"/>
      <w:marLeft w:val="0"/>
      <w:marRight w:val="0"/>
      <w:marTop w:val="0"/>
      <w:marBottom w:val="0"/>
      <w:divBdr>
        <w:top w:val="none" w:sz="0" w:space="0" w:color="auto"/>
        <w:left w:val="none" w:sz="0" w:space="0" w:color="auto"/>
        <w:bottom w:val="none" w:sz="0" w:space="0" w:color="auto"/>
        <w:right w:val="none" w:sz="0" w:space="0" w:color="auto"/>
      </w:divBdr>
    </w:div>
    <w:div w:id="665592537">
      <w:bodyDiv w:val="1"/>
      <w:marLeft w:val="0"/>
      <w:marRight w:val="0"/>
      <w:marTop w:val="0"/>
      <w:marBottom w:val="0"/>
      <w:divBdr>
        <w:top w:val="none" w:sz="0" w:space="0" w:color="auto"/>
        <w:left w:val="none" w:sz="0" w:space="0" w:color="auto"/>
        <w:bottom w:val="none" w:sz="0" w:space="0" w:color="auto"/>
        <w:right w:val="none" w:sz="0" w:space="0" w:color="auto"/>
      </w:divBdr>
    </w:div>
    <w:div w:id="686324041">
      <w:bodyDiv w:val="1"/>
      <w:marLeft w:val="0"/>
      <w:marRight w:val="0"/>
      <w:marTop w:val="0"/>
      <w:marBottom w:val="0"/>
      <w:divBdr>
        <w:top w:val="none" w:sz="0" w:space="0" w:color="auto"/>
        <w:left w:val="none" w:sz="0" w:space="0" w:color="auto"/>
        <w:bottom w:val="none" w:sz="0" w:space="0" w:color="auto"/>
        <w:right w:val="none" w:sz="0" w:space="0" w:color="auto"/>
      </w:divBdr>
    </w:div>
    <w:div w:id="703406478">
      <w:bodyDiv w:val="1"/>
      <w:marLeft w:val="0"/>
      <w:marRight w:val="0"/>
      <w:marTop w:val="0"/>
      <w:marBottom w:val="0"/>
      <w:divBdr>
        <w:top w:val="none" w:sz="0" w:space="0" w:color="auto"/>
        <w:left w:val="none" w:sz="0" w:space="0" w:color="auto"/>
        <w:bottom w:val="none" w:sz="0" w:space="0" w:color="auto"/>
        <w:right w:val="none" w:sz="0" w:space="0" w:color="auto"/>
      </w:divBdr>
    </w:div>
    <w:div w:id="715201025">
      <w:bodyDiv w:val="1"/>
      <w:marLeft w:val="0"/>
      <w:marRight w:val="0"/>
      <w:marTop w:val="0"/>
      <w:marBottom w:val="0"/>
      <w:divBdr>
        <w:top w:val="none" w:sz="0" w:space="0" w:color="auto"/>
        <w:left w:val="none" w:sz="0" w:space="0" w:color="auto"/>
        <w:bottom w:val="none" w:sz="0" w:space="0" w:color="auto"/>
        <w:right w:val="none" w:sz="0" w:space="0" w:color="auto"/>
      </w:divBdr>
    </w:div>
    <w:div w:id="718091641">
      <w:bodyDiv w:val="1"/>
      <w:marLeft w:val="0"/>
      <w:marRight w:val="0"/>
      <w:marTop w:val="0"/>
      <w:marBottom w:val="0"/>
      <w:divBdr>
        <w:top w:val="none" w:sz="0" w:space="0" w:color="auto"/>
        <w:left w:val="none" w:sz="0" w:space="0" w:color="auto"/>
        <w:bottom w:val="none" w:sz="0" w:space="0" w:color="auto"/>
        <w:right w:val="none" w:sz="0" w:space="0" w:color="auto"/>
      </w:divBdr>
    </w:div>
    <w:div w:id="732504406">
      <w:bodyDiv w:val="1"/>
      <w:marLeft w:val="0"/>
      <w:marRight w:val="0"/>
      <w:marTop w:val="0"/>
      <w:marBottom w:val="0"/>
      <w:divBdr>
        <w:top w:val="none" w:sz="0" w:space="0" w:color="auto"/>
        <w:left w:val="none" w:sz="0" w:space="0" w:color="auto"/>
        <w:bottom w:val="none" w:sz="0" w:space="0" w:color="auto"/>
        <w:right w:val="none" w:sz="0" w:space="0" w:color="auto"/>
      </w:divBdr>
    </w:div>
    <w:div w:id="733889573">
      <w:bodyDiv w:val="1"/>
      <w:marLeft w:val="0"/>
      <w:marRight w:val="0"/>
      <w:marTop w:val="0"/>
      <w:marBottom w:val="0"/>
      <w:divBdr>
        <w:top w:val="none" w:sz="0" w:space="0" w:color="auto"/>
        <w:left w:val="none" w:sz="0" w:space="0" w:color="auto"/>
        <w:bottom w:val="none" w:sz="0" w:space="0" w:color="auto"/>
        <w:right w:val="none" w:sz="0" w:space="0" w:color="auto"/>
      </w:divBdr>
    </w:div>
    <w:div w:id="737822101">
      <w:bodyDiv w:val="1"/>
      <w:marLeft w:val="0"/>
      <w:marRight w:val="0"/>
      <w:marTop w:val="0"/>
      <w:marBottom w:val="0"/>
      <w:divBdr>
        <w:top w:val="none" w:sz="0" w:space="0" w:color="auto"/>
        <w:left w:val="none" w:sz="0" w:space="0" w:color="auto"/>
        <w:bottom w:val="none" w:sz="0" w:space="0" w:color="auto"/>
        <w:right w:val="none" w:sz="0" w:space="0" w:color="auto"/>
      </w:divBdr>
    </w:div>
    <w:div w:id="756902609">
      <w:bodyDiv w:val="1"/>
      <w:marLeft w:val="0"/>
      <w:marRight w:val="0"/>
      <w:marTop w:val="0"/>
      <w:marBottom w:val="0"/>
      <w:divBdr>
        <w:top w:val="none" w:sz="0" w:space="0" w:color="auto"/>
        <w:left w:val="none" w:sz="0" w:space="0" w:color="auto"/>
        <w:bottom w:val="none" w:sz="0" w:space="0" w:color="auto"/>
        <w:right w:val="none" w:sz="0" w:space="0" w:color="auto"/>
      </w:divBdr>
    </w:div>
    <w:div w:id="756950713">
      <w:bodyDiv w:val="1"/>
      <w:marLeft w:val="0"/>
      <w:marRight w:val="0"/>
      <w:marTop w:val="0"/>
      <w:marBottom w:val="0"/>
      <w:divBdr>
        <w:top w:val="none" w:sz="0" w:space="0" w:color="auto"/>
        <w:left w:val="none" w:sz="0" w:space="0" w:color="auto"/>
        <w:bottom w:val="none" w:sz="0" w:space="0" w:color="auto"/>
        <w:right w:val="none" w:sz="0" w:space="0" w:color="auto"/>
      </w:divBdr>
    </w:div>
    <w:div w:id="759256338">
      <w:bodyDiv w:val="1"/>
      <w:marLeft w:val="0"/>
      <w:marRight w:val="0"/>
      <w:marTop w:val="0"/>
      <w:marBottom w:val="0"/>
      <w:divBdr>
        <w:top w:val="none" w:sz="0" w:space="0" w:color="auto"/>
        <w:left w:val="none" w:sz="0" w:space="0" w:color="auto"/>
        <w:bottom w:val="none" w:sz="0" w:space="0" w:color="auto"/>
        <w:right w:val="none" w:sz="0" w:space="0" w:color="auto"/>
      </w:divBdr>
    </w:div>
    <w:div w:id="764227973">
      <w:bodyDiv w:val="1"/>
      <w:marLeft w:val="0"/>
      <w:marRight w:val="0"/>
      <w:marTop w:val="0"/>
      <w:marBottom w:val="0"/>
      <w:divBdr>
        <w:top w:val="none" w:sz="0" w:space="0" w:color="auto"/>
        <w:left w:val="none" w:sz="0" w:space="0" w:color="auto"/>
        <w:bottom w:val="none" w:sz="0" w:space="0" w:color="auto"/>
        <w:right w:val="none" w:sz="0" w:space="0" w:color="auto"/>
      </w:divBdr>
    </w:div>
    <w:div w:id="818958275">
      <w:bodyDiv w:val="1"/>
      <w:marLeft w:val="0"/>
      <w:marRight w:val="0"/>
      <w:marTop w:val="0"/>
      <w:marBottom w:val="0"/>
      <w:divBdr>
        <w:top w:val="none" w:sz="0" w:space="0" w:color="auto"/>
        <w:left w:val="none" w:sz="0" w:space="0" w:color="auto"/>
        <w:bottom w:val="none" w:sz="0" w:space="0" w:color="auto"/>
        <w:right w:val="none" w:sz="0" w:space="0" w:color="auto"/>
      </w:divBdr>
    </w:div>
    <w:div w:id="821653902">
      <w:bodyDiv w:val="1"/>
      <w:marLeft w:val="0"/>
      <w:marRight w:val="0"/>
      <w:marTop w:val="0"/>
      <w:marBottom w:val="0"/>
      <w:divBdr>
        <w:top w:val="none" w:sz="0" w:space="0" w:color="auto"/>
        <w:left w:val="none" w:sz="0" w:space="0" w:color="auto"/>
        <w:bottom w:val="none" w:sz="0" w:space="0" w:color="auto"/>
        <w:right w:val="none" w:sz="0" w:space="0" w:color="auto"/>
      </w:divBdr>
    </w:div>
    <w:div w:id="875199898">
      <w:bodyDiv w:val="1"/>
      <w:marLeft w:val="0"/>
      <w:marRight w:val="0"/>
      <w:marTop w:val="0"/>
      <w:marBottom w:val="0"/>
      <w:divBdr>
        <w:top w:val="none" w:sz="0" w:space="0" w:color="auto"/>
        <w:left w:val="none" w:sz="0" w:space="0" w:color="auto"/>
        <w:bottom w:val="none" w:sz="0" w:space="0" w:color="auto"/>
        <w:right w:val="none" w:sz="0" w:space="0" w:color="auto"/>
      </w:divBdr>
    </w:div>
    <w:div w:id="879710911">
      <w:bodyDiv w:val="1"/>
      <w:marLeft w:val="0"/>
      <w:marRight w:val="0"/>
      <w:marTop w:val="0"/>
      <w:marBottom w:val="0"/>
      <w:divBdr>
        <w:top w:val="none" w:sz="0" w:space="0" w:color="auto"/>
        <w:left w:val="none" w:sz="0" w:space="0" w:color="auto"/>
        <w:bottom w:val="none" w:sz="0" w:space="0" w:color="auto"/>
        <w:right w:val="none" w:sz="0" w:space="0" w:color="auto"/>
      </w:divBdr>
    </w:div>
    <w:div w:id="882130625">
      <w:bodyDiv w:val="1"/>
      <w:marLeft w:val="0"/>
      <w:marRight w:val="0"/>
      <w:marTop w:val="0"/>
      <w:marBottom w:val="0"/>
      <w:divBdr>
        <w:top w:val="none" w:sz="0" w:space="0" w:color="auto"/>
        <w:left w:val="none" w:sz="0" w:space="0" w:color="auto"/>
        <w:bottom w:val="none" w:sz="0" w:space="0" w:color="auto"/>
        <w:right w:val="none" w:sz="0" w:space="0" w:color="auto"/>
      </w:divBdr>
    </w:div>
    <w:div w:id="888491942">
      <w:bodyDiv w:val="1"/>
      <w:marLeft w:val="0"/>
      <w:marRight w:val="0"/>
      <w:marTop w:val="0"/>
      <w:marBottom w:val="0"/>
      <w:divBdr>
        <w:top w:val="none" w:sz="0" w:space="0" w:color="auto"/>
        <w:left w:val="none" w:sz="0" w:space="0" w:color="auto"/>
        <w:bottom w:val="none" w:sz="0" w:space="0" w:color="auto"/>
        <w:right w:val="none" w:sz="0" w:space="0" w:color="auto"/>
      </w:divBdr>
    </w:div>
    <w:div w:id="923029767">
      <w:bodyDiv w:val="1"/>
      <w:marLeft w:val="0"/>
      <w:marRight w:val="0"/>
      <w:marTop w:val="0"/>
      <w:marBottom w:val="0"/>
      <w:divBdr>
        <w:top w:val="none" w:sz="0" w:space="0" w:color="auto"/>
        <w:left w:val="none" w:sz="0" w:space="0" w:color="auto"/>
        <w:bottom w:val="none" w:sz="0" w:space="0" w:color="auto"/>
        <w:right w:val="none" w:sz="0" w:space="0" w:color="auto"/>
      </w:divBdr>
    </w:div>
    <w:div w:id="923225978">
      <w:bodyDiv w:val="1"/>
      <w:marLeft w:val="0"/>
      <w:marRight w:val="0"/>
      <w:marTop w:val="0"/>
      <w:marBottom w:val="0"/>
      <w:divBdr>
        <w:top w:val="none" w:sz="0" w:space="0" w:color="auto"/>
        <w:left w:val="none" w:sz="0" w:space="0" w:color="auto"/>
        <w:bottom w:val="none" w:sz="0" w:space="0" w:color="auto"/>
        <w:right w:val="none" w:sz="0" w:space="0" w:color="auto"/>
      </w:divBdr>
    </w:div>
    <w:div w:id="942417555">
      <w:bodyDiv w:val="1"/>
      <w:marLeft w:val="0"/>
      <w:marRight w:val="0"/>
      <w:marTop w:val="0"/>
      <w:marBottom w:val="0"/>
      <w:divBdr>
        <w:top w:val="none" w:sz="0" w:space="0" w:color="auto"/>
        <w:left w:val="none" w:sz="0" w:space="0" w:color="auto"/>
        <w:bottom w:val="none" w:sz="0" w:space="0" w:color="auto"/>
        <w:right w:val="none" w:sz="0" w:space="0" w:color="auto"/>
      </w:divBdr>
    </w:div>
    <w:div w:id="945581594">
      <w:bodyDiv w:val="1"/>
      <w:marLeft w:val="0"/>
      <w:marRight w:val="0"/>
      <w:marTop w:val="0"/>
      <w:marBottom w:val="0"/>
      <w:divBdr>
        <w:top w:val="none" w:sz="0" w:space="0" w:color="auto"/>
        <w:left w:val="none" w:sz="0" w:space="0" w:color="auto"/>
        <w:bottom w:val="none" w:sz="0" w:space="0" w:color="auto"/>
        <w:right w:val="none" w:sz="0" w:space="0" w:color="auto"/>
      </w:divBdr>
    </w:div>
    <w:div w:id="960496319">
      <w:bodyDiv w:val="1"/>
      <w:marLeft w:val="0"/>
      <w:marRight w:val="0"/>
      <w:marTop w:val="0"/>
      <w:marBottom w:val="0"/>
      <w:divBdr>
        <w:top w:val="none" w:sz="0" w:space="0" w:color="auto"/>
        <w:left w:val="none" w:sz="0" w:space="0" w:color="auto"/>
        <w:bottom w:val="none" w:sz="0" w:space="0" w:color="auto"/>
        <w:right w:val="none" w:sz="0" w:space="0" w:color="auto"/>
      </w:divBdr>
    </w:div>
    <w:div w:id="975989754">
      <w:bodyDiv w:val="1"/>
      <w:marLeft w:val="0"/>
      <w:marRight w:val="0"/>
      <w:marTop w:val="0"/>
      <w:marBottom w:val="0"/>
      <w:divBdr>
        <w:top w:val="none" w:sz="0" w:space="0" w:color="auto"/>
        <w:left w:val="none" w:sz="0" w:space="0" w:color="auto"/>
        <w:bottom w:val="none" w:sz="0" w:space="0" w:color="auto"/>
        <w:right w:val="none" w:sz="0" w:space="0" w:color="auto"/>
      </w:divBdr>
    </w:div>
    <w:div w:id="986126017">
      <w:bodyDiv w:val="1"/>
      <w:marLeft w:val="0"/>
      <w:marRight w:val="0"/>
      <w:marTop w:val="0"/>
      <w:marBottom w:val="0"/>
      <w:divBdr>
        <w:top w:val="none" w:sz="0" w:space="0" w:color="auto"/>
        <w:left w:val="none" w:sz="0" w:space="0" w:color="auto"/>
        <w:bottom w:val="none" w:sz="0" w:space="0" w:color="auto"/>
        <w:right w:val="none" w:sz="0" w:space="0" w:color="auto"/>
      </w:divBdr>
    </w:div>
    <w:div w:id="1000159688">
      <w:bodyDiv w:val="1"/>
      <w:marLeft w:val="0"/>
      <w:marRight w:val="0"/>
      <w:marTop w:val="0"/>
      <w:marBottom w:val="0"/>
      <w:divBdr>
        <w:top w:val="none" w:sz="0" w:space="0" w:color="auto"/>
        <w:left w:val="none" w:sz="0" w:space="0" w:color="auto"/>
        <w:bottom w:val="none" w:sz="0" w:space="0" w:color="auto"/>
        <w:right w:val="none" w:sz="0" w:space="0" w:color="auto"/>
      </w:divBdr>
    </w:div>
    <w:div w:id="1017662002">
      <w:bodyDiv w:val="1"/>
      <w:marLeft w:val="0"/>
      <w:marRight w:val="0"/>
      <w:marTop w:val="0"/>
      <w:marBottom w:val="0"/>
      <w:divBdr>
        <w:top w:val="none" w:sz="0" w:space="0" w:color="auto"/>
        <w:left w:val="none" w:sz="0" w:space="0" w:color="auto"/>
        <w:bottom w:val="none" w:sz="0" w:space="0" w:color="auto"/>
        <w:right w:val="none" w:sz="0" w:space="0" w:color="auto"/>
      </w:divBdr>
    </w:div>
    <w:div w:id="1027215944">
      <w:bodyDiv w:val="1"/>
      <w:marLeft w:val="0"/>
      <w:marRight w:val="0"/>
      <w:marTop w:val="0"/>
      <w:marBottom w:val="0"/>
      <w:divBdr>
        <w:top w:val="none" w:sz="0" w:space="0" w:color="auto"/>
        <w:left w:val="none" w:sz="0" w:space="0" w:color="auto"/>
        <w:bottom w:val="none" w:sz="0" w:space="0" w:color="auto"/>
        <w:right w:val="none" w:sz="0" w:space="0" w:color="auto"/>
      </w:divBdr>
    </w:div>
    <w:div w:id="1034158350">
      <w:bodyDiv w:val="1"/>
      <w:marLeft w:val="0"/>
      <w:marRight w:val="0"/>
      <w:marTop w:val="0"/>
      <w:marBottom w:val="0"/>
      <w:divBdr>
        <w:top w:val="none" w:sz="0" w:space="0" w:color="auto"/>
        <w:left w:val="none" w:sz="0" w:space="0" w:color="auto"/>
        <w:bottom w:val="none" w:sz="0" w:space="0" w:color="auto"/>
        <w:right w:val="none" w:sz="0" w:space="0" w:color="auto"/>
      </w:divBdr>
    </w:div>
    <w:div w:id="1034768891">
      <w:bodyDiv w:val="1"/>
      <w:marLeft w:val="0"/>
      <w:marRight w:val="0"/>
      <w:marTop w:val="0"/>
      <w:marBottom w:val="0"/>
      <w:divBdr>
        <w:top w:val="none" w:sz="0" w:space="0" w:color="auto"/>
        <w:left w:val="none" w:sz="0" w:space="0" w:color="auto"/>
        <w:bottom w:val="none" w:sz="0" w:space="0" w:color="auto"/>
        <w:right w:val="none" w:sz="0" w:space="0" w:color="auto"/>
      </w:divBdr>
    </w:div>
    <w:div w:id="1039163782">
      <w:bodyDiv w:val="1"/>
      <w:marLeft w:val="0"/>
      <w:marRight w:val="0"/>
      <w:marTop w:val="0"/>
      <w:marBottom w:val="0"/>
      <w:divBdr>
        <w:top w:val="none" w:sz="0" w:space="0" w:color="auto"/>
        <w:left w:val="none" w:sz="0" w:space="0" w:color="auto"/>
        <w:bottom w:val="none" w:sz="0" w:space="0" w:color="auto"/>
        <w:right w:val="none" w:sz="0" w:space="0" w:color="auto"/>
      </w:divBdr>
    </w:div>
    <w:div w:id="1040743951">
      <w:bodyDiv w:val="1"/>
      <w:marLeft w:val="0"/>
      <w:marRight w:val="0"/>
      <w:marTop w:val="0"/>
      <w:marBottom w:val="0"/>
      <w:divBdr>
        <w:top w:val="none" w:sz="0" w:space="0" w:color="auto"/>
        <w:left w:val="none" w:sz="0" w:space="0" w:color="auto"/>
        <w:bottom w:val="none" w:sz="0" w:space="0" w:color="auto"/>
        <w:right w:val="none" w:sz="0" w:space="0" w:color="auto"/>
      </w:divBdr>
    </w:div>
    <w:div w:id="1046565629">
      <w:bodyDiv w:val="1"/>
      <w:marLeft w:val="0"/>
      <w:marRight w:val="0"/>
      <w:marTop w:val="0"/>
      <w:marBottom w:val="0"/>
      <w:divBdr>
        <w:top w:val="none" w:sz="0" w:space="0" w:color="auto"/>
        <w:left w:val="none" w:sz="0" w:space="0" w:color="auto"/>
        <w:bottom w:val="none" w:sz="0" w:space="0" w:color="auto"/>
        <w:right w:val="none" w:sz="0" w:space="0" w:color="auto"/>
      </w:divBdr>
    </w:div>
    <w:div w:id="1060783772">
      <w:bodyDiv w:val="1"/>
      <w:marLeft w:val="0"/>
      <w:marRight w:val="0"/>
      <w:marTop w:val="0"/>
      <w:marBottom w:val="0"/>
      <w:divBdr>
        <w:top w:val="none" w:sz="0" w:space="0" w:color="auto"/>
        <w:left w:val="none" w:sz="0" w:space="0" w:color="auto"/>
        <w:bottom w:val="none" w:sz="0" w:space="0" w:color="auto"/>
        <w:right w:val="none" w:sz="0" w:space="0" w:color="auto"/>
      </w:divBdr>
    </w:div>
    <w:div w:id="1087655365">
      <w:bodyDiv w:val="1"/>
      <w:marLeft w:val="0"/>
      <w:marRight w:val="0"/>
      <w:marTop w:val="0"/>
      <w:marBottom w:val="0"/>
      <w:divBdr>
        <w:top w:val="none" w:sz="0" w:space="0" w:color="auto"/>
        <w:left w:val="none" w:sz="0" w:space="0" w:color="auto"/>
        <w:bottom w:val="none" w:sz="0" w:space="0" w:color="auto"/>
        <w:right w:val="none" w:sz="0" w:space="0" w:color="auto"/>
      </w:divBdr>
    </w:div>
    <w:div w:id="1088037383">
      <w:bodyDiv w:val="1"/>
      <w:marLeft w:val="0"/>
      <w:marRight w:val="0"/>
      <w:marTop w:val="0"/>
      <w:marBottom w:val="0"/>
      <w:divBdr>
        <w:top w:val="none" w:sz="0" w:space="0" w:color="auto"/>
        <w:left w:val="none" w:sz="0" w:space="0" w:color="auto"/>
        <w:bottom w:val="none" w:sz="0" w:space="0" w:color="auto"/>
        <w:right w:val="none" w:sz="0" w:space="0" w:color="auto"/>
      </w:divBdr>
    </w:div>
    <w:div w:id="1095203706">
      <w:bodyDiv w:val="1"/>
      <w:marLeft w:val="0"/>
      <w:marRight w:val="0"/>
      <w:marTop w:val="0"/>
      <w:marBottom w:val="0"/>
      <w:divBdr>
        <w:top w:val="none" w:sz="0" w:space="0" w:color="auto"/>
        <w:left w:val="none" w:sz="0" w:space="0" w:color="auto"/>
        <w:bottom w:val="none" w:sz="0" w:space="0" w:color="auto"/>
        <w:right w:val="none" w:sz="0" w:space="0" w:color="auto"/>
      </w:divBdr>
    </w:div>
    <w:div w:id="1109471372">
      <w:bodyDiv w:val="1"/>
      <w:marLeft w:val="0"/>
      <w:marRight w:val="0"/>
      <w:marTop w:val="0"/>
      <w:marBottom w:val="0"/>
      <w:divBdr>
        <w:top w:val="none" w:sz="0" w:space="0" w:color="auto"/>
        <w:left w:val="none" w:sz="0" w:space="0" w:color="auto"/>
        <w:bottom w:val="none" w:sz="0" w:space="0" w:color="auto"/>
        <w:right w:val="none" w:sz="0" w:space="0" w:color="auto"/>
      </w:divBdr>
    </w:div>
    <w:div w:id="1116484909">
      <w:bodyDiv w:val="1"/>
      <w:marLeft w:val="0"/>
      <w:marRight w:val="0"/>
      <w:marTop w:val="0"/>
      <w:marBottom w:val="0"/>
      <w:divBdr>
        <w:top w:val="none" w:sz="0" w:space="0" w:color="auto"/>
        <w:left w:val="none" w:sz="0" w:space="0" w:color="auto"/>
        <w:bottom w:val="none" w:sz="0" w:space="0" w:color="auto"/>
        <w:right w:val="none" w:sz="0" w:space="0" w:color="auto"/>
      </w:divBdr>
    </w:div>
    <w:div w:id="1129545576">
      <w:bodyDiv w:val="1"/>
      <w:marLeft w:val="0"/>
      <w:marRight w:val="0"/>
      <w:marTop w:val="0"/>
      <w:marBottom w:val="0"/>
      <w:divBdr>
        <w:top w:val="none" w:sz="0" w:space="0" w:color="auto"/>
        <w:left w:val="none" w:sz="0" w:space="0" w:color="auto"/>
        <w:bottom w:val="none" w:sz="0" w:space="0" w:color="auto"/>
        <w:right w:val="none" w:sz="0" w:space="0" w:color="auto"/>
      </w:divBdr>
    </w:div>
    <w:div w:id="1157186413">
      <w:bodyDiv w:val="1"/>
      <w:marLeft w:val="0"/>
      <w:marRight w:val="0"/>
      <w:marTop w:val="0"/>
      <w:marBottom w:val="0"/>
      <w:divBdr>
        <w:top w:val="none" w:sz="0" w:space="0" w:color="auto"/>
        <w:left w:val="none" w:sz="0" w:space="0" w:color="auto"/>
        <w:bottom w:val="none" w:sz="0" w:space="0" w:color="auto"/>
        <w:right w:val="none" w:sz="0" w:space="0" w:color="auto"/>
      </w:divBdr>
    </w:div>
    <w:div w:id="1161236126">
      <w:bodyDiv w:val="1"/>
      <w:marLeft w:val="0"/>
      <w:marRight w:val="0"/>
      <w:marTop w:val="0"/>
      <w:marBottom w:val="0"/>
      <w:divBdr>
        <w:top w:val="none" w:sz="0" w:space="0" w:color="auto"/>
        <w:left w:val="none" w:sz="0" w:space="0" w:color="auto"/>
        <w:bottom w:val="none" w:sz="0" w:space="0" w:color="auto"/>
        <w:right w:val="none" w:sz="0" w:space="0" w:color="auto"/>
      </w:divBdr>
    </w:div>
    <w:div w:id="1170563632">
      <w:bodyDiv w:val="1"/>
      <w:marLeft w:val="0"/>
      <w:marRight w:val="0"/>
      <w:marTop w:val="0"/>
      <w:marBottom w:val="0"/>
      <w:divBdr>
        <w:top w:val="none" w:sz="0" w:space="0" w:color="auto"/>
        <w:left w:val="none" w:sz="0" w:space="0" w:color="auto"/>
        <w:bottom w:val="none" w:sz="0" w:space="0" w:color="auto"/>
        <w:right w:val="none" w:sz="0" w:space="0" w:color="auto"/>
      </w:divBdr>
    </w:div>
    <w:div w:id="1182351654">
      <w:bodyDiv w:val="1"/>
      <w:marLeft w:val="0"/>
      <w:marRight w:val="0"/>
      <w:marTop w:val="0"/>
      <w:marBottom w:val="0"/>
      <w:divBdr>
        <w:top w:val="none" w:sz="0" w:space="0" w:color="auto"/>
        <w:left w:val="none" w:sz="0" w:space="0" w:color="auto"/>
        <w:bottom w:val="none" w:sz="0" w:space="0" w:color="auto"/>
        <w:right w:val="none" w:sz="0" w:space="0" w:color="auto"/>
      </w:divBdr>
    </w:div>
    <w:div w:id="1185095050">
      <w:bodyDiv w:val="1"/>
      <w:marLeft w:val="0"/>
      <w:marRight w:val="0"/>
      <w:marTop w:val="0"/>
      <w:marBottom w:val="0"/>
      <w:divBdr>
        <w:top w:val="none" w:sz="0" w:space="0" w:color="auto"/>
        <w:left w:val="none" w:sz="0" w:space="0" w:color="auto"/>
        <w:bottom w:val="none" w:sz="0" w:space="0" w:color="auto"/>
        <w:right w:val="none" w:sz="0" w:space="0" w:color="auto"/>
      </w:divBdr>
    </w:div>
    <w:div w:id="1186943183">
      <w:bodyDiv w:val="1"/>
      <w:marLeft w:val="0"/>
      <w:marRight w:val="0"/>
      <w:marTop w:val="0"/>
      <w:marBottom w:val="0"/>
      <w:divBdr>
        <w:top w:val="none" w:sz="0" w:space="0" w:color="auto"/>
        <w:left w:val="none" w:sz="0" w:space="0" w:color="auto"/>
        <w:bottom w:val="none" w:sz="0" w:space="0" w:color="auto"/>
        <w:right w:val="none" w:sz="0" w:space="0" w:color="auto"/>
      </w:divBdr>
    </w:div>
    <w:div w:id="1189683402">
      <w:bodyDiv w:val="1"/>
      <w:marLeft w:val="0"/>
      <w:marRight w:val="0"/>
      <w:marTop w:val="0"/>
      <w:marBottom w:val="0"/>
      <w:divBdr>
        <w:top w:val="none" w:sz="0" w:space="0" w:color="auto"/>
        <w:left w:val="none" w:sz="0" w:space="0" w:color="auto"/>
        <w:bottom w:val="none" w:sz="0" w:space="0" w:color="auto"/>
        <w:right w:val="none" w:sz="0" w:space="0" w:color="auto"/>
      </w:divBdr>
    </w:div>
    <w:div w:id="1221745679">
      <w:bodyDiv w:val="1"/>
      <w:marLeft w:val="0"/>
      <w:marRight w:val="0"/>
      <w:marTop w:val="0"/>
      <w:marBottom w:val="0"/>
      <w:divBdr>
        <w:top w:val="none" w:sz="0" w:space="0" w:color="auto"/>
        <w:left w:val="none" w:sz="0" w:space="0" w:color="auto"/>
        <w:bottom w:val="none" w:sz="0" w:space="0" w:color="auto"/>
        <w:right w:val="none" w:sz="0" w:space="0" w:color="auto"/>
      </w:divBdr>
    </w:div>
    <w:div w:id="1226257096">
      <w:bodyDiv w:val="1"/>
      <w:marLeft w:val="0"/>
      <w:marRight w:val="0"/>
      <w:marTop w:val="0"/>
      <w:marBottom w:val="0"/>
      <w:divBdr>
        <w:top w:val="none" w:sz="0" w:space="0" w:color="auto"/>
        <w:left w:val="none" w:sz="0" w:space="0" w:color="auto"/>
        <w:bottom w:val="none" w:sz="0" w:space="0" w:color="auto"/>
        <w:right w:val="none" w:sz="0" w:space="0" w:color="auto"/>
      </w:divBdr>
    </w:div>
    <w:div w:id="1263416719">
      <w:bodyDiv w:val="1"/>
      <w:marLeft w:val="0"/>
      <w:marRight w:val="0"/>
      <w:marTop w:val="0"/>
      <w:marBottom w:val="0"/>
      <w:divBdr>
        <w:top w:val="none" w:sz="0" w:space="0" w:color="auto"/>
        <w:left w:val="none" w:sz="0" w:space="0" w:color="auto"/>
        <w:bottom w:val="none" w:sz="0" w:space="0" w:color="auto"/>
        <w:right w:val="none" w:sz="0" w:space="0" w:color="auto"/>
      </w:divBdr>
    </w:div>
    <w:div w:id="1291937045">
      <w:bodyDiv w:val="1"/>
      <w:marLeft w:val="0"/>
      <w:marRight w:val="0"/>
      <w:marTop w:val="0"/>
      <w:marBottom w:val="0"/>
      <w:divBdr>
        <w:top w:val="none" w:sz="0" w:space="0" w:color="auto"/>
        <w:left w:val="none" w:sz="0" w:space="0" w:color="auto"/>
        <w:bottom w:val="none" w:sz="0" w:space="0" w:color="auto"/>
        <w:right w:val="none" w:sz="0" w:space="0" w:color="auto"/>
      </w:divBdr>
    </w:div>
    <w:div w:id="1315642969">
      <w:bodyDiv w:val="1"/>
      <w:marLeft w:val="0"/>
      <w:marRight w:val="0"/>
      <w:marTop w:val="0"/>
      <w:marBottom w:val="0"/>
      <w:divBdr>
        <w:top w:val="none" w:sz="0" w:space="0" w:color="auto"/>
        <w:left w:val="none" w:sz="0" w:space="0" w:color="auto"/>
        <w:bottom w:val="none" w:sz="0" w:space="0" w:color="auto"/>
        <w:right w:val="none" w:sz="0" w:space="0" w:color="auto"/>
      </w:divBdr>
    </w:div>
    <w:div w:id="1319387208">
      <w:bodyDiv w:val="1"/>
      <w:marLeft w:val="0"/>
      <w:marRight w:val="0"/>
      <w:marTop w:val="0"/>
      <w:marBottom w:val="0"/>
      <w:divBdr>
        <w:top w:val="none" w:sz="0" w:space="0" w:color="auto"/>
        <w:left w:val="none" w:sz="0" w:space="0" w:color="auto"/>
        <w:bottom w:val="none" w:sz="0" w:space="0" w:color="auto"/>
        <w:right w:val="none" w:sz="0" w:space="0" w:color="auto"/>
      </w:divBdr>
    </w:div>
    <w:div w:id="1346709134">
      <w:bodyDiv w:val="1"/>
      <w:marLeft w:val="0"/>
      <w:marRight w:val="0"/>
      <w:marTop w:val="0"/>
      <w:marBottom w:val="0"/>
      <w:divBdr>
        <w:top w:val="none" w:sz="0" w:space="0" w:color="auto"/>
        <w:left w:val="none" w:sz="0" w:space="0" w:color="auto"/>
        <w:bottom w:val="none" w:sz="0" w:space="0" w:color="auto"/>
        <w:right w:val="none" w:sz="0" w:space="0" w:color="auto"/>
      </w:divBdr>
    </w:div>
    <w:div w:id="1374115268">
      <w:bodyDiv w:val="1"/>
      <w:marLeft w:val="0"/>
      <w:marRight w:val="0"/>
      <w:marTop w:val="0"/>
      <w:marBottom w:val="0"/>
      <w:divBdr>
        <w:top w:val="none" w:sz="0" w:space="0" w:color="auto"/>
        <w:left w:val="none" w:sz="0" w:space="0" w:color="auto"/>
        <w:bottom w:val="none" w:sz="0" w:space="0" w:color="auto"/>
        <w:right w:val="none" w:sz="0" w:space="0" w:color="auto"/>
      </w:divBdr>
    </w:div>
    <w:div w:id="1395081422">
      <w:bodyDiv w:val="1"/>
      <w:marLeft w:val="0"/>
      <w:marRight w:val="0"/>
      <w:marTop w:val="0"/>
      <w:marBottom w:val="0"/>
      <w:divBdr>
        <w:top w:val="none" w:sz="0" w:space="0" w:color="auto"/>
        <w:left w:val="none" w:sz="0" w:space="0" w:color="auto"/>
        <w:bottom w:val="none" w:sz="0" w:space="0" w:color="auto"/>
        <w:right w:val="none" w:sz="0" w:space="0" w:color="auto"/>
      </w:divBdr>
    </w:div>
    <w:div w:id="1408455201">
      <w:bodyDiv w:val="1"/>
      <w:marLeft w:val="0"/>
      <w:marRight w:val="0"/>
      <w:marTop w:val="0"/>
      <w:marBottom w:val="0"/>
      <w:divBdr>
        <w:top w:val="none" w:sz="0" w:space="0" w:color="auto"/>
        <w:left w:val="none" w:sz="0" w:space="0" w:color="auto"/>
        <w:bottom w:val="none" w:sz="0" w:space="0" w:color="auto"/>
        <w:right w:val="none" w:sz="0" w:space="0" w:color="auto"/>
      </w:divBdr>
    </w:div>
    <w:div w:id="1412242526">
      <w:bodyDiv w:val="1"/>
      <w:marLeft w:val="0"/>
      <w:marRight w:val="0"/>
      <w:marTop w:val="0"/>
      <w:marBottom w:val="0"/>
      <w:divBdr>
        <w:top w:val="none" w:sz="0" w:space="0" w:color="auto"/>
        <w:left w:val="none" w:sz="0" w:space="0" w:color="auto"/>
        <w:bottom w:val="none" w:sz="0" w:space="0" w:color="auto"/>
        <w:right w:val="none" w:sz="0" w:space="0" w:color="auto"/>
      </w:divBdr>
    </w:div>
    <w:div w:id="1415663148">
      <w:bodyDiv w:val="1"/>
      <w:marLeft w:val="0"/>
      <w:marRight w:val="0"/>
      <w:marTop w:val="0"/>
      <w:marBottom w:val="0"/>
      <w:divBdr>
        <w:top w:val="none" w:sz="0" w:space="0" w:color="auto"/>
        <w:left w:val="none" w:sz="0" w:space="0" w:color="auto"/>
        <w:bottom w:val="none" w:sz="0" w:space="0" w:color="auto"/>
        <w:right w:val="none" w:sz="0" w:space="0" w:color="auto"/>
      </w:divBdr>
    </w:div>
    <w:div w:id="1451439910">
      <w:bodyDiv w:val="1"/>
      <w:marLeft w:val="0"/>
      <w:marRight w:val="0"/>
      <w:marTop w:val="0"/>
      <w:marBottom w:val="0"/>
      <w:divBdr>
        <w:top w:val="none" w:sz="0" w:space="0" w:color="auto"/>
        <w:left w:val="none" w:sz="0" w:space="0" w:color="auto"/>
        <w:bottom w:val="none" w:sz="0" w:space="0" w:color="auto"/>
        <w:right w:val="none" w:sz="0" w:space="0" w:color="auto"/>
      </w:divBdr>
    </w:div>
    <w:div w:id="1476798346">
      <w:bodyDiv w:val="1"/>
      <w:marLeft w:val="0"/>
      <w:marRight w:val="0"/>
      <w:marTop w:val="0"/>
      <w:marBottom w:val="0"/>
      <w:divBdr>
        <w:top w:val="none" w:sz="0" w:space="0" w:color="auto"/>
        <w:left w:val="none" w:sz="0" w:space="0" w:color="auto"/>
        <w:bottom w:val="none" w:sz="0" w:space="0" w:color="auto"/>
        <w:right w:val="none" w:sz="0" w:space="0" w:color="auto"/>
      </w:divBdr>
    </w:div>
    <w:div w:id="1481380721">
      <w:bodyDiv w:val="1"/>
      <w:marLeft w:val="0"/>
      <w:marRight w:val="0"/>
      <w:marTop w:val="0"/>
      <w:marBottom w:val="0"/>
      <w:divBdr>
        <w:top w:val="none" w:sz="0" w:space="0" w:color="auto"/>
        <w:left w:val="none" w:sz="0" w:space="0" w:color="auto"/>
        <w:bottom w:val="none" w:sz="0" w:space="0" w:color="auto"/>
        <w:right w:val="none" w:sz="0" w:space="0" w:color="auto"/>
      </w:divBdr>
    </w:div>
    <w:div w:id="1492523535">
      <w:bodyDiv w:val="1"/>
      <w:marLeft w:val="0"/>
      <w:marRight w:val="0"/>
      <w:marTop w:val="0"/>
      <w:marBottom w:val="0"/>
      <w:divBdr>
        <w:top w:val="none" w:sz="0" w:space="0" w:color="auto"/>
        <w:left w:val="none" w:sz="0" w:space="0" w:color="auto"/>
        <w:bottom w:val="none" w:sz="0" w:space="0" w:color="auto"/>
        <w:right w:val="none" w:sz="0" w:space="0" w:color="auto"/>
      </w:divBdr>
    </w:div>
    <w:div w:id="1503668499">
      <w:bodyDiv w:val="1"/>
      <w:marLeft w:val="0"/>
      <w:marRight w:val="0"/>
      <w:marTop w:val="0"/>
      <w:marBottom w:val="0"/>
      <w:divBdr>
        <w:top w:val="none" w:sz="0" w:space="0" w:color="auto"/>
        <w:left w:val="none" w:sz="0" w:space="0" w:color="auto"/>
        <w:bottom w:val="none" w:sz="0" w:space="0" w:color="auto"/>
        <w:right w:val="none" w:sz="0" w:space="0" w:color="auto"/>
      </w:divBdr>
    </w:div>
    <w:div w:id="1506822172">
      <w:bodyDiv w:val="1"/>
      <w:marLeft w:val="0"/>
      <w:marRight w:val="0"/>
      <w:marTop w:val="0"/>
      <w:marBottom w:val="0"/>
      <w:divBdr>
        <w:top w:val="none" w:sz="0" w:space="0" w:color="auto"/>
        <w:left w:val="none" w:sz="0" w:space="0" w:color="auto"/>
        <w:bottom w:val="none" w:sz="0" w:space="0" w:color="auto"/>
        <w:right w:val="none" w:sz="0" w:space="0" w:color="auto"/>
      </w:divBdr>
    </w:div>
    <w:div w:id="1519731175">
      <w:bodyDiv w:val="1"/>
      <w:marLeft w:val="0"/>
      <w:marRight w:val="0"/>
      <w:marTop w:val="0"/>
      <w:marBottom w:val="0"/>
      <w:divBdr>
        <w:top w:val="none" w:sz="0" w:space="0" w:color="auto"/>
        <w:left w:val="none" w:sz="0" w:space="0" w:color="auto"/>
        <w:bottom w:val="none" w:sz="0" w:space="0" w:color="auto"/>
        <w:right w:val="none" w:sz="0" w:space="0" w:color="auto"/>
      </w:divBdr>
    </w:div>
    <w:div w:id="1521696695">
      <w:bodyDiv w:val="1"/>
      <w:marLeft w:val="0"/>
      <w:marRight w:val="0"/>
      <w:marTop w:val="0"/>
      <w:marBottom w:val="0"/>
      <w:divBdr>
        <w:top w:val="none" w:sz="0" w:space="0" w:color="auto"/>
        <w:left w:val="none" w:sz="0" w:space="0" w:color="auto"/>
        <w:bottom w:val="none" w:sz="0" w:space="0" w:color="auto"/>
        <w:right w:val="none" w:sz="0" w:space="0" w:color="auto"/>
      </w:divBdr>
    </w:div>
    <w:div w:id="1522085974">
      <w:bodyDiv w:val="1"/>
      <w:marLeft w:val="0"/>
      <w:marRight w:val="0"/>
      <w:marTop w:val="0"/>
      <w:marBottom w:val="0"/>
      <w:divBdr>
        <w:top w:val="none" w:sz="0" w:space="0" w:color="auto"/>
        <w:left w:val="none" w:sz="0" w:space="0" w:color="auto"/>
        <w:bottom w:val="none" w:sz="0" w:space="0" w:color="auto"/>
        <w:right w:val="none" w:sz="0" w:space="0" w:color="auto"/>
      </w:divBdr>
    </w:div>
    <w:div w:id="1528788582">
      <w:bodyDiv w:val="1"/>
      <w:marLeft w:val="0"/>
      <w:marRight w:val="0"/>
      <w:marTop w:val="0"/>
      <w:marBottom w:val="0"/>
      <w:divBdr>
        <w:top w:val="none" w:sz="0" w:space="0" w:color="auto"/>
        <w:left w:val="none" w:sz="0" w:space="0" w:color="auto"/>
        <w:bottom w:val="none" w:sz="0" w:space="0" w:color="auto"/>
        <w:right w:val="none" w:sz="0" w:space="0" w:color="auto"/>
      </w:divBdr>
    </w:div>
    <w:div w:id="1541089329">
      <w:bodyDiv w:val="1"/>
      <w:marLeft w:val="0"/>
      <w:marRight w:val="0"/>
      <w:marTop w:val="0"/>
      <w:marBottom w:val="0"/>
      <w:divBdr>
        <w:top w:val="none" w:sz="0" w:space="0" w:color="auto"/>
        <w:left w:val="none" w:sz="0" w:space="0" w:color="auto"/>
        <w:bottom w:val="none" w:sz="0" w:space="0" w:color="auto"/>
        <w:right w:val="none" w:sz="0" w:space="0" w:color="auto"/>
      </w:divBdr>
    </w:div>
    <w:div w:id="1554122282">
      <w:bodyDiv w:val="1"/>
      <w:marLeft w:val="0"/>
      <w:marRight w:val="0"/>
      <w:marTop w:val="0"/>
      <w:marBottom w:val="0"/>
      <w:divBdr>
        <w:top w:val="none" w:sz="0" w:space="0" w:color="auto"/>
        <w:left w:val="none" w:sz="0" w:space="0" w:color="auto"/>
        <w:bottom w:val="none" w:sz="0" w:space="0" w:color="auto"/>
        <w:right w:val="none" w:sz="0" w:space="0" w:color="auto"/>
      </w:divBdr>
    </w:div>
    <w:div w:id="1585457001">
      <w:bodyDiv w:val="1"/>
      <w:marLeft w:val="0"/>
      <w:marRight w:val="0"/>
      <w:marTop w:val="0"/>
      <w:marBottom w:val="0"/>
      <w:divBdr>
        <w:top w:val="none" w:sz="0" w:space="0" w:color="auto"/>
        <w:left w:val="none" w:sz="0" w:space="0" w:color="auto"/>
        <w:bottom w:val="none" w:sz="0" w:space="0" w:color="auto"/>
        <w:right w:val="none" w:sz="0" w:space="0" w:color="auto"/>
      </w:divBdr>
    </w:div>
    <w:div w:id="1652055473">
      <w:bodyDiv w:val="1"/>
      <w:marLeft w:val="0"/>
      <w:marRight w:val="0"/>
      <w:marTop w:val="0"/>
      <w:marBottom w:val="0"/>
      <w:divBdr>
        <w:top w:val="none" w:sz="0" w:space="0" w:color="auto"/>
        <w:left w:val="none" w:sz="0" w:space="0" w:color="auto"/>
        <w:bottom w:val="none" w:sz="0" w:space="0" w:color="auto"/>
        <w:right w:val="none" w:sz="0" w:space="0" w:color="auto"/>
      </w:divBdr>
    </w:div>
    <w:div w:id="1655990304">
      <w:bodyDiv w:val="1"/>
      <w:marLeft w:val="0"/>
      <w:marRight w:val="0"/>
      <w:marTop w:val="0"/>
      <w:marBottom w:val="0"/>
      <w:divBdr>
        <w:top w:val="none" w:sz="0" w:space="0" w:color="auto"/>
        <w:left w:val="none" w:sz="0" w:space="0" w:color="auto"/>
        <w:bottom w:val="none" w:sz="0" w:space="0" w:color="auto"/>
        <w:right w:val="none" w:sz="0" w:space="0" w:color="auto"/>
      </w:divBdr>
    </w:div>
    <w:div w:id="1657219706">
      <w:bodyDiv w:val="1"/>
      <w:marLeft w:val="0"/>
      <w:marRight w:val="0"/>
      <w:marTop w:val="0"/>
      <w:marBottom w:val="0"/>
      <w:divBdr>
        <w:top w:val="none" w:sz="0" w:space="0" w:color="auto"/>
        <w:left w:val="none" w:sz="0" w:space="0" w:color="auto"/>
        <w:bottom w:val="none" w:sz="0" w:space="0" w:color="auto"/>
        <w:right w:val="none" w:sz="0" w:space="0" w:color="auto"/>
      </w:divBdr>
    </w:div>
    <w:div w:id="1666082739">
      <w:bodyDiv w:val="1"/>
      <w:marLeft w:val="0"/>
      <w:marRight w:val="0"/>
      <w:marTop w:val="0"/>
      <w:marBottom w:val="0"/>
      <w:divBdr>
        <w:top w:val="none" w:sz="0" w:space="0" w:color="auto"/>
        <w:left w:val="none" w:sz="0" w:space="0" w:color="auto"/>
        <w:bottom w:val="none" w:sz="0" w:space="0" w:color="auto"/>
        <w:right w:val="none" w:sz="0" w:space="0" w:color="auto"/>
      </w:divBdr>
    </w:div>
    <w:div w:id="1674451286">
      <w:bodyDiv w:val="1"/>
      <w:marLeft w:val="0"/>
      <w:marRight w:val="0"/>
      <w:marTop w:val="0"/>
      <w:marBottom w:val="0"/>
      <w:divBdr>
        <w:top w:val="none" w:sz="0" w:space="0" w:color="auto"/>
        <w:left w:val="none" w:sz="0" w:space="0" w:color="auto"/>
        <w:bottom w:val="none" w:sz="0" w:space="0" w:color="auto"/>
        <w:right w:val="none" w:sz="0" w:space="0" w:color="auto"/>
      </w:divBdr>
    </w:div>
    <w:div w:id="1708949222">
      <w:bodyDiv w:val="1"/>
      <w:marLeft w:val="0"/>
      <w:marRight w:val="0"/>
      <w:marTop w:val="0"/>
      <w:marBottom w:val="0"/>
      <w:divBdr>
        <w:top w:val="none" w:sz="0" w:space="0" w:color="auto"/>
        <w:left w:val="none" w:sz="0" w:space="0" w:color="auto"/>
        <w:bottom w:val="none" w:sz="0" w:space="0" w:color="auto"/>
        <w:right w:val="none" w:sz="0" w:space="0" w:color="auto"/>
      </w:divBdr>
    </w:div>
    <w:div w:id="1717702689">
      <w:bodyDiv w:val="1"/>
      <w:marLeft w:val="0"/>
      <w:marRight w:val="0"/>
      <w:marTop w:val="0"/>
      <w:marBottom w:val="0"/>
      <w:divBdr>
        <w:top w:val="none" w:sz="0" w:space="0" w:color="auto"/>
        <w:left w:val="none" w:sz="0" w:space="0" w:color="auto"/>
        <w:bottom w:val="none" w:sz="0" w:space="0" w:color="auto"/>
        <w:right w:val="none" w:sz="0" w:space="0" w:color="auto"/>
      </w:divBdr>
    </w:div>
    <w:div w:id="1725325089">
      <w:bodyDiv w:val="1"/>
      <w:marLeft w:val="0"/>
      <w:marRight w:val="0"/>
      <w:marTop w:val="0"/>
      <w:marBottom w:val="0"/>
      <w:divBdr>
        <w:top w:val="none" w:sz="0" w:space="0" w:color="auto"/>
        <w:left w:val="none" w:sz="0" w:space="0" w:color="auto"/>
        <w:bottom w:val="none" w:sz="0" w:space="0" w:color="auto"/>
        <w:right w:val="none" w:sz="0" w:space="0" w:color="auto"/>
      </w:divBdr>
    </w:div>
    <w:div w:id="1753888675">
      <w:bodyDiv w:val="1"/>
      <w:marLeft w:val="0"/>
      <w:marRight w:val="0"/>
      <w:marTop w:val="0"/>
      <w:marBottom w:val="0"/>
      <w:divBdr>
        <w:top w:val="none" w:sz="0" w:space="0" w:color="auto"/>
        <w:left w:val="none" w:sz="0" w:space="0" w:color="auto"/>
        <w:bottom w:val="none" w:sz="0" w:space="0" w:color="auto"/>
        <w:right w:val="none" w:sz="0" w:space="0" w:color="auto"/>
      </w:divBdr>
    </w:div>
    <w:div w:id="1763453934">
      <w:bodyDiv w:val="1"/>
      <w:marLeft w:val="0"/>
      <w:marRight w:val="0"/>
      <w:marTop w:val="0"/>
      <w:marBottom w:val="0"/>
      <w:divBdr>
        <w:top w:val="none" w:sz="0" w:space="0" w:color="auto"/>
        <w:left w:val="none" w:sz="0" w:space="0" w:color="auto"/>
        <w:bottom w:val="none" w:sz="0" w:space="0" w:color="auto"/>
        <w:right w:val="none" w:sz="0" w:space="0" w:color="auto"/>
      </w:divBdr>
    </w:div>
    <w:div w:id="1767114621">
      <w:bodyDiv w:val="1"/>
      <w:marLeft w:val="0"/>
      <w:marRight w:val="0"/>
      <w:marTop w:val="0"/>
      <w:marBottom w:val="0"/>
      <w:divBdr>
        <w:top w:val="none" w:sz="0" w:space="0" w:color="auto"/>
        <w:left w:val="none" w:sz="0" w:space="0" w:color="auto"/>
        <w:bottom w:val="none" w:sz="0" w:space="0" w:color="auto"/>
        <w:right w:val="none" w:sz="0" w:space="0" w:color="auto"/>
      </w:divBdr>
    </w:div>
    <w:div w:id="1767800295">
      <w:bodyDiv w:val="1"/>
      <w:marLeft w:val="0"/>
      <w:marRight w:val="0"/>
      <w:marTop w:val="0"/>
      <w:marBottom w:val="0"/>
      <w:divBdr>
        <w:top w:val="none" w:sz="0" w:space="0" w:color="auto"/>
        <w:left w:val="none" w:sz="0" w:space="0" w:color="auto"/>
        <w:bottom w:val="none" w:sz="0" w:space="0" w:color="auto"/>
        <w:right w:val="none" w:sz="0" w:space="0" w:color="auto"/>
      </w:divBdr>
    </w:div>
    <w:div w:id="1787964866">
      <w:bodyDiv w:val="1"/>
      <w:marLeft w:val="0"/>
      <w:marRight w:val="0"/>
      <w:marTop w:val="0"/>
      <w:marBottom w:val="0"/>
      <w:divBdr>
        <w:top w:val="none" w:sz="0" w:space="0" w:color="auto"/>
        <w:left w:val="none" w:sz="0" w:space="0" w:color="auto"/>
        <w:bottom w:val="none" w:sz="0" w:space="0" w:color="auto"/>
        <w:right w:val="none" w:sz="0" w:space="0" w:color="auto"/>
      </w:divBdr>
    </w:div>
    <w:div w:id="1793669331">
      <w:bodyDiv w:val="1"/>
      <w:marLeft w:val="0"/>
      <w:marRight w:val="0"/>
      <w:marTop w:val="0"/>
      <w:marBottom w:val="0"/>
      <w:divBdr>
        <w:top w:val="none" w:sz="0" w:space="0" w:color="auto"/>
        <w:left w:val="none" w:sz="0" w:space="0" w:color="auto"/>
        <w:bottom w:val="none" w:sz="0" w:space="0" w:color="auto"/>
        <w:right w:val="none" w:sz="0" w:space="0" w:color="auto"/>
      </w:divBdr>
    </w:div>
    <w:div w:id="1810825325">
      <w:bodyDiv w:val="1"/>
      <w:marLeft w:val="0"/>
      <w:marRight w:val="0"/>
      <w:marTop w:val="0"/>
      <w:marBottom w:val="0"/>
      <w:divBdr>
        <w:top w:val="none" w:sz="0" w:space="0" w:color="auto"/>
        <w:left w:val="none" w:sz="0" w:space="0" w:color="auto"/>
        <w:bottom w:val="none" w:sz="0" w:space="0" w:color="auto"/>
        <w:right w:val="none" w:sz="0" w:space="0" w:color="auto"/>
      </w:divBdr>
    </w:div>
    <w:div w:id="1814786494">
      <w:bodyDiv w:val="1"/>
      <w:marLeft w:val="0"/>
      <w:marRight w:val="0"/>
      <w:marTop w:val="0"/>
      <w:marBottom w:val="0"/>
      <w:divBdr>
        <w:top w:val="none" w:sz="0" w:space="0" w:color="auto"/>
        <w:left w:val="none" w:sz="0" w:space="0" w:color="auto"/>
        <w:bottom w:val="none" w:sz="0" w:space="0" w:color="auto"/>
        <w:right w:val="none" w:sz="0" w:space="0" w:color="auto"/>
      </w:divBdr>
    </w:div>
    <w:div w:id="1820221432">
      <w:bodyDiv w:val="1"/>
      <w:marLeft w:val="0"/>
      <w:marRight w:val="0"/>
      <w:marTop w:val="0"/>
      <w:marBottom w:val="0"/>
      <w:divBdr>
        <w:top w:val="none" w:sz="0" w:space="0" w:color="auto"/>
        <w:left w:val="none" w:sz="0" w:space="0" w:color="auto"/>
        <w:bottom w:val="none" w:sz="0" w:space="0" w:color="auto"/>
        <w:right w:val="none" w:sz="0" w:space="0" w:color="auto"/>
      </w:divBdr>
    </w:div>
    <w:div w:id="1832453364">
      <w:bodyDiv w:val="1"/>
      <w:marLeft w:val="0"/>
      <w:marRight w:val="0"/>
      <w:marTop w:val="0"/>
      <w:marBottom w:val="0"/>
      <w:divBdr>
        <w:top w:val="none" w:sz="0" w:space="0" w:color="auto"/>
        <w:left w:val="none" w:sz="0" w:space="0" w:color="auto"/>
        <w:bottom w:val="none" w:sz="0" w:space="0" w:color="auto"/>
        <w:right w:val="none" w:sz="0" w:space="0" w:color="auto"/>
      </w:divBdr>
    </w:div>
    <w:div w:id="1869442547">
      <w:bodyDiv w:val="1"/>
      <w:marLeft w:val="0"/>
      <w:marRight w:val="0"/>
      <w:marTop w:val="0"/>
      <w:marBottom w:val="0"/>
      <w:divBdr>
        <w:top w:val="none" w:sz="0" w:space="0" w:color="auto"/>
        <w:left w:val="none" w:sz="0" w:space="0" w:color="auto"/>
        <w:bottom w:val="none" w:sz="0" w:space="0" w:color="auto"/>
        <w:right w:val="none" w:sz="0" w:space="0" w:color="auto"/>
      </w:divBdr>
    </w:div>
    <w:div w:id="1891335372">
      <w:bodyDiv w:val="1"/>
      <w:marLeft w:val="0"/>
      <w:marRight w:val="0"/>
      <w:marTop w:val="0"/>
      <w:marBottom w:val="0"/>
      <w:divBdr>
        <w:top w:val="none" w:sz="0" w:space="0" w:color="auto"/>
        <w:left w:val="none" w:sz="0" w:space="0" w:color="auto"/>
        <w:bottom w:val="none" w:sz="0" w:space="0" w:color="auto"/>
        <w:right w:val="none" w:sz="0" w:space="0" w:color="auto"/>
      </w:divBdr>
    </w:div>
    <w:div w:id="1907376048">
      <w:bodyDiv w:val="1"/>
      <w:marLeft w:val="0"/>
      <w:marRight w:val="0"/>
      <w:marTop w:val="0"/>
      <w:marBottom w:val="0"/>
      <w:divBdr>
        <w:top w:val="none" w:sz="0" w:space="0" w:color="auto"/>
        <w:left w:val="none" w:sz="0" w:space="0" w:color="auto"/>
        <w:bottom w:val="none" w:sz="0" w:space="0" w:color="auto"/>
        <w:right w:val="none" w:sz="0" w:space="0" w:color="auto"/>
      </w:divBdr>
    </w:div>
    <w:div w:id="1909269752">
      <w:bodyDiv w:val="1"/>
      <w:marLeft w:val="0"/>
      <w:marRight w:val="0"/>
      <w:marTop w:val="0"/>
      <w:marBottom w:val="0"/>
      <w:divBdr>
        <w:top w:val="none" w:sz="0" w:space="0" w:color="auto"/>
        <w:left w:val="none" w:sz="0" w:space="0" w:color="auto"/>
        <w:bottom w:val="none" w:sz="0" w:space="0" w:color="auto"/>
        <w:right w:val="none" w:sz="0" w:space="0" w:color="auto"/>
      </w:divBdr>
    </w:div>
    <w:div w:id="1910338178">
      <w:bodyDiv w:val="1"/>
      <w:marLeft w:val="0"/>
      <w:marRight w:val="0"/>
      <w:marTop w:val="0"/>
      <w:marBottom w:val="0"/>
      <w:divBdr>
        <w:top w:val="none" w:sz="0" w:space="0" w:color="auto"/>
        <w:left w:val="none" w:sz="0" w:space="0" w:color="auto"/>
        <w:bottom w:val="none" w:sz="0" w:space="0" w:color="auto"/>
        <w:right w:val="none" w:sz="0" w:space="0" w:color="auto"/>
      </w:divBdr>
    </w:div>
    <w:div w:id="1926378692">
      <w:bodyDiv w:val="1"/>
      <w:marLeft w:val="0"/>
      <w:marRight w:val="0"/>
      <w:marTop w:val="0"/>
      <w:marBottom w:val="0"/>
      <w:divBdr>
        <w:top w:val="none" w:sz="0" w:space="0" w:color="auto"/>
        <w:left w:val="none" w:sz="0" w:space="0" w:color="auto"/>
        <w:bottom w:val="none" w:sz="0" w:space="0" w:color="auto"/>
        <w:right w:val="none" w:sz="0" w:space="0" w:color="auto"/>
      </w:divBdr>
    </w:div>
    <w:div w:id="1934122570">
      <w:bodyDiv w:val="1"/>
      <w:marLeft w:val="0"/>
      <w:marRight w:val="0"/>
      <w:marTop w:val="0"/>
      <w:marBottom w:val="0"/>
      <w:divBdr>
        <w:top w:val="none" w:sz="0" w:space="0" w:color="auto"/>
        <w:left w:val="none" w:sz="0" w:space="0" w:color="auto"/>
        <w:bottom w:val="none" w:sz="0" w:space="0" w:color="auto"/>
        <w:right w:val="none" w:sz="0" w:space="0" w:color="auto"/>
      </w:divBdr>
    </w:div>
    <w:div w:id="1939827629">
      <w:bodyDiv w:val="1"/>
      <w:marLeft w:val="0"/>
      <w:marRight w:val="0"/>
      <w:marTop w:val="0"/>
      <w:marBottom w:val="0"/>
      <w:divBdr>
        <w:top w:val="none" w:sz="0" w:space="0" w:color="auto"/>
        <w:left w:val="none" w:sz="0" w:space="0" w:color="auto"/>
        <w:bottom w:val="none" w:sz="0" w:space="0" w:color="auto"/>
        <w:right w:val="none" w:sz="0" w:space="0" w:color="auto"/>
      </w:divBdr>
    </w:div>
    <w:div w:id="1940985228">
      <w:bodyDiv w:val="1"/>
      <w:marLeft w:val="0"/>
      <w:marRight w:val="0"/>
      <w:marTop w:val="0"/>
      <w:marBottom w:val="0"/>
      <w:divBdr>
        <w:top w:val="none" w:sz="0" w:space="0" w:color="auto"/>
        <w:left w:val="none" w:sz="0" w:space="0" w:color="auto"/>
        <w:bottom w:val="none" w:sz="0" w:space="0" w:color="auto"/>
        <w:right w:val="none" w:sz="0" w:space="0" w:color="auto"/>
      </w:divBdr>
    </w:div>
    <w:div w:id="1952082175">
      <w:bodyDiv w:val="1"/>
      <w:marLeft w:val="0"/>
      <w:marRight w:val="0"/>
      <w:marTop w:val="0"/>
      <w:marBottom w:val="0"/>
      <w:divBdr>
        <w:top w:val="none" w:sz="0" w:space="0" w:color="auto"/>
        <w:left w:val="none" w:sz="0" w:space="0" w:color="auto"/>
        <w:bottom w:val="none" w:sz="0" w:space="0" w:color="auto"/>
        <w:right w:val="none" w:sz="0" w:space="0" w:color="auto"/>
      </w:divBdr>
    </w:div>
    <w:div w:id="1954703401">
      <w:bodyDiv w:val="1"/>
      <w:marLeft w:val="0"/>
      <w:marRight w:val="0"/>
      <w:marTop w:val="0"/>
      <w:marBottom w:val="0"/>
      <w:divBdr>
        <w:top w:val="none" w:sz="0" w:space="0" w:color="auto"/>
        <w:left w:val="none" w:sz="0" w:space="0" w:color="auto"/>
        <w:bottom w:val="none" w:sz="0" w:space="0" w:color="auto"/>
        <w:right w:val="none" w:sz="0" w:space="0" w:color="auto"/>
      </w:divBdr>
    </w:div>
    <w:div w:id="1961452673">
      <w:bodyDiv w:val="1"/>
      <w:marLeft w:val="0"/>
      <w:marRight w:val="0"/>
      <w:marTop w:val="0"/>
      <w:marBottom w:val="0"/>
      <w:divBdr>
        <w:top w:val="none" w:sz="0" w:space="0" w:color="auto"/>
        <w:left w:val="none" w:sz="0" w:space="0" w:color="auto"/>
        <w:bottom w:val="none" w:sz="0" w:space="0" w:color="auto"/>
        <w:right w:val="none" w:sz="0" w:space="0" w:color="auto"/>
      </w:divBdr>
    </w:div>
    <w:div w:id="1968927846">
      <w:bodyDiv w:val="1"/>
      <w:marLeft w:val="0"/>
      <w:marRight w:val="0"/>
      <w:marTop w:val="0"/>
      <w:marBottom w:val="0"/>
      <w:divBdr>
        <w:top w:val="none" w:sz="0" w:space="0" w:color="auto"/>
        <w:left w:val="none" w:sz="0" w:space="0" w:color="auto"/>
        <w:bottom w:val="none" w:sz="0" w:space="0" w:color="auto"/>
        <w:right w:val="none" w:sz="0" w:space="0" w:color="auto"/>
      </w:divBdr>
    </w:div>
    <w:div w:id="1976788899">
      <w:bodyDiv w:val="1"/>
      <w:marLeft w:val="0"/>
      <w:marRight w:val="0"/>
      <w:marTop w:val="0"/>
      <w:marBottom w:val="0"/>
      <w:divBdr>
        <w:top w:val="none" w:sz="0" w:space="0" w:color="auto"/>
        <w:left w:val="none" w:sz="0" w:space="0" w:color="auto"/>
        <w:bottom w:val="none" w:sz="0" w:space="0" w:color="auto"/>
        <w:right w:val="none" w:sz="0" w:space="0" w:color="auto"/>
      </w:divBdr>
    </w:div>
    <w:div w:id="1978560649">
      <w:bodyDiv w:val="1"/>
      <w:marLeft w:val="0"/>
      <w:marRight w:val="0"/>
      <w:marTop w:val="0"/>
      <w:marBottom w:val="0"/>
      <w:divBdr>
        <w:top w:val="none" w:sz="0" w:space="0" w:color="auto"/>
        <w:left w:val="none" w:sz="0" w:space="0" w:color="auto"/>
        <w:bottom w:val="none" w:sz="0" w:space="0" w:color="auto"/>
        <w:right w:val="none" w:sz="0" w:space="0" w:color="auto"/>
      </w:divBdr>
    </w:div>
    <w:div w:id="1979534261">
      <w:bodyDiv w:val="1"/>
      <w:marLeft w:val="0"/>
      <w:marRight w:val="0"/>
      <w:marTop w:val="0"/>
      <w:marBottom w:val="0"/>
      <w:divBdr>
        <w:top w:val="none" w:sz="0" w:space="0" w:color="auto"/>
        <w:left w:val="none" w:sz="0" w:space="0" w:color="auto"/>
        <w:bottom w:val="none" w:sz="0" w:space="0" w:color="auto"/>
        <w:right w:val="none" w:sz="0" w:space="0" w:color="auto"/>
      </w:divBdr>
    </w:div>
    <w:div w:id="1989821231">
      <w:bodyDiv w:val="1"/>
      <w:marLeft w:val="0"/>
      <w:marRight w:val="0"/>
      <w:marTop w:val="0"/>
      <w:marBottom w:val="0"/>
      <w:divBdr>
        <w:top w:val="none" w:sz="0" w:space="0" w:color="auto"/>
        <w:left w:val="none" w:sz="0" w:space="0" w:color="auto"/>
        <w:bottom w:val="none" w:sz="0" w:space="0" w:color="auto"/>
        <w:right w:val="none" w:sz="0" w:space="0" w:color="auto"/>
      </w:divBdr>
    </w:div>
    <w:div w:id="1992440305">
      <w:bodyDiv w:val="1"/>
      <w:marLeft w:val="0"/>
      <w:marRight w:val="0"/>
      <w:marTop w:val="0"/>
      <w:marBottom w:val="0"/>
      <w:divBdr>
        <w:top w:val="none" w:sz="0" w:space="0" w:color="auto"/>
        <w:left w:val="none" w:sz="0" w:space="0" w:color="auto"/>
        <w:bottom w:val="none" w:sz="0" w:space="0" w:color="auto"/>
        <w:right w:val="none" w:sz="0" w:space="0" w:color="auto"/>
      </w:divBdr>
    </w:div>
    <w:div w:id="1993295713">
      <w:bodyDiv w:val="1"/>
      <w:marLeft w:val="0"/>
      <w:marRight w:val="0"/>
      <w:marTop w:val="0"/>
      <w:marBottom w:val="0"/>
      <w:divBdr>
        <w:top w:val="none" w:sz="0" w:space="0" w:color="auto"/>
        <w:left w:val="none" w:sz="0" w:space="0" w:color="auto"/>
        <w:bottom w:val="none" w:sz="0" w:space="0" w:color="auto"/>
        <w:right w:val="none" w:sz="0" w:space="0" w:color="auto"/>
      </w:divBdr>
    </w:div>
    <w:div w:id="2021393606">
      <w:bodyDiv w:val="1"/>
      <w:marLeft w:val="0"/>
      <w:marRight w:val="0"/>
      <w:marTop w:val="0"/>
      <w:marBottom w:val="0"/>
      <w:divBdr>
        <w:top w:val="none" w:sz="0" w:space="0" w:color="auto"/>
        <w:left w:val="none" w:sz="0" w:space="0" w:color="auto"/>
        <w:bottom w:val="none" w:sz="0" w:space="0" w:color="auto"/>
        <w:right w:val="none" w:sz="0" w:space="0" w:color="auto"/>
      </w:divBdr>
    </w:div>
    <w:div w:id="2022730637">
      <w:bodyDiv w:val="1"/>
      <w:marLeft w:val="0"/>
      <w:marRight w:val="0"/>
      <w:marTop w:val="0"/>
      <w:marBottom w:val="0"/>
      <w:divBdr>
        <w:top w:val="none" w:sz="0" w:space="0" w:color="auto"/>
        <w:left w:val="none" w:sz="0" w:space="0" w:color="auto"/>
        <w:bottom w:val="none" w:sz="0" w:space="0" w:color="auto"/>
        <w:right w:val="none" w:sz="0" w:space="0" w:color="auto"/>
      </w:divBdr>
    </w:div>
    <w:div w:id="2041513453">
      <w:bodyDiv w:val="1"/>
      <w:marLeft w:val="0"/>
      <w:marRight w:val="0"/>
      <w:marTop w:val="0"/>
      <w:marBottom w:val="0"/>
      <w:divBdr>
        <w:top w:val="none" w:sz="0" w:space="0" w:color="auto"/>
        <w:left w:val="none" w:sz="0" w:space="0" w:color="auto"/>
        <w:bottom w:val="none" w:sz="0" w:space="0" w:color="auto"/>
        <w:right w:val="none" w:sz="0" w:space="0" w:color="auto"/>
      </w:divBdr>
    </w:div>
    <w:div w:id="2049376795">
      <w:bodyDiv w:val="1"/>
      <w:marLeft w:val="0"/>
      <w:marRight w:val="0"/>
      <w:marTop w:val="0"/>
      <w:marBottom w:val="0"/>
      <w:divBdr>
        <w:top w:val="none" w:sz="0" w:space="0" w:color="auto"/>
        <w:left w:val="none" w:sz="0" w:space="0" w:color="auto"/>
        <w:bottom w:val="none" w:sz="0" w:space="0" w:color="auto"/>
        <w:right w:val="none" w:sz="0" w:space="0" w:color="auto"/>
      </w:divBdr>
    </w:div>
    <w:div w:id="2054882322">
      <w:bodyDiv w:val="1"/>
      <w:marLeft w:val="0"/>
      <w:marRight w:val="0"/>
      <w:marTop w:val="0"/>
      <w:marBottom w:val="0"/>
      <w:divBdr>
        <w:top w:val="none" w:sz="0" w:space="0" w:color="auto"/>
        <w:left w:val="none" w:sz="0" w:space="0" w:color="auto"/>
        <w:bottom w:val="none" w:sz="0" w:space="0" w:color="auto"/>
        <w:right w:val="none" w:sz="0" w:space="0" w:color="auto"/>
      </w:divBdr>
    </w:div>
    <w:div w:id="2058312671">
      <w:bodyDiv w:val="1"/>
      <w:marLeft w:val="0"/>
      <w:marRight w:val="0"/>
      <w:marTop w:val="0"/>
      <w:marBottom w:val="0"/>
      <w:divBdr>
        <w:top w:val="none" w:sz="0" w:space="0" w:color="auto"/>
        <w:left w:val="none" w:sz="0" w:space="0" w:color="auto"/>
        <w:bottom w:val="none" w:sz="0" w:space="0" w:color="auto"/>
        <w:right w:val="none" w:sz="0" w:space="0" w:color="auto"/>
      </w:divBdr>
    </w:div>
    <w:div w:id="2067147621">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78549383">
      <w:bodyDiv w:val="1"/>
      <w:marLeft w:val="0"/>
      <w:marRight w:val="0"/>
      <w:marTop w:val="0"/>
      <w:marBottom w:val="0"/>
      <w:divBdr>
        <w:top w:val="none" w:sz="0" w:space="0" w:color="auto"/>
        <w:left w:val="none" w:sz="0" w:space="0" w:color="auto"/>
        <w:bottom w:val="none" w:sz="0" w:space="0" w:color="auto"/>
        <w:right w:val="none" w:sz="0" w:space="0" w:color="auto"/>
      </w:divBdr>
    </w:div>
    <w:div w:id="2080517121">
      <w:bodyDiv w:val="1"/>
      <w:marLeft w:val="0"/>
      <w:marRight w:val="0"/>
      <w:marTop w:val="0"/>
      <w:marBottom w:val="0"/>
      <w:divBdr>
        <w:top w:val="none" w:sz="0" w:space="0" w:color="auto"/>
        <w:left w:val="none" w:sz="0" w:space="0" w:color="auto"/>
        <w:bottom w:val="none" w:sz="0" w:space="0" w:color="auto"/>
        <w:right w:val="none" w:sz="0" w:space="0" w:color="auto"/>
      </w:divBdr>
    </w:div>
    <w:div w:id="2102292307">
      <w:bodyDiv w:val="1"/>
      <w:marLeft w:val="0"/>
      <w:marRight w:val="0"/>
      <w:marTop w:val="0"/>
      <w:marBottom w:val="0"/>
      <w:divBdr>
        <w:top w:val="none" w:sz="0" w:space="0" w:color="auto"/>
        <w:left w:val="none" w:sz="0" w:space="0" w:color="auto"/>
        <w:bottom w:val="none" w:sz="0" w:space="0" w:color="auto"/>
        <w:right w:val="none" w:sz="0" w:space="0" w:color="auto"/>
      </w:divBdr>
    </w:div>
    <w:div w:id="2111661998">
      <w:bodyDiv w:val="1"/>
      <w:marLeft w:val="0"/>
      <w:marRight w:val="0"/>
      <w:marTop w:val="0"/>
      <w:marBottom w:val="0"/>
      <w:divBdr>
        <w:top w:val="none" w:sz="0" w:space="0" w:color="auto"/>
        <w:left w:val="none" w:sz="0" w:space="0" w:color="auto"/>
        <w:bottom w:val="none" w:sz="0" w:space="0" w:color="auto"/>
        <w:right w:val="none" w:sz="0" w:space="0" w:color="auto"/>
      </w:divBdr>
    </w:div>
    <w:div w:id="21277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 u s k e s m a s    P u l o  L o r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73A11B-0687-48D5-97DB-96856584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89</Pages>
  <Words>22352</Words>
  <Characters>127409</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RENCANA STRATEGIS TAHUN 2020-2024</vt:lpstr>
    </vt:vector>
  </TitlesOfParts>
  <Company>HP</Company>
  <LinksUpToDate>false</LinksUpToDate>
  <CharactersWithSpaces>149463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STRATEGIS TAHUN 2020-2024</dc:title>
  <dc:creator>Dhimas Fuad Hassan</dc:creator>
  <cp:lastModifiedBy>Windows 10</cp:lastModifiedBy>
  <cp:revision>65</cp:revision>
  <cp:lastPrinted>2019-10-18T02:31:00Z</cp:lastPrinted>
  <dcterms:created xsi:type="dcterms:W3CDTF">2019-10-04T11:37:00Z</dcterms:created>
  <dcterms:modified xsi:type="dcterms:W3CDTF">2019-10-18T02:32:00Z</dcterms:modified>
</cp:coreProperties>
</file>